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5A15" w:rsidRPr="00FD5A15" w:rsidRDefault="00FD5A15" w:rsidP="00FD5A15">
      <w:pPr>
        <w:shd w:val="clear" w:color="auto" w:fill="FFFFFF"/>
        <w:spacing w:after="300" w:line="240" w:lineRule="auto"/>
        <w:textAlignment w:val="baseline"/>
        <w:outlineLvl w:val="0"/>
        <w:rPr>
          <w:rFonts w:ascii="Helvetica" w:eastAsia="Times New Roman" w:hAnsi="Helvetica" w:cs="Times New Roman"/>
          <w:b/>
          <w:bCs/>
          <w:color w:val="000000"/>
          <w:spacing w:val="-6"/>
          <w:kern w:val="36"/>
          <w:sz w:val="90"/>
          <w:szCs w:val="90"/>
          <w:lang w:eastAsia="en-ZA"/>
        </w:rPr>
      </w:pPr>
      <w:r w:rsidRPr="00FD5A15">
        <w:rPr>
          <w:rFonts w:ascii="Helvetica" w:eastAsia="Times New Roman" w:hAnsi="Helvetica" w:cs="Times New Roman"/>
          <w:b/>
          <w:bCs/>
          <w:color w:val="000000"/>
          <w:spacing w:val="-6"/>
          <w:kern w:val="36"/>
          <w:sz w:val="90"/>
          <w:szCs w:val="90"/>
          <w:lang w:eastAsia="en-ZA"/>
        </w:rPr>
        <w:t>De Beers Tracks First Gems From Mine to Shop Using Blockchain</w:t>
      </w:r>
    </w:p>
    <w:p w:rsidR="00FD5A15" w:rsidRPr="00FD5A15" w:rsidRDefault="00FD5A15" w:rsidP="00FD5A15">
      <w:pPr>
        <w:shd w:val="clear" w:color="auto" w:fill="FFFFFF"/>
        <w:spacing w:after="45" w:line="240" w:lineRule="auto"/>
        <w:textAlignment w:val="baseline"/>
        <w:rPr>
          <w:rFonts w:ascii="Helvetica" w:eastAsia="Times New Roman" w:hAnsi="Helvetica" w:cs="Times New Roman"/>
          <w:color w:val="000000"/>
          <w:sz w:val="33"/>
          <w:szCs w:val="33"/>
          <w:lang w:eastAsia="en-ZA"/>
        </w:rPr>
      </w:pPr>
      <w:r w:rsidRPr="00FD5A15">
        <w:rPr>
          <w:rFonts w:ascii="Helvetica" w:eastAsia="Times New Roman" w:hAnsi="Helvetica" w:cs="Times New Roman"/>
          <w:color w:val="000000"/>
          <w:sz w:val="33"/>
          <w:szCs w:val="33"/>
          <w:lang w:eastAsia="en-ZA"/>
        </w:rPr>
        <w:t>By </w:t>
      </w:r>
    </w:p>
    <w:p w:rsidR="00FD5A15" w:rsidRPr="00FD5A15" w:rsidRDefault="00FD5A15" w:rsidP="00FD5A15">
      <w:pPr>
        <w:shd w:val="clear" w:color="auto" w:fill="FFFFFF"/>
        <w:spacing w:after="0" w:line="240" w:lineRule="auto"/>
        <w:textAlignment w:val="baseline"/>
        <w:rPr>
          <w:rFonts w:ascii="inherit" w:eastAsia="Times New Roman" w:hAnsi="inherit" w:cs="Times New Roman"/>
          <w:color w:val="000000"/>
          <w:sz w:val="33"/>
          <w:szCs w:val="33"/>
          <w:lang w:eastAsia="en-ZA"/>
        </w:rPr>
      </w:pPr>
      <w:hyperlink r:id="rId5" w:history="1">
        <w:r w:rsidRPr="00FD5A15">
          <w:rPr>
            <w:rFonts w:ascii="inherit" w:eastAsia="Times New Roman" w:hAnsi="inherit" w:cs="Times New Roman"/>
            <w:color w:val="000000"/>
            <w:sz w:val="33"/>
            <w:szCs w:val="33"/>
            <w:u w:val="single"/>
            <w:bdr w:val="none" w:sz="0" w:space="0" w:color="auto" w:frame="1"/>
            <w:lang w:eastAsia="en-ZA"/>
          </w:rPr>
          <w:t xml:space="preserve">Thomas </w:t>
        </w:r>
        <w:proofErr w:type="spellStart"/>
        <w:r w:rsidRPr="00FD5A15">
          <w:rPr>
            <w:rFonts w:ascii="inherit" w:eastAsia="Times New Roman" w:hAnsi="inherit" w:cs="Times New Roman"/>
            <w:color w:val="000000"/>
            <w:sz w:val="33"/>
            <w:szCs w:val="33"/>
            <w:u w:val="single"/>
            <w:bdr w:val="none" w:sz="0" w:space="0" w:color="auto" w:frame="1"/>
            <w:lang w:eastAsia="en-ZA"/>
          </w:rPr>
          <w:t>Biesheuvel</w:t>
        </w:r>
        <w:proofErr w:type="spellEnd"/>
      </w:hyperlink>
    </w:p>
    <w:p w:rsidR="00FD5A15" w:rsidRPr="00FD5A15" w:rsidRDefault="00FD5A15" w:rsidP="00FD5A15">
      <w:pPr>
        <w:shd w:val="clear" w:color="auto" w:fill="FFFFFF"/>
        <w:spacing w:after="100" w:line="240" w:lineRule="auto"/>
        <w:textAlignment w:val="baseline"/>
        <w:rPr>
          <w:rFonts w:ascii="Helvetica" w:eastAsia="Times New Roman" w:hAnsi="Helvetica" w:cs="Times New Roman"/>
          <w:color w:val="000000"/>
          <w:sz w:val="33"/>
          <w:szCs w:val="33"/>
          <w:lang w:eastAsia="en-ZA"/>
        </w:rPr>
      </w:pPr>
      <w:r w:rsidRPr="00FD5A15">
        <w:rPr>
          <w:rFonts w:ascii="Helvetica" w:eastAsia="Times New Roman" w:hAnsi="Helvetica" w:cs="Times New Roman"/>
          <w:color w:val="000000"/>
          <w:sz w:val="33"/>
          <w:szCs w:val="33"/>
          <w:lang w:eastAsia="en-ZA"/>
        </w:rPr>
        <w:t>May 10, 2018, 11:09 AM GMT+2</w:t>
      </w:r>
    </w:p>
    <w:p w:rsidR="00FD5A15" w:rsidRPr="00FD5A15" w:rsidRDefault="00FD5A15" w:rsidP="00FD5A15">
      <w:pPr>
        <w:numPr>
          <w:ilvl w:val="0"/>
          <w:numId w:val="1"/>
        </w:numPr>
        <w:pBdr>
          <w:bottom w:val="dotted" w:sz="6" w:space="0" w:color="000000"/>
        </w:pBdr>
        <w:shd w:val="clear" w:color="auto" w:fill="FFFFFF"/>
        <w:spacing w:after="0" w:line="240" w:lineRule="auto"/>
        <w:textAlignment w:val="baseline"/>
        <w:rPr>
          <w:rFonts w:ascii="inherit" w:eastAsia="Times New Roman" w:hAnsi="inherit" w:cs="Times New Roman"/>
          <w:color w:val="000000"/>
          <w:sz w:val="27"/>
          <w:szCs w:val="27"/>
          <w:lang w:eastAsia="en-ZA"/>
        </w:rPr>
      </w:pPr>
      <w:r w:rsidRPr="00FD5A15">
        <w:rPr>
          <w:rFonts w:ascii="inherit" w:eastAsia="Times New Roman" w:hAnsi="inherit" w:cs="Times New Roman"/>
          <w:color w:val="000000"/>
          <w:sz w:val="27"/>
          <w:szCs w:val="27"/>
          <w:lang w:eastAsia="en-ZA"/>
        </w:rPr>
        <w:t> https://www.bloomberg.com/news/articles/2018-05-10/de-beers-tracks-first-gems-from-mine-to-shop-using-blockchain</w:t>
      </w:r>
      <w:bookmarkStart w:id="0" w:name="_GoBack"/>
      <w:bookmarkEnd w:id="0"/>
    </w:p>
    <w:p w:rsidR="00FD5A15" w:rsidRPr="00FD5A15" w:rsidRDefault="00FD5A15" w:rsidP="00FD5A15">
      <w:pPr>
        <w:pBdr>
          <w:bottom w:val="dotted" w:sz="6" w:space="0" w:color="000000"/>
        </w:pBdr>
        <w:shd w:val="clear" w:color="auto" w:fill="FFFFFF"/>
        <w:spacing w:after="0" w:line="240" w:lineRule="auto"/>
        <w:textAlignment w:val="baseline"/>
        <w:rPr>
          <w:rFonts w:ascii="inherit" w:eastAsia="Times New Roman" w:hAnsi="inherit" w:cs="Times New Roman"/>
          <w:color w:val="000000"/>
          <w:sz w:val="27"/>
          <w:szCs w:val="27"/>
          <w:lang w:eastAsia="en-ZA"/>
        </w:rPr>
      </w:pPr>
      <w:r w:rsidRPr="00FD5A15">
        <w:rPr>
          <w:rFonts w:ascii="inherit" w:eastAsia="Times New Roman" w:hAnsi="inherit" w:cs="Times New Roman"/>
          <w:color w:val="000000"/>
          <w:sz w:val="27"/>
          <w:szCs w:val="27"/>
          <w:lang w:eastAsia="en-ZA"/>
        </w:rPr>
        <w:t>Bitcoin technology helps guard against fakes, blood diamonds</w:t>
      </w:r>
    </w:p>
    <w:p w:rsidR="00FD5A15" w:rsidRPr="00FD5A15" w:rsidRDefault="00FD5A15" w:rsidP="00FD5A15">
      <w:pPr>
        <w:numPr>
          <w:ilvl w:val="0"/>
          <w:numId w:val="1"/>
        </w:numPr>
        <w:shd w:val="clear" w:color="auto" w:fill="FFFFFF"/>
        <w:spacing w:after="0" w:line="240" w:lineRule="auto"/>
        <w:ind w:left="0"/>
        <w:textAlignment w:val="baseline"/>
        <w:rPr>
          <w:rFonts w:ascii="inherit" w:eastAsia="Times New Roman" w:hAnsi="inherit" w:cs="Times New Roman"/>
          <w:color w:val="000000"/>
          <w:sz w:val="27"/>
          <w:szCs w:val="27"/>
          <w:lang w:eastAsia="en-ZA"/>
        </w:rPr>
      </w:pPr>
      <w:r w:rsidRPr="00FD5A15">
        <w:rPr>
          <w:rFonts w:ascii="inherit" w:eastAsia="Times New Roman" w:hAnsi="inherit" w:cs="Times New Roman"/>
          <w:color w:val="000000"/>
          <w:sz w:val="27"/>
          <w:szCs w:val="27"/>
          <w:lang w:eastAsia="en-ZA"/>
        </w:rPr>
        <w:t> </w:t>
      </w:r>
    </w:p>
    <w:p w:rsidR="00FD5A15" w:rsidRPr="00FD5A15" w:rsidRDefault="00FD5A15" w:rsidP="00FD5A15">
      <w:pPr>
        <w:shd w:val="clear" w:color="auto" w:fill="FFFFFF"/>
        <w:spacing w:after="0" w:line="240" w:lineRule="auto"/>
        <w:textAlignment w:val="baseline"/>
        <w:rPr>
          <w:rFonts w:ascii="inherit" w:eastAsia="Times New Roman" w:hAnsi="inherit" w:cs="Times New Roman"/>
          <w:color w:val="000000"/>
          <w:sz w:val="27"/>
          <w:szCs w:val="27"/>
          <w:lang w:eastAsia="en-ZA"/>
        </w:rPr>
      </w:pPr>
      <w:r w:rsidRPr="00FD5A15">
        <w:rPr>
          <w:rFonts w:ascii="inherit" w:eastAsia="Times New Roman" w:hAnsi="inherit" w:cs="Times New Roman"/>
          <w:color w:val="000000"/>
          <w:sz w:val="27"/>
          <w:szCs w:val="27"/>
          <w:lang w:eastAsia="en-ZA"/>
        </w:rPr>
        <w:t>Virtual ledger shows transactions while keeping them anonymous</w:t>
      </w:r>
    </w:p>
    <w:p w:rsidR="00FD5A15" w:rsidRPr="00FD5A15" w:rsidRDefault="00FD5A15" w:rsidP="00FD5A15">
      <w:pPr>
        <w:shd w:val="clear" w:color="auto" w:fill="FFFFFF"/>
        <w:spacing w:after="0" w:line="0" w:lineRule="auto"/>
        <w:textAlignment w:val="baseline"/>
        <w:rPr>
          <w:rFonts w:ascii="inherit" w:eastAsia="Times New Roman" w:hAnsi="inherit" w:cs="Times New Roman"/>
          <w:color w:val="000000"/>
          <w:sz w:val="24"/>
          <w:szCs w:val="24"/>
          <w:lang w:eastAsia="en-ZA"/>
        </w:rPr>
      </w:pPr>
      <w:r w:rsidRPr="00FD5A15">
        <w:rPr>
          <w:rFonts w:ascii="inherit" w:eastAsia="Times New Roman" w:hAnsi="inherit" w:cs="Times New Roman"/>
          <w:noProof/>
          <w:color w:val="000000"/>
          <w:sz w:val="24"/>
          <w:szCs w:val="24"/>
          <w:lang w:eastAsia="en-ZA"/>
        </w:rPr>
        <w:drawing>
          <wp:inline distT="0" distB="0" distL="0" distR="0">
            <wp:extent cx="4514850" cy="3012910"/>
            <wp:effectExtent l="0" t="0" r="0" b="0"/>
            <wp:docPr id="1" name="Picture 1" descr="https://assets.bwbx.io/images/users/iqjWHBFdfxIU/ih7R5zJ7jxAg/v1/1000x-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bwbx.io/images/users/iqjWHBFdfxIU/ih7R5zJ7jxAg/v1/1000x-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98" cy="3019282"/>
                    </a:xfrm>
                    <a:prstGeom prst="rect">
                      <a:avLst/>
                    </a:prstGeom>
                    <a:noFill/>
                    <a:ln>
                      <a:noFill/>
                    </a:ln>
                  </pic:spPr>
                </pic:pic>
              </a:graphicData>
            </a:graphic>
          </wp:inline>
        </w:drawing>
      </w:r>
    </w:p>
    <w:p w:rsidR="00FD5A15" w:rsidRPr="00FD5A15" w:rsidRDefault="00FD5A15" w:rsidP="00FD5A15">
      <w:pPr>
        <w:shd w:val="clear" w:color="auto" w:fill="FFFFFF"/>
        <w:spacing w:after="0" w:line="240" w:lineRule="auto"/>
        <w:textAlignment w:val="baseline"/>
        <w:rPr>
          <w:rFonts w:ascii="inherit" w:eastAsia="Times New Roman" w:hAnsi="inherit" w:cs="Times New Roman"/>
          <w:color w:val="000000"/>
          <w:sz w:val="21"/>
          <w:szCs w:val="21"/>
          <w:bdr w:val="none" w:sz="0" w:space="0" w:color="auto" w:frame="1"/>
          <w:lang w:eastAsia="en-ZA"/>
        </w:rPr>
      </w:pPr>
      <w:r w:rsidRPr="00FD5A15">
        <w:rPr>
          <w:rFonts w:ascii="inherit" w:eastAsia="Times New Roman" w:hAnsi="inherit" w:cs="Times New Roman"/>
          <w:color w:val="000000"/>
          <w:sz w:val="21"/>
          <w:szCs w:val="21"/>
          <w:bdr w:val="none" w:sz="0" w:space="0" w:color="auto" w:frame="1"/>
          <w:lang w:eastAsia="en-ZA"/>
        </w:rPr>
        <w:t>Diamond rings are displayed in a cabinet inside a De Beers SA store in Hong Kong.</w:t>
      </w:r>
    </w:p>
    <w:p w:rsidR="00FD5A15" w:rsidRPr="00FD5A15" w:rsidRDefault="00FD5A15" w:rsidP="00FD5A15">
      <w:pPr>
        <w:shd w:val="clear" w:color="auto" w:fill="FFFFFF"/>
        <w:spacing w:after="0" w:line="240" w:lineRule="auto"/>
        <w:textAlignment w:val="baseline"/>
        <w:rPr>
          <w:rFonts w:ascii="Times New Roman" w:eastAsia="Times New Roman" w:hAnsi="Times New Roman" w:cs="Times New Roman"/>
          <w:color w:val="000000"/>
          <w:sz w:val="24"/>
          <w:szCs w:val="24"/>
          <w:lang w:eastAsia="en-ZA"/>
        </w:rPr>
      </w:pPr>
      <w:r w:rsidRPr="00FD5A15">
        <w:rPr>
          <w:rFonts w:ascii="Times New Roman" w:eastAsia="Times New Roman" w:hAnsi="Times New Roman" w:cs="Times New Roman"/>
          <w:color w:val="000000"/>
          <w:sz w:val="24"/>
          <w:szCs w:val="24"/>
          <w:lang w:eastAsia="en-ZA"/>
        </w:rPr>
        <w:t> </w:t>
      </w:r>
      <w:r w:rsidRPr="00FD5A15">
        <w:rPr>
          <w:rFonts w:ascii="Helvetica" w:eastAsia="Times New Roman" w:hAnsi="Helvetica" w:cs="Times New Roman"/>
          <w:color w:val="000000"/>
          <w:sz w:val="21"/>
          <w:szCs w:val="21"/>
          <w:bdr w:val="none" w:sz="0" w:space="0" w:color="auto" w:frame="1"/>
          <w:lang w:eastAsia="en-ZA"/>
        </w:rPr>
        <w:t>Photographer: Calvin Sit/Bloomberg</w:t>
      </w:r>
    </w:p>
    <w:p w:rsidR="00FD5A15" w:rsidRPr="00FD5A15" w:rsidRDefault="00FD5A15" w:rsidP="00FD5A15">
      <w:pPr>
        <w:shd w:val="clear" w:color="auto" w:fill="FFFFFF"/>
        <w:spacing w:after="0" w:line="240" w:lineRule="auto"/>
        <w:textAlignment w:val="baseline"/>
        <w:rPr>
          <w:rFonts w:ascii="inherit" w:eastAsia="Times New Roman" w:hAnsi="inherit" w:cs="Times New Roman"/>
          <w:color w:val="000000"/>
          <w:sz w:val="15"/>
          <w:szCs w:val="15"/>
          <w:lang w:eastAsia="en-ZA"/>
        </w:rPr>
      </w:pPr>
      <w:r w:rsidRPr="00FD5A15">
        <w:rPr>
          <w:rFonts w:ascii="inherit" w:eastAsia="Times New Roman" w:hAnsi="inherit" w:cs="Times New Roman"/>
          <w:color w:val="000000"/>
          <w:sz w:val="15"/>
          <w:szCs w:val="15"/>
          <w:lang w:eastAsia="en-ZA"/>
        </w:rPr>
        <w:t>LISTEN TO ARTICLE</w:t>
      </w:r>
    </w:p>
    <w:p w:rsidR="00FD5A15" w:rsidRPr="00FD5A15" w:rsidRDefault="00FD5A15" w:rsidP="00FD5A15">
      <w:pPr>
        <w:shd w:val="clear" w:color="auto" w:fill="000000"/>
        <w:spacing w:after="0" w:line="240" w:lineRule="auto"/>
        <w:textAlignment w:val="baseline"/>
        <w:rPr>
          <w:rFonts w:ascii="inherit" w:eastAsia="Times New Roman" w:hAnsi="inherit" w:cs="Times New Roman"/>
          <w:color w:val="FFFFFF"/>
          <w:sz w:val="27"/>
          <w:szCs w:val="27"/>
          <w:lang w:eastAsia="en-ZA"/>
        </w:rPr>
      </w:pPr>
      <w:r w:rsidRPr="00FD5A15">
        <w:rPr>
          <w:rFonts w:ascii="inherit" w:eastAsia="Times New Roman" w:hAnsi="inherit" w:cs="Times New Roman"/>
          <w:color w:val="FFFFFF"/>
          <w:sz w:val="27"/>
          <w:szCs w:val="27"/>
          <w:lang w:eastAsia="en-ZA"/>
        </w:rPr>
        <w:t> </w:t>
      </w:r>
    </w:p>
    <w:p w:rsidR="00FD5A15" w:rsidRPr="00FD5A15" w:rsidRDefault="00FD5A15" w:rsidP="00FD5A15">
      <w:pPr>
        <w:shd w:val="clear" w:color="auto" w:fill="000000"/>
        <w:spacing w:after="0" w:line="240" w:lineRule="auto"/>
        <w:textAlignment w:val="baseline"/>
        <w:rPr>
          <w:rFonts w:ascii="inherit" w:eastAsia="Times New Roman" w:hAnsi="inherit" w:cs="Times New Roman"/>
          <w:color w:val="FFFFFF"/>
          <w:sz w:val="30"/>
          <w:szCs w:val="30"/>
          <w:lang w:eastAsia="en-ZA"/>
        </w:rPr>
      </w:pPr>
      <w:r w:rsidRPr="00FD5A15">
        <w:rPr>
          <w:rFonts w:ascii="inherit" w:eastAsia="Times New Roman" w:hAnsi="inherit" w:cs="Times New Roman"/>
          <w:color w:val="FFFFFF"/>
          <w:sz w:val="30"/>
          <w:szCs w:val="30"/>
          <w:lang w:eastAsia="en-ZA"/>
        </w:rPr>
        <w:t>1:17</w:t>
      </w:r>
    </w:p>
    <w:p w:rsidR="00FD5A15" w:rsidRPr="00FD5A15" w:rsidRDefault="00FD5A15" w:rsidP="00FD5A15">
      <w:pPr>
        <w:shd w:val="clear" w:color="auto" w:fill="FFFFFF"/>
        <w:spacing w:after="75" w:line="240" w:lineRule="auto"/>
        <w:textAlignment w:val="baseline"/>
        <w:rPr>
          <w:rFonts w:ascii="Helvetica" w:eastAsia="Times New Roman" w:hAnsi="Helvetica" w:cs="Times New Roman"/>
          <w:color w:val="000000"/>
          <w:sz w:val="15"/>
          <w:szCs w:val="15"/>
          <w:lang w:eastAsia="en-ZA"/>
        </w:rPr>
      </w:pPr>
      <w:r w:rsidRPr="00FD5A15">
        <w:rPr>
          <w:rFonts w:ascii="Helvetica" w:eastAsia="Times New Roman" w:hAnsi="Helvetica" w:cs="Times New Roman"/>
          <w:color w:val="000000"/>
          <w:sz w:val="15"/>
          <w:szCs w:val="15"/>
          <w:lang w:eastAsia="en-ZA"/>
        </w:rPr>
        <w:t>SHARE THIS ARTICLE</w:t>
      </w:r>
    </w:p>
    <w:p w:rsidR="00FD5A15" w:rsidRPr="00FD5A15" w:rsidRDefault="00FD5A15" w:rsidP="00FD5A15">
      <w:pPr>
        <w:shd w:val="clear" w:color="auto" w:fill="FFFFFF"/>
        <w:spacing w:after="0" w:line="450" w:lineRule="atLeast"/>
        <w:textAlignment w:val="baseline"/>
        <w:rPr>
          <w:rFonts w:ascii="inherit" w:eastAsia="Times New Roman" w:hAnsi="inherit" w:cs="Times New Roman"/>
          <w:color w:val="000000"/>
          <w:sz w:val="18"/>
          <w:szCs w:val="18"/>
          <w:bdr w:val="none" w:sz="0" w:space="0" w:color="auto" w:frame="1"/>
          <w:lang w:eastAsia="en-ZA"/>
        </w:rPr>
      </w:pPr>
      <w:r w:rsidRPr="00FD5A15">
        <w:rPr>
          <w:rFonts w:ascii="Helvetica" w:eastAsia="Times New Roman" w:hAnsi="Helvetica" w:cs="Times New Roman"/>
          <w:color w:val="000000"/>
          <w:sz w:val="18"/>
          <w:szCs w:val="18"/>
          <w:lang w:eastAsia="en-ZA"/>
        </w:rPr>
        <w:fldChar w:fldCharType="begin"/>
      </w:r>
      <w:r w:rsidRPr="00FD5A15">
        <w:rPr>
          <w:rFonts w:ascii="Helvetica" w:eastAsia="Times New Roman" w:hAnsi="Helvetica" w:cs="Times New Roman"/>
          <w:color w:val="000000"/>
          <w:sz w:val="18"/>
          <w:szCs w:val="18"/>
          <w:lang w:eastAsia="en-ZA"/>
        </w:rPr>
        <w:instrText xml:space="preserve"> HYPERLINK "https://www.facebook.com/sharer/sharer.php?u=https%3A%2F%2Fwww.bloomberg.com%2Fnews%2Farticles%2F2018-05-10%2Fde-beers-tracks-first-gems-from-mine-to-shop-using-blockchain" </w:instrText>
      </w:r>
      <w:r w:rsidRPr="00FD5A15">
        <w:rPr>
          <w:rFonts w:ascii="Helvetica" w:eastAsia="Times New Roman" w:hAnsi="Helvetica" w:cs="Times New Roman"/>
          <w:color w:val="000000"/>
          <w:sz w:val="18"/>
          <w:szCs w:val="18"/>
          <w:lang w:eastAsia="en-ZA"/>
        </w:rPr>
        <w:fldChar w:fldCharType="separate"/>
      </w:r>
    </w:p>
    <w:p w:rsidR="00FD5A15" w:rsidRPr="00FD5A15" w:rsidRDefault="00FD5A15" w:rsidP="00FD5A15">
      <w:pPr>
        <w:shd w:val="clear" w:color="auto" w:fill="FFFFFF"/>
        <w:spacing w:after="0" w:line="450" w:lineRule="atLeast"/>
        <w:textAlignment w:val="baseline"/>
        <w:rPr>
          <w:rFonts w:ascii="Helvetica" w:eastAsia="Times New Roman" w:hAnsi="Helvetica" w:cs="Times New Roman"/>
          <w:sz w:val="24"/>
          <w:szCs w:val="24"/>
          <w:lang w:eastAsia="en-ZA"/>
        </w:rPr>
      </w:pPr>
      <w:r w:rsidRPr="00FD5A15">
        <w:rPr>
          <w:rFonts w:ascii="inherit" w:eastAsia="Times New Roman" w:hAnsi="inherit" w:cs="Times New Roman"/>
          <w:color w:val="000000"/>
          <w:sz w:val="18"/>
          <w:szCs w:val="18"/>
          <w:bdr w:val="none" w:sz="0" w:space="0" w:color="auto" w:frame="1"/>
          <w:lang w:eastAsia="en-ZA"/>
        </w:rPr>
        <w:lastRenderedPageBreak/>
        <w:t> Share</w:t>
      </w:r>
      <w:r w:rsidRPr="00FD5A15">
        <w:rPr>
          <w:rFonts w:ascii="Helvetica" w:eastAsia="Times New Roman" w:hAnsi="Helvetica" w:cs="Times New Roman"/>
          <w:color w:val="000000"/>
          <w:sz w:val="18"/>
          <w:szCs w:val="18"/>
          <w:lang w:eastAsia="en-ZA"/>
        </w:rPr>
        <w:fldChar w:fldCharType="end"/>
      </w:r>
    </w:p>
    <w:p w:rsidR="00FD5A15" w:rsidRPr="00FD5A15" w:rsidRDefault="00FD5A15" w:rsidP="00FD5A15">
      <w:pPr>
        <w:shd w:val="clear" w:color="auto" w:fill="FFFFFF"/>
        <w:spacing w:after="0" w:line="450" w:lineRule="atLeast"/>
        <w:textAlignment w:val="baseline"/>
        <w:rPr>
          <w:rFonts w:ascii="inherit" w:eastAsia="Times New Roman" w:hAnsi="inherit" w:cs="Times New Roman"/>
          <w:color w:val="000000"/>
          <w:sz w:val="24"/>
          <w:szCs w:val="24"/>
          <w:bdr w:val="none" w:sz="0" w:space="0" w:color="auto" w:frame="1"/>
          <w:lang w:eastAsia="en-ZA"/>
        </w:rPr>
      </w:pPr>
      <w:r w:rsidRPr="00FD5A15">
        <w:rPr>
          <w:rFonts w:ascii="Helvetica" w:eastAsia="Times New Roman" w:hAnsi="Helvetica" w:cs="Times New Roman"/>
          <w:color w:val="000000"/>
          <w:sz w:val="18"/>
          <w:szCs w:val="18"/>
          <w:lang w:eastAsia="en-ZA"/>
        </w:rPr>
        <w:fldChar w:fldCharType="begin"/>
      </w:r>
      <w:r w:rsidRPr="00FD5A15">
        <w:rPr>
          <w:rFonts w:ascii="Helvetica" w:eastAsia="Times New Roman" w:hAnsi="Helvetica" w:cs="Times New Roman"/>
          <w:color w:val="000000"/>
          <w:sz w:val="18"/>
          <w:szCs w:val="18"/>
          <w:lang w:eastAsia="en-ZA"/>
        </w:rPr>
        <w:instrText xml:space="preserve"> HYPERLINK "https://twitter.com/share?text=De%20Beers%20tracks%20its%20first%20gems%20all%20the%20way%20from%20a%20mine%20to%20a%20retailer%20using%20blockchain&amp;via=markets&amp;url=https%3A%2F%2Fwww.bloomberg.com%2Fnews%2Farticles%2F2018-05-10%2Fde-beers-tracks-first-gems-from-mine-to-shop-using-blockchain" </w:instrText>
      </w:r>
      <w:r w:rsidRPr="00FD5A15">
        <w:rPr>
          <w:rFonts w:ascii="Helvetica" w:eastAsia="Times New Roman" w:hAnsi="Helvetica" w:cs="Times New Roman"/>
          <w:color w:val="000000"/>
          <w:sz w:val="18"/>
          <w:szCs w:val="18"/>
          <w:lang w:eastAsia="en-ZA"/>
        </w:rPr>
        <w:fldChar w:fldCharType="separate"/>
      </w:r>
    </w:p>
    <w:p w:rsidR="00FD5A15" w:rsidRPr="00FD5A15" w:rsidRDefault="00FD5A15" w:rsidP="00FD5A15">
      <w:pPr>
        <w:shd w:val="clear" w:color="auto" w:fill="FFFFFF"/>
        <w:spacing w:after="0" w:line="450" w:lineRule="atLeast"/>
        <w:textAlignment w:val="baseline"/>
        <w:rPr>
          <w:rFonts w:ascii="Helvetica" w:eastAsia="Times New Roman" w:hAnsi="Helvetica" w:cs="Times New Roman"/>
          <w:sz w:val="24"/>
          <w:szCs w:val="24"/>
          <w:lang w:eastAsia="en-ZA"/>
        </w:rPr>
      </w:pPr>
      <w:r w:rsidRPr="00FD5A15">
        <w:rPr>
          <w:rFonts w:ascii="inherit" w:eastAsia="Times New Roman" w:hAnsi="inherit" w:cs="Times New Roman"/>
          <w:color w:val="000000"/>
          <w:sz w:val="18"/>
          <w:szCs w:val="18"/>
          <w:bdr w:val="none" w:sz="0" w:space="0" w:color="auto" w:frame="1"/>
          <w:lang w:eastAsia="en-ZA"/>
        </w:rPr>
        <w:t> Tweet</w:t>
      </w:r>
      <w:r w:rsidRPr="00FD5A15">
        <w:rPr>
          <w:rFonts w:ascii="Helvetica" w:eastAsia="Times New Roman" w:hAnsi="Helvetica" w:cs="Times New Roman"/>
          <w:color w:val="000000"/>
          <w:sz w:val="18"/>
          <w:szCs w:val="18"/>
          <w:lang w:eastAsia="en-ZA"/>
        </w:rPr>
        <w:fldChar w:fldCharType="end"/>
      </w:r>
    </w:p>
    <w:p w:rsidR="00FD5A15" w:rsidRPr="00FD5A15" w:rsidRDefault="00FD5A15" w:rsidP="00FD5A15">
      <w:pPr>
        <w:shd w:val="clear" w:color="auto" w:fill="FFFFFF"/>
        <w:spacing w:after="0" w:line="450" w:lineRule="atLeast"/>
        <w:textAlignment w:val="baseline"/>
        <w:rPr>
          <w:rFonts w:ascii="inherit" w:eastAsia="Times New Roman" w:hAnsi="inherit" w:cs="Times New Roman"/>
          <w:color w:val="000000"/>
          <w:sz w:val="24"/>
          <w:szCs w:val="24"/>
          <w:bdr w:val="none" w:sz="0" w:space="0" w:color="auto" w:frame="1"/>
          <w:lang w:eastAsia="en-ZA"/>
        </w:rPr>
      </w:pPr>
      <w:r w:rsidRPr="00FD5A15">
        <w:rPr>
          <w:rFonts w:ascii="Helvetica" w:eastAsia="Times New Roman" w:hAnsi="Helvetica" w:cs="Times New Roman"/>
          <w:color w:val="000000"/>
          <w:sz w:val="18"/>
          <w:szCs w:val="18"/>
          <w:lang w:eastAsia="en-ZA"/>
        </w:rPr>
        <w:fldChar w:fldCharType="begin"/>
      </w:r>
      <w:r w:rsidRPr="00FD5A15">
        <w:rPr>
          <w:rFonts w:ascii="Helvetica" w:eastAsia="Times New Roman" w:hAnsi="Helvetica" w:cs="Times New Roman"/>
          <w:color w:val="000000"/>
          <w:sz w:val="18"/>
          <w:szCs w:val="18"/>
          <w:lang w:eastAsia="en-ZA"/>
        </w:rPr>
        <w:instrText xml:space="preserve"> HYPERLINK "https://www.linkedin.com/shareArticle?mini=true&amp;title=De%20Beers%20Tracks%20First%20Gems%20From%20Mine%20to%20Shop%20Using%20Blockchain&amp;summary=The%20world%E2%80%99s%20biggest%20diamond%20producer%20says%20it%E2%80%99s%20tracked%20its%20first%20diamonds%20all%20the%20way%20from%20the%20mine%20to%20jewelry%20retailers%20using%20the%20technology%20behind%20bitcoin.&amp;url=https%3A%2F%2Fwww.bloomberg.com%2Fnews%2Farticles%2F2018-05-10%2Fde-beers-tracks-first-gems-from-mine-to-shop-using-blockchain" </w:instrText>
      </w:r>
      <w:r w:rsidRPr="00FD5A15">
        <w:rPr>
          <w:rFonts w:ascii="Helvetica" w:eastAsia="Times New Roman" w:hAnsi="Helvetica" w:cs="Times New Roman"/>
          <w:color w:val="000000"/>
          <w:sz w:val="18"/>
          <w:szCs w:val="18"/>
          <w:lang w:eastAsia="en-ZA"/>
        </w:rPr>
        <w:fldChar w:fldCharType="separate"/>
      </w:r>
    </w:p>
    <w:p w:rsidR="00FD5A15" w:rsidRPr="00FD5A15" w:rsidRDefault="00FD5A15" w:rsidP="00FD5A15">
      <w:pPr>
        <w:shd w:val="clear" w:color="auto" w:fill="FFFFFF"/>
        <w:spacing w:after="0" w:line="450" w:lineRule="atLeast"/>
        <w:textAlignment w:val="baseline"/>
        <w:rPr>
          <w:rFonts w:ascii="Helvetica" w:eastAsia="Times New Roman" w:hAnsi="Helvetica" w:cs="Times New Roman"/>
          <w:sz w:val="24"/>
          <w:szCs w:val="24"/>
          <w:lang w:eastAsia="en-ZA"/>
        </w:rPr>
      </w:pPr>
      <w:r w:rsidRPr="00FD5A15">
        <w:rPr>
          <w:rFonts w:ascii="inherit" w:eastAsia="Times New Roman" w:hAnsi="inherit" w:cs="Times New Roman"/>
          <w:color w:val="000000"/>
          <w:sz w:val="18"/>
          <w:szCs w:val="18"/>
          <w:bdr w:val="none" w:sz="0" w:space="0" w:color="auto" w:frame="1"/>
          <w:lang w:eastAsia="en-ZA"/>
        </w:rPr>
        <w:t> Post</w:t>
      </w:r>
      <w:r w:rsidRPr="00FD5A15">
        <w:rPr>
          <w:rFonts w:ascii="Helvetica" w:eastAsia="Times New Roman" w:hAnsi="Helvetica" w:cs="Times New Roman"/>
          <w:color w:val="000000"/>
          <w:sz w:val="18"/>
          <w:szCs w:val="18"/>
          <w:lang w:eastAsia="en-ZA"/>
        </w:rPr>
        <w:fldChar w:fldCharType="end"/>
      </w:r>
    </w:p>
    <w:p w:rsidR="00FD5A15" w:rsidRPr="00FD5A15" w:rsidRDefault="00FD5A15" w:rsidP="00FD5A15">
      <w:pPr>
        <w:shd w:val="clear" w:color="auto" w:fill="FFFFFF"/>
        <w:spacing w:after="0" w:line="450" w:lineRule="atLeast"/>
        <w:textAlignment w:val="baseline"/>
        <w:rPr>
          <w:rFonts w:ascii="inherit" w:eastAsia="Times New Roman" w:hAnsi="inherit" w:cs="Times New Roman"/>
          <w:color w:val="000000"/>
          <w:sz w:val="24"/>
          <w:szCs w:val="24"/>
          <w:bdr w:val="none" w:sz="0" w:space="0" w:color="auto" w:frame="1"/>
          <w:lang w:eastAsia="en-ZA"/>
        </w:rPr>
      </w:pPr>
      <w:r w:rsidRPr="00FD5A15">
        <w:rPr>
          <w:rFonts w:ascii="Helvetica" w:eastAsia="Times New Roman" w:hAnsi="Helvetica" w:cs="Times New Roman"/>
          <w:color w:val="000000"/>
          <w:sz w:val="18"/>
          <w:szCs w:val="18"/>
          <w:lang w:eastAsia="en-ZA"/>
        </w:rPr>
        <w:fldChar w:fldCharType="begin"/>
      </w:r>
      <w:r w:rsidRPr="00FD5A15">
        <w:rPr>
          <w:rFonts w:ascii="Helvetica" w:eastAsia="Times New Roman" w:hAnsi="Helvetica" w:cs="Times New Roman"/>
          <w:color w:val="000000"/>
          <w:sz w:val="18"/>
          <w:szCs w:val="18"/>
          <w:lang w:eastAsia="en-ZA"/>
        </w:rPr>
        <w:instrText xml:space="preserve"> HYPERLINK "mailto:?subject=De%20Beers%20Tracks%20First%20Gems%20From%20Mine%20to%20Shop%20Using%20Blockchain%20-%20Bloomberg&amp;body=De%20Beers%20Tracks%20First%20Gems%20From%20Mine%20to%20Shop%20Using%20Blockchain%0D%0A%0D%0Aby%20Thomas%20Biesheuvel%0D%0A%0D%0AThe%20world%E2%80%99s%20biggest%20diamond%20producer%20says%20it%E2%80%99s%20tracked%20its%20first%20diamonds%20all%20the%20way%20from%20the%20mine%20to%20jewelry%20retailers%20using%20the%20technology%20behind%20bitcoin.%0D%0A%0D%0Ahttps%3A%2F%2Fwww.bloomberg.com%2Fnews%2Farticles%2F2018-05-10%2Fde-beers-tracks-first-gems-from-mine-to-shop-using-blockchain" </w:instrText>
      </w:r>
      <w:r w:rsidRPr="00FD5A15">
        <w:rPr>
          <w:rFonts w:ascii="Helvetica" w:eastAsia="Times New Roman" w:hAnsi="Helvetica" w:cs="Times New Roman"/>
          <w:color w:val="000000"/>
          <w:sz w:val="18"/>
          <w:szCs w:val="18"/>
          <w:lang w:eastAsia="en-ZA"/>
        </w:rPr>
        <w:fldChar w:fldCharType="separate"/>
      </w:r>
    </w:p>
    <w:p w:rsidR="00FD5A15" w:rsidRPr="00FD5A15" w:rsidRDefault="00FD5A15" w:rsidP="00FD5A15">
      <w:pPr>
        <w:shd w:val="clear" w:color="auto" w:fill="FFFFFF"/>
        <w:spacing w:line="450" w:lineRule="atLeast"/>
        <w:textAlignment w:val="baseline"/>
        <w:rPr>
          <w:rFonts w:ascii="Helvetica" w:eastAsia="Times New Roman" w:hAnsi="Helvetica" w:cs="Times New Roman"/>
          <w:sz w:val="24"/>
          <w:szCs w:val="24"/>
          <w:lang w:eastAsia="en-ZA"/>
        </w:rPr>
      </w:pPr>
      <w:r w:rsidRPr="00FD5A15">
        <w:rPr>
          <w:rFonts w:ascii="inherit" w:eastAsia="Times New Roman" w:hAnsi="inherit" w:cs="Times New Roman"/>
          <w:color w:val="000000"/>
          <w:sz w:val="18"/>
          <w:szCs w:val="18"/>
          <w:bdr w:val="none" w:sz="0" w:space="0" w:color="auto" w:frame="1"/>
          <w:lang w:eastAsia="en-ZA"/>
        </w:rPr>
        <w:t> Email</w:t>
      </w:r>
      <w:r w:rsidRPr="00FD5A15">
        <w:rPr>
          <w:rFonts w:ascii="Helvetica" w:eastAsia="Times New Roman" w:hAnsi="Helvetica" w:cs="Times New Roman"/>
          <w:color w:val="000000"/>
          <w:sz w:val="18"/>
          <w:szCs w:val="18"/>
          <w:lang w:eastAsia="en-ZA"/>
        </w:rPr>
        <w:fldChar w:fldCharType="end"/>
      </w:r>
    </w:p>
    <w:p w:rsidR="00FD5A15" w:rsidRPr="00FD5A15" w:rsidRDefault="00FD5A15" w:rsidP="00FD5A15">
      <w:pPr>
        <w:shd w:val="clear" w:color="auto" w:fill="FFFFFF"/>
        <w:spacing w:after="450" w:line="240" w:lineRule="auto"/>
        <w:textAlignment w:val="baseline"/>
        <w:rPr>
          <w:rFonts w:ascii="inherit" w:eastAsia="Times New Roman" w:hAnsi="inherit" w:cs="Times New Roman"/>
          <w:color w:val="000000"/>
          <w:sz w:val="27"/>
          <w:szCs w:val="27"/>
          <w:lang w:eastAsia="en-ZA"/>
        </w:rPr>
      </w:pPr>
      <w:r w:rsidRPr="00FD5A15">
        <w:rPr>
          <w:rFonts w:ascii="inherit" w:eastAsia="Times New Roman" w:hAnsi="inherit" w:cs="Times New Roman"/>
          <w:color w:val="000000"/>
          <w:sz w:val="27"/>
          <w:szCs w:val="27"/>
          <w:lang w:eastAsia="en-ZA"/>
        </w:rPr>
        <w:t xml:space="preserve">The world’s biggest diamond producer says it’s tracked its first diamonds all the way from the mine to </w:t>
      </w:r>
      <w:proofErr w:type="spellStart"/>
      <w:r w:rsidRPr="00FD5A15">
        <w:rPr>
          <w:rFonts w:ascii="inherit" w:eastAsia="Times New Roman" w:hAnsi="inherit" w:cs="Times New Roman"/>
          <w:color w:val="000000"/>
          <w:sz w:val="27"/>
          <w:szCs w:val="27"/>
          <w:lang w:eastAsia="en-ZA"/>
        </w:rPr>
        <w:t>jewelry</w:t>
      </w:r>
      <w:proofErr w:type="spellEnd"/>
      <w:r w:rsidRPr="00FD5A15">
        <w:rPr>
          <w:rFonts w:ascii="inherit" w:eastAsia="Times New Roman" w:hAnsi="inherit" w:cs="Times New Roman"/>
          <w:color w:val="000000"/>
          <w:sz w:val="27"/>
          <w:szCs w:val="27"/>
          <w:lang w:eastAsia="en-ZA"/>
        </w:rPr>
        <w:t xml:space="preserve"> retailers using the technology behind </w:t>
      </w:r>
      <w:proofErr w:type="spellStart"/>
      <w:r w:rsidRPr="00FD5A15">
        <w:rPr>
          <w:rFonts w:ascii="inherit" w:eastAsia="Times New Roman" w:hAnsi="inherit" w:cs="Times New Roman"/>
          <w:color w:val="000000"/>
          <w:sz w:val="27"/>
          <w:szCs w:val="27"/>
          <w:lang w:eastAsia="en-ZA"/>
        </w:rPr>
        <w:t>bitcoin</w:t>
      </w:r>
      <w:proofErr w:type="spellEnd"/>
      <w:r w:rsidRPr="00FD5A15">
        <w:rPr>
          <w:rFonts w:ascii="inherit" w:eastAsia="Times New Roman" w:hAnsi="inherit" w:cs="Times New Roman"/>
          <w:color w:val="000000"/>
          <w:sz w:val="27"/>
          <w:szCs w:val="27"/>
          <w:lang w:eastAsia="en-ZA"/>
        </w:rPr>
        <w:t>.</w:t>
      </w:r>
    </w:p>
    <w:p w:rsidR="00FD5A15" w:rsidRPr="00FD5A15" w:rsidRDefault="00FD5A15" w:rsidP="00FD5A15">
      <w:pPr>
        <w:shd w:val="clear" w:color="auto" w:fill="FFFFFF"/>
        <w:spacing w:after="0" w:line="240" w:lineRule="auto"/>
        <w:textAlignment w:val="baseline"/>
        <w:rPr>
          <w:rFonts w:ascii="inherit" w:eastAsia="Times New Roman" w:hAnsi="inherit" w:cs="Times New Roman"/>
          <w:color w:val="000000"/>
          <w:sz w:val="27"/>
          <w:szCs w:val="27"/>
          <w:lang w:eastAsia="en-ZA"/>
        </w:rPr>
      </w:pPr>
      <w:r w:rsidRPr="00FD5A15">
        <w:rPr>
          <w:rFonts w:ascii="inherit" w:eastAsia="Times New Roman" w:hAnsi="inherit" w:cs="Times New Roman"/>
          <w:color w:val="000000"/>
          <w:sz w:val="27"/>
          <w:szCs w:val="27"/>
          <w:lang w:eastAsia="en-ZA"/>
        </w:rPr>
        <w:t>De Beers, which is </w:t>
      </w:r>
      <w:hyperlink r:id="rId7" w:tgtFrame="_blank" w:tooltip="Diamond Trade Turns to Technology That Keeps Bitcoin Anonymous" w:history="1">
        <w:r w:rsidRPr="00FD5A15">
          <w:rPr>
            <w:rFonts w:ascii="inherit" w:eastAsia="Times New Roman" w:hAnsi="inherit" w:cs="Times New Roman"/>
            <w:color w:val="000000"/>
            <w:sz w:val="27"/>
            <w:szCs w:val="27"/>
            <w:bdr w:val="none" w:sz="0" w:space="0" w:color="auto" w:frame="1"/>
            <w:lang w:eastAsia="en-ZA"/>
          </w:rPr>
          <w:t>piloting</w:t>
        </w:r>
      </w:hyperlink>
      <w:r w:rsidRPr="00FD5A15">
        <w:rPr>
          <w:rFonts w:ascii="inherit" w:eastAsia="Times New Roman" w:hAnsi="inherit" w:cs="Times New Roman"/>
          <w:color w:val="000000"/>
          <w:sz w:val="27"/>
          <w:szCs w:val="27"/>
          <w:lang w:eastAsia="en-ZA"/>
        </w:rPr>
        <w:t> a scheme using blockchain to create a virtual ledger of diamond sales, said that 100 high-value stones were tracked through the cutting, polishing and manufacturing process to a final retailer. The company plans to roll out the platform later this year.</w:t>
      </w:r>
    </w:p>
    <w:p w:rsidR="00FD5A15" w:rsidRPr="00FD5A15" w:rsidRDefault="00FD5A15" w:rsidP="00FD5A15">
      <w:pPr>
        <w:shd w:val="clear" w:color="auto" w:fill="FFFFFF"/>
        <w:spacing w:after="0" w:line="240" w:lineRule="auto"/>
        <w:textAlignment w:val="baseline"/>
        <w:rPr>
          <w:rFonts w:ascii="inherit" w:eastAsia="Times New Roman" w:hAnsi="inherit" w:cs="Times New Roman"/>
          <w:color w:val="000000"/>
          <w:sz w:val="27"/>
          <w:szCs w:val="27"/>
          <w:lang w:eastAsia="en-ZA"/>
        </w:rPr>
      </w:pPr>
      <w:r w:rsidRPr="00FD5A15">
        <w:rPr>
          <w:rFonts w:ascii="inherit" w:eastAsia="Times New Roman" w:hAnsi="inherit" w:cs="Times New Roman"/>
          <w:color w:val="000000"/>
          <w:sz w:val="27"/>
          <w:szCs w:val="27"/>
          <w:lang w:eastAsia="en-ZA"/>
        </w:rPr>
        <w:t>The technology allows De Beers to show transactions to all participants while keeping their identities and the values hidden. It is meant to give buyers confidence that the stones they are buying aren’t fakes or so-called </w:t>
      </w:r>
      <w:hyperlink r:id="rId8" w:tgtFrame="_blank" w:tooltip="Bloody DiCaprio Film Sullies Sparkling Diamond Image (Update1)" w:history="1">
        <w:r w:rsidRPr="00FD5A15">
          <w:rPr>
            <w:rFonts w:ascii="inherit" w:eastAsia="Times New Roman" w:hAnsi="inherit" w:cs="Times New Roman"/>
            <w:color w:val="000000"/>
            <w:sz w:val="27"/>
            <w:szCs w:val="27"/>
            <w:bdr w:val="none" w:sz="0" w:space="0" w:color="auto" w:frame="1"/>
            <w:lang w:eastAsia="en-ZA"/>
          </w:rPr>
          <w:t>conflict diamonds</w:t>
        </w:r>
      </w:hyperlink>
      <w:r w:rsidRPr="00FD5A15">
        <w:rPr>
          <w:rFonts w:ascii="inherit" w:eastAsia="Times New Roman" w:hAnsi="inherit" w:cs="Times New Roman"/>
          <w:color w:val="000000"/>
          <w:sz w:val="27"/>
          <w:szCs w:val="27"/>
          <w:lang w:eastAsia="en-ZA"/>
        </w:rPr>
        <w:t> -- gems used to finance war, terrorism or tyranny. It could also reassure bankers, who’ve been </w:t>
      </w:r>
      <w:hyperlink r:id="rId9" w:tgtFrame="_blank" w:tooltip="Diamond Trading on Web Shines Light on Secretive Industry (1)" w:history="1">
        <w:r w:rsidRPr="00FD5A15">
          <w:rPr>
            <w:rFonts w:ascii="inherit" w:eastAsia="Times New Roman" w:hAnsi="inherit" w:cs="Times New Roman"/>
            <w:color w:val="000000"/>
            <w:sz w:val="27"/>
            <w:szCs w:val="27"/>
            <w:bdr w:val="none" w:sz="0" w:space="0" w:color="auto" w:frame="1"/>
            <w:lang w:eastAsia="en-ZA"/>
          </w:rPr>
          <w:t>stung by fraud</w:t>
        </w:r>
      </w:hyperlink>
      <w:r w:rsidRPr="00FD5A15">
        <w:rPr>
          <w:rFonts w:ascii="inherit" w:eastAsia="Times New Roman" w:hAnsi="inherit" w:cs="Times New Roman"/>
          <w:color w:val="000000"/>
          <w:sz w:val="27"/>
          <w:szCs w:val="27"/>
          <w:lang w:eastAsia="en-ZA"/>
        </w:rPr>
        <w:t> in a business cloaked in secrecy.</w:t>
      </w:r>
    </w:p>
    <w:p w:rsidR="00FD5A15" w:rsidRPr="00FD5A15" w:rsidRDefault="00FD5A15" w:rsidP="00FD5A15">
      <w:pPr>
        <w:shd w:val="clear" w:color="auto" w:fill="FFFFFF"/>
        <w:spacing w:before="450" w:after="450" w:line="240" w:lineRule="auto"/>
        <w:textAlignment w:val="baseline"/>
        <w:rPr>
          <w:rFonts w:ascii="inherit" w:eastAsia="Times New Roman" w:hAnsi="inherit" w:cs="Times New Roman"/>
          <w:color w:val="000000"/>
          <w:sz w:val="27"/>
          <w:szCs w:val="27"/>
          <w:lang w:eastAsia="en-ZA"/>
        </w:rPr>
      </w:pPr>
      <w:r w:rsidRPr="00FD5A15">
        <w:rPr>
          <w:rFonts w:ascii="inherit" w:eastAsia="Times New Roman" w:hAnsi="inherit" w:cs="Times New Roman"/>
          <w:color w:val="000000"/>
          <w:sz w:val="27"/>
          <w:szCs w:val="27"/>
          <w:lang w:eastAsia="en-ZA"/>
        </w:rPr>
        <w:t xml:space="preserve">The program, known as </w:t>
      </w:r>
      <w:proofErr w:type="spellStart"/>
      <w:r w:rsidRPr="00FD5A15">
        <w:rPr>
          <w:rFonts w:ascii="inherit" w:eastAsia="Times New Roman" w:hAnsi="inherit" w:cs="Times New Roman"/>
          <w:color w:val="000000"/>
          <w:sz w:val="27"/>
          <w:szCs w:val="27"/>
          <w:lang w:eastAsia="en-ZA"/>
        </w:rPr>
        <w:t>Tracr</w:t>
      </w:r>
      <w:proofErr w:type="spellEnd"/>
      <w:r w:rsidRPr="00FD5A15">
        <w:rPr>
          <w:rFonts w:ascii="inherit" w:eastAsia="Times New Roman" w:hAnsi="inherit" w:cs="Times New Roman"/>
          <w:color w:val="000000"/>
          <w:sz w:val="27"/>
          <w:szCs w:val="27"/>
          <w:lang w:eastAsia="en-ZA"/>
        </w:rPr>
        <w:t xml:space="preserve">, gives each stone a unique ID that stores diamond characteristics such as weight, </w:t>
      </w:r>
      <w:proofErr w:type="spellStart"/>
      <w:r w:rsidRPr="00FD5A15">
        <w:rPr>
          <w:rFonts w:ascii="inherit" w:eastAsia="Times New Roman" w:hAnsi="inherit" w:cs="Times New Roman"/>
          <w:color w:val="000000"/>
          <w:sz w:val="27"/>
          <w:szCs w:val="27"/>
          <w:lang w:eastAsia="en-ZA"/>
        </w:rPr>
        <w:t>color</w:t>
      </w:r>
      <w:proofErr w:type="spellEnd"/>
      <w:r w:rsidRPr="00FD5A15">
        <w:rPr>
          <w:rFonts w:ascii="inherit" w:eastAsia="Times New Roman" w:hAnsi="inherit" w:cs="Times New Roman"/>
          <w:color w:val="000000"/>
          <w:sz w:val="27"/>
          <w:szCs w:val="27"/>
          <w:lang w:eastAsia="en-ZA"/>
        </w:rPr>
        <w:t xml:space="preserve"> and clarity. De Beers says that information can prove the provenance as the stone moves from hand to hand, from rough to </w:t>
      </w:r>
      <w:proofErr w:type="gramStart"/>
      <w:r w:rsidRPr="00FD5A15">
        <w:rPr>
          <w:rFonts w:ascii="inherit" w:eastAsia="Times New Roman" w:hAnsi="inherit" w:cs="Times New Roman"/>
          <w:color w:val="000000"/>
          <w:sz w:val="27"/>
          <w:szCs w:val="27"/>
          <w:lang w:eastAsia="en-ZA"/>
        </w:rPr>
        <w:t>polished</w:t>
      </w:r>
      <w:proofErr w:type="gramEnd"/>
      <w:r w:rsidRPr="00FD5A15">
        <w:rPr>
          <w:rFonts w:ascii="inherit" w:eastAsia="Times New Roman" w:hAnsi="inherit" w:cs="Times New Roman"/>
          <w:color w:val="000000"/>
          <w:sz w:val="27"/>
          <w:szCs w:val="27"/>
          <w:lang w:eastAsia="en-ZA"/>
        </w:rPr>
        <w:t>.</w:t>
      </w:r>
    </w:p>
    <w:p w:rsidR="00FD5A15" w:rsidRPr="00FD5A15" w:rsidRDefault="00FD5A15" w:rsidP="00FD5A15">
      <w:pPr>
        <w:shd w:val="clear" w:color="auto" w:fill="FFFFFF"/>
        <w:spacing w:before="450" w:after="450" w:line="240" w:lineRule="auto"/>
        <w:textAlignment w:val="baseline"/>
        <w:rPr>
          <w:rFonts w:ascii="inherit" w:eastAsia="Times New Roman" w:hAnsi="inherit" w:cs="Times New Roman"/>
          <w:color w:val="000000"/>
          <w:sz w:val="27"/>
          <w:szCs w:val="27"/>
          <w:lang w:eastAsia="en-ZA"/>
        </w:rPr>
      </w:pPr>
      <w:r w:rsidRPr="00FD5A15">
        <w:rPr>
          <w:rFonts w:ascii="inherit" w:eastAsia="Times New Roman" w:hAnsi="inherit" w:cs="Times New Roman"/>
          <w:color w:val="000000"/>
          <w:sz w:val="27"/>
          <w:szCs w:val="27"/>
          <w:lang w:eastAsia="en-ZA"/>
        </w:rPr>
        <w:t xml:space="preserve">“The </w:t>
      </w:r>
      <w:proofErr w:type="spellStart"/>
      <w:r w:rsidRPr="00FD5A15">
        <w:rPr>
          <w:rFonts w:ascii="inherit" w:eastAsia="Times New Roman" w:hAnsi="inherit" w:cs="Times New Roman"/>
          <w:color w:val="000000"/>
          <w:sz w:val="27"/>
          <w:szCs w:val="27"/>
          <w:lang w:eastAsia="en-ZA"/>
        </w:rPr>
        <w:t>Tracr</w:t>
      </w:r>
      <w:proofErr w:type="spellEnd"/>
      <w:r w:rsidRPr="00FD5A15">
        <w:rPr>
          <w:rFonts w:ascii="inherit" w:eastAsia="Times New Roman" w:hAnsi="inherit" w:cs="Times New Roman"/>
          <w:color w:val="000000"/>
          <w:sz w:val="27"/>
          <w:szCs w:val="27"/>
          <w:lang w:eastAsia="en-ZA"/>
        </w:rPr>
        <w:t xml:space="preserve"> project team has demonstrated that it can successfully track a diamond through the value chain, providing asset-traceability assurance in a way that was not possible before,” De Beers Chief Executive Officer Bruce Cleaver said in a statement. “This is a significant breakthrough.”</w:t>
      </w:r>
    </w:p>
    <w:p w:rsidR="00546C49" w:rsidRDefault="00FD5A15"/>
    <w:sectPr w:rsidR="00546C4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5F62B6"/>
    <w:multiLevelType w:val="multilevel"/>
    <w:tmpl w:val="4A6A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A15"/>
    <w:rsid w:val="002F6227"/>
    <w:rsid w:val="005B0CDE"/>
    <w:rsid w:val="00FD5A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918CCA9-4809-41CA-AB87-88145F17B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5A1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Z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A15"/>
    <w:rPr>
      <w:rFonts w:ascii="Times New Roman" w:eastAsia="Times New Roman" w:hAnsi="Times New Roman" w:cs="Times New Roman"/>
      <w:b/>
      <w:bCs/>
      <w:kern w:val="36"/>
      <w:sz w:val="48"/>
      <w:szCs w:val="48"/>
      <w:lang w:eastAsia="en-ZA"/>
    </w:rPr>
  </w:style>
  <w:style w:type="paragraph" w:styleId="HTMLAddress">
    <w:name w:val="HTML Address"/>
    <w:basedOn w:val="Normal"/>
    <w:link w:val="HTMLAddressChar"/>
    <w:uiPriority w:val="99"/>
    <w:semiHidden/>
    <w:unhideWhenUsed/>
    <w:rsid w:val="00FD5A15"/>
    <w:pPr>
      <w:spacing w:after="0" w:line="240" w:lineRule="auto"/>
    </w:pPr>
    <w:rPr>
      <w:rFonts w:ascii="Times New Roman" w:eastAsia="Times New Roman" w:hAnsi="Times New Roman" w:cs="Times New Roman"/>
      <w:i/>
      <w:iCs/>
      <w:sz w:val="24"/>
      <w:szCs w:val="24"/>
      <w:lang w:eastAsia="en-ZA"/>
    </w:rPr>
  </w:style>
  <w:style w:type="character" w:customStyle="1" w:styleId="HTMLAddressChar">
    <w:name w:val="HTML Address Char"/>
    <w:basedOn w:val="DefaultParagraphFont"/>
    <w:link w:val="HTMLAddress"/>
    <w:uiPriority w:val="99"/>
    <w:semiHidden/>
    <w:rsid w:val="00FD5A15"/>
    <w:rPr>
      <w:rFonts w:ascii="Times New Roman" w:eastAsia="Times New Roman" w:hAnsi="Times New Roman" w:cs="Times New Roman"/>
      <w:i/>
      <w:iCs/>
      <w:sz w:val="24"/>
      <w:szCs w:val="24"/>
      <w:lang w:eastAsia="en-ZA"/>
    </w:rPr>
  </w:style>
  <w:style w:type="character" w:styleId="Hyperlink">
    <w:name w:val="Hyperlink"/>
    <w:basedOn w:val="DefaultParagraphFont"/>
    <w:uiPriority w:val="99"/>
    <w:semiHidden/>
    <w:unhideWhenUsed/>
    <w:rsid w:val="00FD5A15"/>
    <w:rPr>
      <w:color w:val="0000FF"/>
      <w:u w:val="single"/>
    </w:rPr>
  </w:style>
  <w:style w:type="paragraph" w:styleId="NormalWeb">
    <w:name w:val="Normal (Web)"/>
    <w:basedOn w:val="Normal"/>
    <w:uiPriority w:val="99"/>
    <w:semiHidden/>
    <w:unhideWhenUsed/>
    <w:rsid w:val="00FD5A15"/>
    <w:pPr>
      <w:spacing w:before="100" w:beforeAutospacing="1" w:after="100" w:afterAutospacing="1" w:line="240" w:lineRule="auto"/>
    </w:pPr>
    <w:rPr>
      <w:rFonts w:ascii="Times New Roman" w:eastAsia="Times New Roman" w:hAnsi="Times New Roman" w:cs="Times New Roman"/>
      <w:sz w:val="24"/>
      <w:szCs w:val="24"/>
      <w:lang w:eastAsia="en-ZA"/>
    </w:rPr>
  </w:style>
  <w:style w:type="character" w:customStyle="1" w:styleId="lede-small-image-v2credit">
    <w:name w:val="lede-small-image-v2__credit"/>
    <w:basedOn w:val="DefaultParagraphFont"/>
    <w:rsid w:val="00FD5A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343675">
      <w:bodyDiv w:val="1"/>
      <w:marLeft w:val="0"/>
      <w:marRight w:val="0"/>
      <w:marTop w:val="0"/>
      <w:marBottom w:val="0"/>
      <w:divBdr>
        <w:top w:val="none" w:sz="0" w:space="0" w:color="auto"/>
        <w:left w:val="none" w:sz="0" w:space="0" w:color="auto"/>
        <w:bottom w:val="none" w:sz="0" w:space="0" w:color="auto"/>
        <w:right w:val="none" w:sz="0" w:space="0" w:color="auto"/>
      </w:divBdr>
      <w:divsChild>
        <w:div w:id="356273125">
          <w:marLeft w:val="0"/>
          <w:marRight w:val="0"/>
          <w:marTop w:val="0"/>
          <w:marBottom w:val="0"/>
          <w:divBdr>
            <w:top w:val="none" w:sz="0" w:space="0" w:color="auto"/>
            <w:left w:val="none" w:sz="0" w:space="0" w:color="auto"/>
            <w:bottom w:val="none" w:sz="0" w:space="0" w:color="auto"/>
            <w:right w:val="none" w:sz="0" w:space="0" w:color="auto"/>
          </w:divBdr>
          <w:divsChild>
            <w:div w:id="1355764509">
              <w:marLeft w:val="0"/>
              <w:marRight w:val="0"/>
              <w:marTop w:val="100"/>
              <w:marBottom w:val="100"/>
              <w:divBdr>
                <w:top w:val="none" w:sz="0" w:space="0" w:color="auto"/>
                <w:left w:val="none" w:sz="0" w:space="0" w:color="auto"/>
                <w:bottom w:val="none" w:sz="0" w:space="0" w:color="auto"/>
                <w:right w:val="none" w:sz="0" w:space="0" w:color="auto"/>
              </w:divBdr>
              <w:divsChild>
                <w:div w:id="1030296453">
                  <w:marLeft w:val="0"/>
                  <w:marRight w:val="0"/>
                  <w:marTop w:val="0"/>
                  <w:marBottom w:val="0"/>
                  <w:divBdr>
                    <w:top w:val="none" w:sz="0" w:space="0" w:color="auto"/>
                    <w:left w:val="none" w:sz="0" w:space="0" w:color="auto"/>
                    <w:bottom w:val="none" w:sz="0" w:space="0" w:color="auto"/>
                    <w:right w:val="none" w:sz="0" w:space="0" w:color="auto"/>
                  </w:divBdr>
                  <w:divsChild>
                    <w:div w:id="806823225">
                      <w:marLeft w:val="0"/>
                      <w:marRight w:val="0"/>
                      <w:marTop w:val="0"/>
                      <w:marBottom w:val="0"/>
                      <w:divBdr>
                        <w:top w:val="none" w:sz="0" w:space="0" w:color="auto"/>
                        <w:left w:val="none" w:sz="0" w:space="0" w:color="auto"/>
                        <w:bottom w:val="none" w:sz="0" w:space="0" w:color="auto"/>
                        <w:right w:val="none" w:sz="0" w:space="0" w:color="auto"/>
                      </w:divBdr>
                    </w:div>
                    <w:div w:id="6010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260703">
          <w:marLeft w:val="0"/>
          <w:marRight w:val="0"/>
          <w:marTop w:val="100"/>
          <w:marBottom w:val="100"/>
          <w:divBdr>
            <w:top w:val="none" w:sz="0" w:space="0" w:color="auto"/>
            <w:left w:val="none" w:sz="0" w:space="0" w:color="auto"/>
            <w:bottom w:val="none" w:sz="0" w:space="0" w:color="auto"/>
            <w:right w:val="none" w:sz="0" w:space="0" w:color="auto"/>
          </w:divBdr>
          <w:divsChild>
            <w:div w:id="210655156">
              <w:marLeft w:val="150"/>
              <w:marRight w:val="0"/>
              <w:marTop w:val="0"/>
              <w:marBottom w:val="0"/>
              <w:divBdr>
                <w:top w:val="none" w:sz="0" w:space="0" w:color="auto"/>
                <w:left w:val="none" w:sz="0" w:space="0" w:color="auto"/>
                <w:bottom w:val="none" w:sz="0" w:space="0" w:color="auto"/>
                <w:right w:val="none" w:sz="0" w:space="0" w:color="auto"/>
              </w:divBdr>
            </w:div>
            <w:div w:id="810443071">
              <w:marLeft w:val="150"/>
              <w:marRight w:val="0"/>
              <w:marTop w:val="0"/>
              <w:marBottom w:val="0"/>
              <w:divBdr>
                <w:top w:val="none" w:sz="0" w:space="0" w:color="auto"/>
                <w:left w:val="none" w:sz="0" w:space="0" w:color="auto"/>
                <w:bottom w:val="none" w:sz="0" w:space="0" w:color="auto"/>
                <w:right w:val="none" w:sz="0" w:space="0" w:color="auto"/>
              </w:divBdr>
            </w:div>
            <w:div w:id="458768616">
              <w:marLeft w:val="0"/>
              <w:marRight w:val="0"/>
              <w:marTop w:val="0"/>
              <w:marBottom w:val="0"/>
              <w:divBdr>
                <w:top w:val="none" w:sz="0" w:space="0" w:color="auto"/>
                <w:left w:val="none" w:sz="0" w:space="0" w:color="auto"/>
                <w:bottom w:val="none" w:sz="0" w:space="0" w:color="auto"/>
                <w:right w:val="none" w:sz="0" w:space="0" w:color="auto"/>
              </w:divBdr>
              <w:divsChild>
                <w:div w:id="1683505627">
                  <w:marLeft w:val="0"/>
                  <w:marRight w:val="0"/>
                  <w:marTop w:val="0"/>
                  <w:marBottom w:val="0"/>
                  <w:divBdr>
                    <w:top w:val="none" w:sz="0" w:space="0" w:color="auto"/>
                    <w:left w:val="none" w:sz="0" w:space="0" w:color="auto"/>
                    <w:bottom w:val="none" w:sz="0" w:space="0" w:color="auto"/>
                    <w:right w:val="none" w:sz="0" w:space="0" w:color="auto"/>
                  </w:divBdr>
                </w:div>
              </w:divsChild>
            </w:div>
            <w:div w:id="1955094077">
              <w:marLeft w:val="0"/>
              <w:marRight w:val="0"/>
              <w:marTop w:val="450"/>
              <w:marBottom w:val="0"/>
              <w:divBdr>
                <w:top w:val="none" w:sz="0" w:space="0" w:color="auto"/>
                <w:left w:val="none" w:sz="0" w:space="0" w:color="auto"/>
                <w:bottom w:val="none" w:sz="0" w:space="0" w:color="auto"/>
                <w:right w:val="none" w:sz="0" w:space="0" w:color="auto"/>
              </w:divBdr>
              <w:divsChild>
                <w:div w:id="2025814825">
                  <w:marLeft w:val="0"/>
                  <w:marRight w:val="0"/>
                  <w:marTop w:val="0"/>
                  <w:marBottom w:val="0"/>
                  <w:divBdr>
                    <w:top w:val="none" w:sz="0" w:space="0" w:color="auto"/>
                    <w:left w:val="none" w:sz="0" w:space="0" w:color="auto"/>
                    <w:bottom w:val="none" w:sz="0" w:space="0" w:color="auto"/>
                    <w:right w:val="none" w:sz="0" w:space="0" w:color="auto"/>
                  </w:divBdr>
                  <w:divsChild>
                    <w:div w:id="506797735">
                      <w:marLeft w:val="0"/>
                      <w:marRight w:val="0"/>
                      <w:marTop w:val="0"/>
                      <w:marBottom w:val="0"/>
                      <w:divBdr>
                        <w:top w:val="none" w:sz="0" w:space="0" w:color="auto"/>
                        <w:left w:val="none" w:sz="0" w:space="0" w:color="auto"/>
                        <w:bottom w:val="none" w:sz="0" w:space="0" w:color="auto"/>
                        <w:right w:val="none" w:sz="0" w:space="0" w:color="auto"/>
                      </w:divBdr>
                      <w:divsChild>
                        <w:div w:id="1103065712">
                          <w:marLeft w:val="0"/>
                          <w:marRight w:val="0"/>
                          <w:marTop w:val="0"/>
                          <w:marBottom w:val="0"/>
                          <w:divBdr>
                            <w:top w:val="none" w:sz="0" w:space="11" w:color="auto"/>
                            <w:left w:val="none" w:sz="0" w:space="0" w:color="auto"/>
                            <w:bottom w:val="single" w:sz="6" w:space="8" w:color="000000"/>
                            <w:right w:val="none" w:sz="0" w:space="0" w:color="auto"/>
                          </w:divBdr>
                          <w:divsChild>
                            <w:div w:id="264771126">
                              <w:marLeft w:val="0"/>
                              <w:marRight w:val="0"/>
                              <w:marTop w:val="0"/>
                              <w:marBottom w:val="0"/>
                              <w:divBdr>
                                <w:top w:val="none" w:sz="0" w:space="0" w:color="auto"/>
                                <w:left w:val="none" w:sz="0" w:space="0" w:color="auto"/>
                                <w:bottom w:val="none" w:sz="0" w:space="0" w:color="auto"/>
                                <w:right w:val="none" w:sz="0" w:space="0" w:color="auto"/>
                              </w:divBdr>
                            </w:div>
                            <w:div w:id="1730960642">
                              <w:marLeft w:val="0"/>
                              <w:marRight w:val="0"/>
                              <w:marTop w:val="150"/>
                              <w:marBottom w:val="0"/>
                              <w:divBdr>
                                <w:top w:val="none" w:sz="0" w:space="0" w:color="auto"/>
                                <w:left w:val="none" w:sz="0" w:space="0" w:color="auto"/>
                                <w:bottom w:val="none" w:sz="0" w:space="0" w:color="auto"/>
                                <w:right w:val="none" w:sz="0" w:space="0" w:color="auto"/>
                              </w:divBdr>
                              <w:divsChild>
                                <w:div w:id="56079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93449">
                          <w:marLeft w:val="0"/>
                          <w:marRight w:val="0"/>
                          <w:marTop w:val="0"/>
                          <w:marBottom w:val="300"/>
                          <w:divBdr>
                            <w:top w:val="none" w:sz="0" w:space="11" w:color="auto"/>
                            <w:left w:val="none" w:sz="0" w:space="0" w:color="auto"/>
                            <w:bottom w:val="single" w:sz="6" w:space="8" w:color="000000"/>
                            <w:right w:val="none" w:sz="0" w:space="0" w:color="auto"/>
                          </w:divBdr>
                          <w:divsChild>
                            <w:div w:id="1577322396">
                              <w:marLeft w:val="0"/>
                              <w:marRight w:val="0"/>
                              <w:marTop w:val="0"/>
                              <w:marBottom w:val="75"/>
                              <w:divBdr>
                                <w:top w:val="none" w:sz="0" w:space="0" w:color="auto"/>
                                <w:left w:val="none" w:sz="0" w:space="0" w:color="auto"/>
                                <w:bottom w:val="none" w:sz="0" w:space="0" w:color="auto"/>
                                <w:right w:val="none" w:sz="0" w:space="0" w:color="auto"/>
                              </w:divBdr>
                            </w:div>
                            <w:div w:id="93136830">
                              <w:marLeft w:val="0"/>
                              <w:marRight w:val="0"/>
                              <w:marTop w:val="0"/>
                              <w:marBottom w:val="0"/>
                              <w:divBdr>
                                <w:top w:val="none" w:sz="0" w:space="0" w:color="auto"/>
                                <w:left w:val="none" w:sz="0" w:space="0" w:color="auto"/>
                                <w:bottom w:val="none" w:sz="0" w:space="0" w:color="auto"/>
                                <w:right w:val="none" w:sz="0" w:space="0" w:color="auto"/>
                              </w:divBdr>
                            </w:div>
                            <w:div w:id="2029603848">
                              <w:marLeft w:val="0"/>
                              <w:marRight w:val="0"/>
                              <w:marTop w:val="0"/>
                              <w:marBottom w:val="0"/>
                              <w:divBdr>
                                <w:top w:val="none" w:sz="0" w:space="0" w:color="auto"/>
                                <w:left w:val="none" w:sz="0" w:space="0" w:color="auto"/>
                                <w:bottom w:val="none" w:sz="0" w:space="0" w:color="auto"/>
                                <w:right w:val="none" w:sz="0" w:space="0" w:color="auto"/>
                              </w:divBdr>
                            </w:div>
                            <w:div w:id="1864710110">
                              <w:marLeft w:val="0"/>
                              <w:marRight w:val="0"/>
                              <w:marTop w:val="0"/>
                              <w:marBottom w:val="0"/>
                              <w:divBdr>
                                <w:top w:val="none" w:sz="0" w:space="0" w:color="auto"/>
                                <w:left w:val="none" w:sz="0" w:space="0" w:color="auto"/>
                                <w:bottom w:val="none" w:sz="0" w:space="0" w:color="auto"/>
                                <w:right w:val="none" w:sz="0" w:space="0" w:color="auto"/>
                              </w:divBdr>
                            </w:div>
                            <w:div w:id="138544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omberg.com/news/terminal/JAH6F81A1I4H" TargetMode="External"/><Relationship Id="rId3" Type="http://schemas.openxmlformats.org/officeDocument/2006/relationships/settings" Target="settings.xml"/><Relationship Id="rId7" Type="http://schemas.openxmlformats.org/officeDocument/2006/relationships/hyperlink" Target="https://www.bloomberg.com/news/articles/2018-01-16/diamond-trade-turns-to-technology-that-keeps-bitcoin-anonymou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bloomberg.com/authors/APYfT9sMCsg/thomas-biesheuve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loomberg.com/news/articles/2014-10-30/diamond-dealers-using-web-shed-light-on-murky-gem-tra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624</Words>
  <Characters>3562</Characters>
  <Application>Microsoft Office Word</Application>
  <DocSecurity>0</DocSecurity>
  <Lines>29</Lines>
  <Paragraphs>8</Paragraphs>
  <ScaleCrop>false</ScaleCrop>
  <Company/>
  <LinksUpToDate>false</LinksUpToDate>
  <CharactersWithSpaces>4178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Tekeshe</dc:creator>
  <cp:keywords/>
  <dc:description/>
  <cp:lastModifiedBy>David Tekeshe</cp:lastModifiedBy>
  <cp:revision>1</cp:revision>
  <dcterms:created xsi:type="dcterms:W3CDTF">2018-12-07T11:08:00Z</dcterms:created>
  <dcterms:modified xsi:type="dcterms:W3CDTF">2018-12-07T11:09:00Z</dcterms:modified>
</cp:coreProperties>
</file>