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1ADF" w14:textId="77777777" w:rsidR="00DA2D00" w:rsidRPr="00F91DD9" w:rsidRDefault="00000000">
      <w:pPr>
        <w:pStyle w:val="1"/>
        <w:divId w:val="388192648"/>
        <w:rPr>
          <w:rFonts w:ascii="微軟正黑體" w:eastAsia="微軟正黑體" w:hAnsi="微軟正黑體"/>
          <w14:ligatures w14:val="none"/>
        </w:rPr>
      </w:pPr>
      <w:r w:rsidRPr="00F91DD9">
        <w:rPr>
          <w:rFonts w:ascii="微軟正黑體" w:eastAsia="微軟正黑體" w:hAnsi="微軟正黑體"/>
        </w:rPr>
        <w:t>開口閾值校正工具使用說明</w:t>
      </w:r>
    </w:p>
    <w:p w14:paraId="4DF6CCF4" w14:textId="77777777" w:rsidR="00DA2D00" w:rsidRPr="00F91DD9" w:rsidRDefault="00000000">
      <w:pPr>
        <w:pStyle w:val="2"/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🎯</w:t>
      </w:r>
      <w:r w:rsidRPr="00F91DD9">
        <w:rPr>
          <w:rFonts w:ascii="微軟正黑體" w:eastAsia="微軟正黑體" w:hAnsi="微軟正黑體"/>
        </w:rPr>
        <w:t xml:space="preserve"> 功能用途</w:t>
      </w:r>
    </w:p>
    <w:p w14:paraId="102194B8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開口閾值校正工具（GapThreshCalibration）用於設定間隙寬度檢測的閾值，判斷產品的開口或間隙是否在可接受範圍內。</w:t>
      </w:r>
    </w:p>
    <w:p w14:paraId="7051DA81" w14:textId="54469246" w:rsidR="00114600" w:rsidRPr="00F91DD9" w:rsidRDefault="00114600">
      <w:pPr>
        <w:pStyle w:val="Web"/>
        <w:divId w:val="388192648"/>
        <w:rPr>
          <w:rFonts w:ascii="微軟正黑體" w:eastAsia="微軟正黑體" w:hAnsi="微軟正黑體" w:hint="eastAsia"/>
          <w:color w:val="EE0000"/>
        </w:rPr>
      </w:pPr>
      <w:r w:rsidRPr="00F91DD9">
        <w:rPr>
          <w:rFonts w:ascii="微軟正黑體" w:eastAsia="微軟正黑體" w:hAnsi="微軟正黑體" w:hint="eastAsia"/>
          <w:color w:val="EE0000"/>
        </w:rPr>
        <w:t>補充說明：</w:t>
      </w:r>
      <w:r w:rsidR="00850058" w:rsidRPr="00F91DD9">
        <w:rPr>
          <w:rFonts w:ascii="微軟正黑體" w:eastAsia="微軟正黑體" w:hAnsi="微軟正黑體" w:hint="eastAsia"/>
          <w:color w:val="EE0000"/>
        </w:rPr>
        <w:t>目前（2025/11/25</w:t>
      </w:r>
      <w:r w:rsidR="00850058" w:rsidRPr="00F91DD9">
        <w:rPr>
          <w:rFonts w:ascii="微軟正黑體" w:eastAsia="微軟正黑體" w:hAnsi="微軟正黑體"/>
          <w:color w:val="EE0000"/>
        </w:rPr>
        <w:t>）</w:t>
      </w:r>
      <w:r w:rsidRPr="00F91DD9">
        <w:rPr>
          <w:rFonts w:ascii="微軟正黑體" w:eastAsia="微軟正黑體" w:hAnsi="微軟正黑體" w:hint="eastAsia"/>
          <w:color w:val="EE0000"/>
        </w:rPr>
        <w:t>只有第二站會用到這個值，基本上在225-245之間，不太需要動，若新增料號先從225開始試。</w:t>
      </w:r>
    </w:p>
    <w:p w14:paraId="128C7A64" w14:textId="21C571CD" w:rsidR="005D62E2" w:rsidRPr="00F91DD9" w:rsidRDefault="005D62E2">
      <w:pPr>
        <w:pStyle w:val="Web"/>
        <w:divId w:val="388192648"/>
        <w:rPr>
          <w:rFonts w:ascii="微軟正黑體" w:eastAsia="微軟正黑體" w:hAnsi="微軟正黑體" w:hint="eastAsia"/>
          <w:color w:val="EE0000"/>
        </w:rPr>
      </w:pPr>
      <w:r w:rsidRPr="00F91DD9">
        <w:rPr>
          <w:rFonts w:ascii="微軟正黑體" w:eastAsia="微軟正黑體" w:hAnsi="微軟正黑體" w:hint="eastAsia"/>
          <w:color w:val="EE0000"/>
        </w:rPr>
        <w:t>快速總結：選擇站點、選擇多張測試圖片</w:t>
      </w:r>
      <w:r w:rsidR="00850058" w:rsidRPr="00F91DD9">
        <w:rPr>
          <w:rFonts w:ascii="微軟正黑體" w:eastAsia="微軟正黑體" w:hAnsi="微軟正黑體" w:hint="eastAsia"/>
          <w:color w:val="EE0000"/>
        </w:rPr>
        <w:t>（OK、變形品）</w:t>
      </w:r>
      <w:r w:rsidRPr="00F91DD9">
        <w:rPr>
          <w:rFonts w:ascii="微軟正黑體" w:eastAsia="微軟正黑體" w:hAnsi="微軟正黑體" w:hint="eastAsia"/>
          <w:color w:val="EE0000"/>
        </w:rPr>
        <w:t>、滑桿調整數值、開始分析</w:t>
      </w:r>
      <w:r w:rsidR="00850058" w:rsidRPr="00F91DD9">
        <w:rPr>
          <w:rFonts w:ascii="微軟正黑體" w:eastAsia="微軟正黑體" w:hAnsi="微軟正黑體" w:hint="eastAsia"/>
          <w:color w:val="EE0000"/>
        </w:rPr>
        <w:t>，點擊全螢幕預覽看一下檢測情況，若可接受就套用參數。</w:t>
      </w:r>
    </w:p>
    <w:p w14:paraId="735315C8" w14:textId="77777777" w:rsidR="00DA2D00" w:rsidRPr="00F91DD9" w:rsidRDefault="00000000">
      <w:pPr>
        <w:pStyle w:val="2"/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📝</w:t>
      </w:r>
      <w:r w:rsidRPr="00F91DD9">
        <w:rPr>
          <w:rFonts w:ascii="微軟正黑體" w:eastAsia="微軟正黑體" w:hAnsi="微軟正黑體"/>
        </w:rPr>
        <w:t xml:space="preserve"> 操作步驟</w:t>
      </w:r>
    </w:p>
    <w:p w14:paraId="557789AC" w14:textId="77777777" w:rsidR="00DA2D00" w:rsidRPr="00F91DD9" w:rsidRDefault="00000000">
      <w:pPr>
        <w:pStyle w:val="3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/>
        </w:rPr>
        <w:t>Step 1：開啟工具</w:t>
      </w:r>
    </w:p>
    <w:p w14:paraId="65E97A9A" w14:textId="77777777" w:rsidR="00DA2D00" w:rsidRPr="00F91DD9" w:rsidRDefault="00000000">
      <w:pPr>
        <w:pStyle w:val="Web"/>
        <w:numPr>
          <w:ilvl w:val="0"/>
          <w:numId w:val="1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在參數設定視窗中，點擊「</w:t>
      </w:r>
      <w:r w:rsidRPr="00F91DD9">
        <w:rPr>
          <w:rFonts w:ascii="微軟正黑體" w:eastAsia="微軟正黑體" w:hAnsi="微軟正黑體" w:hint="eastAsia"/>
          <w:b/>
          <w:bCs/>
        </w:rPr>
        <w:t>檢測參數</w:t>
      </w:r>
      <w:r w:rsidRPr="00F91DD9">
        <w:rPr>
          <w:rFonts w:ascii="微軟正黑體" w:eastAsia="微軟正黑體" w:hAnsi="微軟正黑體" w:hint="eastAsia"/>
        </w:rPr>
        <w:t>」標籤</w:t>
      </w:r>
    </w:p>
    <w:p w14:paraId="49114E18" w14:textId="77777777" w:rsidR="00DA2D00" w:rsidRPr="00F91DD9" w:rsidRDefault="00000000">
      <w:pPr>
        <w:pStyle w:val="Web"/>
        <w:numPr>
          <w:ilvl w:val="0"/>
          <w:numId w:val="1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點擊「</w:t>
      </w:r>
      <w:r w:rsidRPr="00F91DD9">
        <w:rPr>
          <w:rFonts w:ascii="微軟正黑體" w:eastAsia="微軟正黑體" w:hAnsi="微軟正黑體" w:hint="eastAsia"/>
          <w:b/>
          <w:bCs/>
        </w:rPr>
        <w:t>開口閾值校正</w:t>
      </w:r>
      <w:r w:rsidRPr="00F91DD9">
        <w:rPr>
          <w:rFonts w:ascii="微軟正黑體" w:eastAsia="微軟正黑體" w:hAnsi="微軟正黑體" w:hint="eastAsia"/>
        </w:rPr>
        <w:t>」按鈕</w:t>
      </w:r>
    </w:p>
    <w:p w14:paraId="37EDDAFE" w14:textId="77777777" w:rsidR="00DA2D00" w:rsidRPr="00F91DD9" w:rsidRDefault="00000000">
      <w:pPr>
        <w:pStyle w:val="3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/>
        </w:rPr>
        <w:t>Step 2：載入測試影像</w:t>
      </w:r>
    </w:p>
    <w:p w14:paraId="3AF707CF" w14:textId="77777777" w:rsidR="00DA2D00" w:rsidRPr="00F91DD9" w:rsidRDefault="00000000">
      <w:pPr>
        <w:pStyle w:val="Web"/>
        <w:numPr>
          <w:ilvl w:val="0"/>
          <w:numId w:val="2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點擊「</w:t>
      </w:r>
      <w:r w:rsidRPr="00F91DD9">
        <w:rPr>
          <w:rFonts w:ascii="微軟正黑體" w:eastAsia="微軟正黑體" w:hAnsi="微軟正黑體" w:hint="eastAsia"/>
          <w:b/>
          <w:bCs/>
        </w:rPr>
        <w:t>載入影像</w:t>
      </w:r>
      <w:r w:rsidRPr="00F91DD9">
        <w:rPr>
          <w:rFonts w:ascii="微軟正黑體" w:eastAsia="微軟正黑體" w:hAnsi="微軟正黑體" w:hint="eastAsia"/>
        </w:rPr>
        <w:t>」按鈕</w:t>
      </w:r>
    </w:p>
    <w:p w14:paraId="31F35941" w14:textId="77777777" w:rsidR="00DA2D00" w:rsidRPr="00F91DD9" w:rsidRDefault="00000000">
      <w:pPr>
        <w:pStyle w:val="Web"/>
        <w:numPr>
          <w:ilvl w:val="0"/>
          <w:numId w:val="2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選擇一張</w:t>
      </w:r>
      <w:r w:rsidRPr="00F91DD9">
        <w:rPr>
          <w:rFonts w:ascii="微軟正黑體" w:eastAsia="微軟正黑體" w:hAnsi="微軟正黑體" w:hint="eastAsia"/>
          <w:b/>
          <w:bCs/>
        </w:rPr>
        <w:t>有開口間隙的影像</w:t>
      </w:r>
    </w:p>
    <w:p w14:paraId="5FB3F046" w14:textId="77777777" w:rsidR="00DA2D00" w:rsidRPr="00F91DD9" w:rsidRDefault="00000000">
      <w:pPr>
        <w:pStyle w:val="Web"/>
        <w:numPr>
          <w:ilvl w:val="0"/>
          <w:numId w:val="2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影像會顯示在視窗中</w:t>
      </w:r>
    </w:p>
    <w:p w14:paraId="15158938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建議</w:t>
      </w:r>
      <w:r w:rsidRPr="00F91DD9">
        <w:rPr>
          <w:rFonts w:ascii="微軟正黑體" w:eastAsia="微軟正黑體" w:hAnsi="微軟正黑體" w:hint="eastAsia"/>
        </w:rPr>
        <w:t>：</w:t>
      </w:r>
    </w:p>
    <w:p w14:paraId="763DF05F" w14:textId="77777777" w:rsidR="00DA2D00" w:rsidRPr="00F91DD9" w:rsidRDefault="00000000">
      <w:pPr>
        <w:pStyle w:val="Web"/>
        <w:numPr>
          <w:ilvl w:val="0"/>
          <w:numId w:val="3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使用邊界案例的影像（剛好可接受/不可接受的間隙）</w:t>
      </w:r>
    </w:p>
    <w:p w14:paraId="413B7435" w14:textId="77777777" w:rsidR="00DA2D00" w:rsidRPr="00F91DD9" w:rsidRDefault="00000000">
      <w:pPr>
        <w:pStyle w:val="Web"/>
        <w:numPr>
          <w:ilvl w:val="0"/>
          <w:numId w:val="3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或使用包含多種間隙寬度的影像</w:t>
      </w:r>
    </w:p>
    <w:p w14:paraId="20E5ED4C" w14:textId="77777777" w:rsidR="00DA2D00" w:rsidRPr="00F91DD9" w:rsidRDefault="00000000">
      <w:pPr>
        <w:pStyle w:val="3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/>
        </w:rPr>
        <w:t>Step 3：調整閾值滑桿</w:t>
      </w:r>
    </w:p>
    <w:p w14:paraId="2FCD407F" w14:textId="77777777" w:rsidR="00DA2D00" w:rsidRPr="00F91DD9" w:rsidRDefault="00000000">
      <w:pPr>
        <w:pStyle w:val="Web"/>
        <w:numPr>
          <w:ilvl w:val="0"/>
          <w:numId w:val="4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lastRenderedPageBreak/>
        <w:t>拖動閾值滑桿</w:t>
      </w:r>
    </w:p>
    <w:p w14:paraId="70301157" w14:textId="77777777" w:rsidR="00DA2D00" w:rsidRPr="00F91DD9" w:rsidRDefault="00000000">
      <w:pPr>
        <w:pStyle w:val="Web"/>
        <w:numPr>
          <w:ilvl w:val="1"/>
          <w:numId w:val="4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此為影響影像二值化的閾值，並非開口閾值</w:t>
      </w:r>
    </w:p>
    <w:p w14:paraId="7F162233" w14:textId="77777777" w:rsidR="00DA2D00" w:rsidRPr="00F91DD9" w:rsidRDefault="00000000">
      <w:pPr>
        <w:pStyle w:val="Web"/>
        <w:numPr>
          <w:ilvl w:val="0"/>
          <w:numId w:val="4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每次滑動後都要重新點擊「分析」</w:t>
      </w:r>
    </w:p>
    <w:p w14:paraId="0F2AF870" w14:textId="77777777" w:rsidR="00DA2D00" w:rsidRPr="00F91DD9" w:rsidRDefault="00000000">
      <w:pPr>
        <w:pStyle w:val="HTML"/>
        <w:numPr>
          <w:ilvl w:val="0"/>
          <w:numId w:val="4"/>
        </w:numPr>
        <w:tabs>
          <w:tab w:val="clear" w:pos="720"/>
        </w:tabs>
        <w:divId w:val="388192648"/>
        <w:rPr>
          <w:rStyle w:val="HTML1"/>
          <w:rFonts w:ascii="微軟正黑體" w:eastAsia="微軟正黑體" w:hAnsi="微軟正黑體"/>
        </w:rPr>
      </w:pPr>
      <w:r w:rsidRPr="00F91DD9">
        <w:rPr>
          <w:rStyle w:val="HTML1"/>
          <w:rFonts w:ascii="Segoe UI Emoji" w:eastAsia="微軟正黑體" w:hAnsi="Segoe UI Emoji" w:cs="Segoe UI Emoji"/>
        </w:rPr>
        <w:t>⚠️</w:t>
      </w:r>
      <w:r w:rsidRPr="00F91DD9">
        <w:rPr>
          <w:rStyle w:val="HTML1"/>
          <w:rFonts w:ascii="微軟正黑體" w:eastAsia="微軟正黑體" w:hAnsi="微軟正黑體" w:hint="eastAsia"/>
        </w:rPr>
        <w:t xml:space="preserve"> 重要：</w:t>
      </w:r>
    </w:p>
    <w:p w14:paraId="7E89A88A" w14:textId="77777777" w:rsidR="00DA2D00" w:rsidRPr="00F91DD9" w:rsidRDefault="00000000">
      <w:pPr>
        <w:pStyle w:val="HTML"/>
        <w:numPr>
          <w:ilvl w:val="0"/>
          <w:numId w:val="4"/>
        </w:numPr>
        <w:tabs>
          <w:tab w:val="clear" w:pos="720"/>
        </w:tabs>
        <w:divId w:val="388192648"/>
        <w:rPr>
          <w:rStyle w:val="HTML1"/>
          <w:rFonts w:ascii="微軟正黑體" w:eastAsia="微軟正黑體" w:hAnsi="微軟正黑體"/>
        </w:rPr>
      </w:pPr>
      <w:r w:rsidRPr="00F91DD9">
        <w:rPr>
          <w:rStyle w:val="HTML1"/>
          <w:rFonts w:ascii="微軟正黑體" w:eastAsia="微軟正黑體" w:hAnsi="微軟正黑體" w:hint="eastAsia"/>
        </w:rPr>
        <w:t>- 滑動滑桿後，結果不會立即更新</w:t>
      </w:r>
    </w:p>
    <w:p w14:paraId="0213BDC2" w14:textId="77777777" w:rsidR="00DA2D00" w:rsidRPr="00F91DD9" w:rsidRDefault="00000000">
      <w:pPr>
        <w:pStyle w:val="HTML"/>
        <w:numPr>
          <w:ilvl w:val="0"/>
          <w:numId w:val="4"/>
        </w:numPr>
        <w:tabs>
          <w:tab w:val="clear" w:pos="720"/>
        </w:tabs>
        <w:divId w:val="388192648"/>
        <w:rPr>
          <w:rStyle w:val="HTML1"/>
          <w:rFonts w:ascii="微軟正黑體" w:eastAsia="微軟正黑體" w:hAnsi="微軟正黑體"/>
        </w:rPr>
      </w:pPr>
      <w:r w:rsidRPr="00F91DD9">
        <w:rPr>
          <w:rStyle w:val="HTML1"/>
          <w:rFonts w:ascii="微軟正黑體" w:eastAsia="微軟正黑體" w:hAnsi="微軟正黑體" w:hint="eastAsia"/>
        </w:rPr>
        <w:t>- 必須點擊「分析」按鈕重新計算</w:t>
      </w:r>
    </w:p>
    <w:p w14:paraId="4A636643" w14:textId="77777777" w:rsidR="00DA2D00" w:rsidRPr="00F91DD9" w:rsidRDefault="00000000">
      <w:pPr>
        <w:pStyle w:val="HTML"/>
        <w:ind w:left="720"/>
        <w:divId w:val="388192648"/>
        <w:rPr>
          <w:rFonts w:ascii="微軟正黑體" w:eastAsia="微軟正黑體" w:hAnsi="微軟正黑體"/>
        </w:rPr>
      </w:pPr>
      <w:r w:rsidRPr="00F91DD9">
        <w:rPr>
          <w:rStyle w:val="HTML1"/>
          <w:rFonts w:ascii="微軟正黑體" w:eastAsia="微軟正黑體" w:hAnsi="微軟正黑體" w:hint="eastAsia"/>
        </w:rPr>
        <w:t>- 這是為了避免頻繁運算影響效能</w:t>
      </w:r>
    </w:p>
    <w:p w14:paraId="6256E751" w14:textId="77777777" w:rsidR="00DA2D00" w:rsidRPr="00F91DD9" w:rsidRDefault="00000000">
      <w:pPr>
        <w:pStyle w:val="Web"/>
        <w:numPr>
          <w:ilvl w:val="0"/>
          <w:numId w:val="4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觀察分析結果</w:t>
      </w:r>
    </w:p>
    <w:p w14:paraId="3AF4EA23" w14:textId="77777777" w:rsidR="00DA2D00" w:rsidRPr="00F91DD9" w:rsidRDefault="00000000">
      <w:pPr>
        <w:pStyle w:val="Web"/>
        <w:numPr>
          <w:ilvl w:val="1"/>
          <w:numId w:val="4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系統會在影像上標示偵測到的間隙</w:t>
      </w:r>
    </w:p>
    <w:p w14:paraId="60C72724" w14:textId="77777777" w:rsidR="00DA2D00" w:rsidRPr="00F91DD9" w:rsidRDefault="00000000">
      <w:pPr>
        <w:pStyle w:val="Web"/>
        <w:numPr>
          <w:ilvl w:val="1"/>
          <w:numId w:val="4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檢查是否符合您的期望</w:t>
      </w:r>
    </w:p>
    <w:p w14:paraId="53357588" w14:textId="77777777" w:rsidR="00DA2D00" w:rsidRPr="00F91DD9" w:rsidRDefault="00000000">
      <w:pPr>
        <w:pStyle w:val="3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/>
        </w:rPr>
        <w:t>Step 4：找到滿意的閾值</w:t>
      </w:r>
    </w:p>
    <w:p w14:paraId="44EAB9FF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重複調整滑桿→點擊「分析」→觀察結果，直到：</w:t>
      </w:r>
    </w:p>
    <w:p w14:paraId="7BEE526F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理想狀態</w:t>
      </w:r>
      <w:r w:rsidRPr="00F91DD9">
        <w:rPr>
          <w:rFonts w:ascii="微軟正黑體" w:eastAsia="微軟正黑體" w:hAnsi="微軟正黑體" w:hint="eastAsia"/>
        </w:rPr>
        <w:t>：</w:t>
      </w:r>
    </w:p>
    <w:p w14:paraId="00DD749F" w14:textId="77777777" w:rsidR="00DA2D00" w:rsidRPr="00F91DD9" w:rsidRDefault="00000000">
      <w:pPr>
        <w:pStyle w:val="Web"/>
        <w:numPr>
          <w:ilvl w:val="0"/>
          <w:numId w:val="5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✅</w:t>
      </w:r>
      <w:r w:rsidRPr="00F91DD9">
        <w:rPr>
          <w:rFonts w:ascii="微軟正黑體" w:eastAsia="微軟正黑體" w:hAnsi="微軟正黑體" w:hint="eastAsia"/>
        </w:rPr>
        <w:t xml:space="preserve"> 可正常找出開口</w:t>
      </w:r>
    </w:p>
    <w:p w14:paraId="4ACFBAD2" w14:textId="77777777" w:rsidR="00DA2D00" w:rsidRPr="00F91DD9" w:rsidRDefault="00000000">
      <w:pPr>
        <w:pStyle w:val="3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/>
        </w:rPr>
        <w:t>Step 5：儲存參數</w:t>
      </w:r>
    </w:p>
    <w:p w14:paraId="1E3EF9F0" w14:textId="77777777" w:rsidR="00DA2D00" w:rsidRPr="00F91DD9" w:rsidRDefault="00000000">
      <w:pPr>
        <w:pStyle w:val="Web"/>
        <w:numPr>
          <w:ilvl w:val="0"/>
          <w:numId w:val="6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確認閾值適合</w:t>
      </w:r>
    </w:p>
    <w:p w14:paraId="71071D7D" w14:textId="77777777" w:rsidR="00DA2D00" w:rsidRPr="00F91DD9" w:rsidRDefault="00000000">
      <w:pPr>
        <w:pStyle w:val="Web"/>
        <w:numPr>
          <w:ilvl w:val="0"/>
          <w:numId w:val="6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記下閾值數值（例如：</w:t>
      </w:r>
      <w:r w:rsidRPr="00F91DD9">
        <w:rPr>
          <w:rStyle w:val="HTML1"/>
          <w:rFonts w:ascii="微軟正黑體" w:eastAsia="微軟正黑體" w:hAnsi="微軟正黑體" w:hint="eastAsia"/>
        </w:rPr>
        <w:t>gapThresh1 = 8</w:t>
      </w:r>
      <w:r w:rsidRPr="00F91DD9">
        <w:rPr>
          <w:rFonts w:ascii="微軟正黑體" w:eastAsia="微軟正黑體" w:hAnsi="微軟正黑體" w:hint="eastAsia"/>
        </w:rPr>
        <w:t>）</w:t>
      </w:r>
    </w:p>
    <w:p w14:paraId="3903322E" w14:textId="77777777" w:rsidR="00DA2D00" w:rsidRPr="00F91DD9" w:rsidRDefault="00000000">
      <w:pPr>
        <w:pStyle w:val="Web"/>
        <w:numPr>
          <w:ilvl w:val="0"/>
          <w:numId w:val="6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點擊「</w:t>
      </w:r>
      <w:r w:rsidRPr="00F91DD9">
        <w:rPr>
          <w:rFonts w:ascii="微軟正黑體" w:eastAsia="微軟正黑體" w:hAnsi="微軟正黑體" w:hint="eastAsia"/>
          <w:b/>
          <w:bCs/>
        </w:rPr>
        <w:t>儲存</w:t>
      </w:r>
      <w:r w:rsidRPr="00F91DD9">
        <w:rPr>
          <w:rFonts w:ascii="微軟正黑體" w:eastAsia="微軟正黑體" w:hAnsi="微軟正黑體" w:hint="eastAsia"/>
        </w:rPr>
        <w:t>」按鈕</w:t>
      </w:r>
    </w:p>
    <w:p w14:paraId="4AA8EC99" w14:textId="77777777" w:rsidR="00DA2D00" w:rsidRPr="00F91DD9" w:rsidRDefault="00000000">
      <w:pPr>
        <w:pStyle w:val="Web"/>
        <w:numPr>
          <w:ilvl w:val="0"/>
          <w:numId w:val="6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參數會自動新增到「檢測參數」的「已新增已修改區」</w:t>
      </w:r>
    </w:p>
    <w:p w14:paraId="4D8973E9" w14:textId="77777777" w:rsidR="00DA2D00" w:rsidRPr="00F91DD9" w:rsidRDefault="00000000">
      <w:pPr>
        <w:pStyle w:val="2"/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⚠️</w:t>
      </w:r>
      <w:r w:rsidRPr="00F91DD9">
        <w:rPr>
          <w:rFonts w:ascii="微軟正黑體" w:eastAsia="微軟正黑體" w:hAnsi="微軟正黑體"/>
        </w:rPr>
        <w:t xml:space="preserve"> 注意事項</w:t>
      </w:r>
    </w:p>
    <w:p w14:paraId="2D3092AE" w14:textId="77777777" w:rsidR="00DA2D00" w:rsidRPr="00F91DD9" w:rsidRDefault="00000000">
      <w:pPr>
        <w:pStyle w:val="Web"/>
        <w:numPr>
          <w:ilvl w:val="0"/>
          <w:numId w:val="7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每次滑動都要重新分析</w:t>
      </w:r>
    </w:p>
    <w:p w14:paraId="3B77D94E" w14:textId="77777777" w:rsidR="00DA2D00" w:rsidRPr="00F91DD9" w:rsidRDefault="00000000">
      <w:pPr>
        <w:pStyle w:val="Web"/>
        <w:numPr>
          <w:ilvl w:val="1"/>
          <w:numId w:val="7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滑動滑桿後，必須點擊「分析」</w:t>
      </w:r>
    </w:p>
    <w:p w14:paraId="7FD852BC" w14:textId="77777777" w:rsidR="00DA2D00" w:rsidRPr="00F91DD9" w:rsidRDefault="00000000">
      <w:pPr>
        <w:pStyle w:val="Web"/>
        <w:numPr>
          <w:ilvl w:val="1"/>
          <w:numId w:val="7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不會自動更新結果</w:t>
      </w:r>
    </w:p>
    <w:p w14:paraId="28EAE87D" w14:textId="77777777" w:rsidR="00DA2D00" w:rsidRPr="00F91DD9" w:rsidRDefault="00000000">
      <w:pPr>
        <w:pStyle w:val="Web"/>
        <w:numPr>
          <w:ilvl w:val="0"/>
          <w:numId w:val="7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使用適當的測試影像</w:t>
      </w:r>
    </w:p>
    <w:p w14:paraId="56E5D65B" w14:textId="77777777" w:rsidR="00DA2D00" w:rsidRPr="00F91DD9" w:rsidRDefault="00000000">
      <w:pPr>
        <w:pStyle w:val="Web"/>
        <w:numPr>
          <w:ilvl w:val="1"/>
          <w:numId w:val="7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lastRenderedPageBreak/>
        <w:t>包含代表性的間隙案例</w:t>
      </w:r>
    </w:p>
    <w:p w14:paraId="4A5D3DD2" w14:textId="77777777" w:rsidR="00DA2D00" w:rsidRPr="00F91DD9" w:rsidRDefault="00000000">
      <w:pPr>
        <w:pStyle w:val="Web"/>
        <w:numPr>
          <w:ilvl w:val="1"/>
          <w:numId w:val="7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最好有邊界案例（剛好可接受/不可接受）</w:t>
      </w:r>
    </w:p>
    <w:p w14:paraId="7619762E" w14:textId="77777777" w:rsidR="00DA2D00" w:rsidRPr="00F91DD9" w:rsidRDefault="00000000">
      <w:pPr>
        <w:pStyle w:val="Web"/>
        <w:numPr>
          <w:ilvl w:val="0"/>
          <w:numId w:val="7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閾值單位</w:t>
      </w:r>
    </w:p>
    <w:p w14:paraId="49D7BB32" w14:textId="77777777" w:rsidR="00DA2D00" w:rsidRPr="00F91DD9" w:rsidRDefault="00000000">
      <w:pPr>
        <w:pStyle w:val="Web"/>
        <w:numPr>
          <w:ilvl w:val="1"/>
          <w:numId w:val="7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通常是像素</w:t>
      </w:r>
    </w:p>
    <w:p w14:paraId="743549FF" w14:textId="77777777" w:rsidR="00DA2D00" w:rsidRPr="00F91DD9" w:rsidRDefault="00000000">
      <w:pPr>
        <w:pStyle w:val="Web"/>
        <w:numPr>
          <w:ilvl w:val="1"/>
          <w:numId w:val="7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可以參考檢測精度換算成實際尺寸（mm）</w:t>
      </w:r>
    </w:p>
    <w:p w14:paraId="3B64BDDD" w14:textId="77777777" w:rsidR="00DA2D00" w:rsidRPr="00F91DD9" w:rsidRDefault="00000000">
      <w:pPr>
        <w:pStyle w:val="Web"/>
        <w:numPr>
          <w:ilvl w:val="0"/>
          <w:numId w:val="7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測試多張影像</w:t>
      </w:r>
    </w:p>
    <w:p w14:paraId="22D49570" w14:textId="77777777" w:rsidR="00DA2D00" w:rsidRPr="00F91DD9" w:rsidRDefault="00000000">
      <w:pPr>
        <w:pStyle w:val="Web"/>
        <w:numPr>
          <w:ilvl w:val="1"/>
          <w:numId w:val="7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不要只用一張影像調整</w:t>
      </w:r>
    </w:p>
    <w:p w14:paraId="5075AE79" w14:textId="77777777" w:rsidR="00DA2D00" w:rsidRPr="00F91DD9" w:rsidRDefault="00000000">
      <w:pPr>
        <w:pStyle w:val="Web"/>
        <w:numPr>
          <w:ilvl w:val="1"/>
          <w:numId w:val="7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建議用 3-5 張不同的影像驗證</w:t>
      </w:r>
    </w:p>
    <w:p w14:paraId="4DB3280E" w14:textId="77777777" w:rsidR="00DA2D00" w:rsidRPr="00F91DD9" w:rsidRDefault="00000000">
      <w:pPr>
        <w:pStyle w:val="2"/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💡</w:t>
      </w:r>
      <w:r w:rsidRPr="00F91DD9">
        <w:rPr>
          <w:rFonts w:ascii="微軟正黑體" w:eastAsia="微軟正黑體" w:hAnsi="微軟正黑體"/>
        </w:rPr>
        <w:t xml:space="preserve"> 使用技巧</w:t>
      </w:r>
    </w:p>
    <w:p w14:paraId="6D148197" w14:textId="77777777" w:rsidR="00DA2D00" w:rsidRPr="00F91DD9" w:rsidRDefault="00000000">
      <w:pPr>
        <w:pStyle w:val="3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/>
        </w:rPr>
        <w:t>選擇適當的測試影像</w:t>
      </w:r>
    </w:p>
    <w:p w14:paraId="46BC7C42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良好的測試影像</w:t>
      </w:r>
      <w:r w:rsidRPr="00F91DD9">
        <w:rPr>
          <w:rFonts w:ascii="微軟正黑體" w:eastAsia="微軟正黑體" w:hAnsi="微軟正黑體" w:hint="eastAsia"/>
        </w:rPr>
        <w:t>：</w:t>
      </w:r>
    </w:p>
    <w:p w14:paraId="47F7DA4D" w14:textId="77777777" w:rsidR="00DA2D00" w:rsidRPr="00F91DD9" w:rsidRDefault="00000000">
      <w:pPr>
        <w:pStyle w:val="Web"/>
        <w:numPr>
          <w:ilvl w:val="0"/>
          <w:numId w:val="8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✅</w:t>
      </w:r>
      <w:r w:rsidRPr="00F91DD9">
        <w:rPr>
          <w:rFonts w:ascii="微軟正黑體" w:eastAsia="微軟正黑體" w:hAnsi="微軟正黑體" w:hint="eastAsia"/>
        </w:rPr>
        <w:t xml:space="preserve"> 包含多種間隙寬度</w:t>
      </w:r>
    </w:p>
    <w:p w14:paraId="0A7E8C26" w14:textId="77777777" w:rsidR="00DA2D00" w:rsidRPr="00F91DD9" w:rsidRDefault="00000000">
      <w:pPr>
        <w:pStyle w:val="Web"/>
        <w:numPr>
          <w:ilvl w:val="0"/>
          <w:numId w:val="8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✅</w:t>
      </w:r>
      <w:r w:rsidRPr="00F91DD9">
        <w:rPr>
          <w:rFonts w:ascii="微軟正黑體" w:eastAsia="微軟正黑體" w:hAnsi="微軟正黑體" w:hint="eastAsia"/>
        </w:rPr>
        <w:t xml:space="preserve"> 有可接受和不可接受的案例</w:t>
      </w:r>
    </w:p>
    <w:p w14:paraId="33D34EEB" w14:textId="77777777" w:rsidR="00DA2D00" w:rsidRPr="00F91DD9" w:rsidRDefault="00000000">
      <w:pPr>
        <w:pStyle w:val="Web"/>
        <w:numPr>
          <w:ilvl w:val="0"/>
          <w:numId w:val="8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✅</w:t>
      </w:r>
      <w:r w:rsidRPr="00F91DD9">
        <w:rPr>
          <w:rFonts w:ascii="微軟正黑體" w:eastAsia="微軟正黑體" w:hAnsi="微軟正黑體" w:hint="eastAsia"/>
        </w:rPr>
        <w:t xml:space="preserve"> 影像清晰，間隙明顯</w:t>
      </w:r>
    </w:p>
    <w:p w14:paraId="4C87614A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不適當的測試影像</w:t>
      </w:r>
      <w:r w:rsidRPr="00F91DD9">
        <w:rPr>
          <w:rFonts w:ascii="微軟正黑體" w:eastAsia="微軟正黑體" w:hAnsi="微軟正黑體" w:hint="eastAsia"/>
        </w:rPr>
        <w:t>：</w:t>
      </w:r>
    </w:p>
    <w:p w14:paraId="00AC3E83" w14:textId="77777777" w:rsidR="00DA2D00" w:rsidRPr="00F91DD9" w:rsidRDefault="00000000">
      <w:pPr>
        <w:pStyle w:val="Web"/>
        <w:numPr>
          <w:ilvl w:val="0"/>
          <w:numId w:val="9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❌</w:t>
      </w:r>
      <w:r w:rsidRPr="00F91DD9">
        <w:rPr>
          <w:rFonts w:ascii="微軟正黑體" w:eastAsia="微軟正黑體" w:hAnsi="微軟正黑體" w:hint="eastAsia"/>
        </w:rPr>
        <w:t xml:space="preserve"> 只有單一種間隙</w:t>
      </w:r>
    </w:p>
    <w:p w14:paraId="6AE6C6E8" w14:textId="77777777" w:rsidR="00DA2D00" w:rsidRPr="00F91DD9" w:rsidRDefault="00000000">
      <w:pPr>
        <w:pStyle w:val="Web"/>
        <w:numPr>
          <w:ilvl w:val="0"/>
          <w:numId w:val="9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❌</w:t>
      </w:r>
      <w:r w:rsidRPr="00F91DD9">
        <w:rPr>
          <w:rFonts w:ascii="微軟正黑體" w:eastAsia="微軟正黑體" w:hAnsi="微軟正黑體" w:hint="eastAsia"/>
        </w:rPr>
        <w:t xml:space="preserve"> 間隙不明顯或模糊</w:t>
      </w:r>
    </w:p>
    <w:p w14:paraId="3269AFA3" w14:textId="77777777" w:rsidR="00DA2D00" w:rsidRPr="00F91DD9" w:rsidRDefault="00000000">
      <w:pPr>
        <w:pStyle w:val="Web"/>
        <w:numPr>
          <w:ilvl w:val="0"/>
          <w:numId w:val="9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❌</w:t>
      </w:r>
      <w:r w:rsidRPr="00F91DD9">
        <w:rPr>
          <w:rFonts w:ascii="微軟正黑體" w:eastAsia="微軟正黑體" w:hAnsi="微軟正黑體" w:hint="eastAsia"/>
        </w:rPr>
        <w:t xml:space="preserve"> 影像品質差</w:t>
      </w:r>
    </w:p>
    <w:p w14:paraId="1B83E140" w14:textId="77777777" w:rsidR="00DA2D00" w:rsidRPr="00F91DD9" w:rsidRDefault="00000000">
      <w:pPr>
        <w:pStyle w:val="2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/>
        </w:rPr>
        <w:t>常見問題</w:t>
      </w:r>
    </w:p>
    <w:p w14:paraId="2D651058" w14:textId="77777777" w:rsidR="00DA2D00" w:rsidRPr="00F91DD9" w:rsidRDefault="00000000">
      <w:pPr>
        <w:pStyle w:val="3"/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❓</w:t>
      </w:r>
      <w:r w:rsidRPr="00F91DD9">
        <w:rPr>
          <w:rFonts w:ascii="微軟正黑體" w:eastAsia="微軟正黑體" w:hAnsi="微軟正黑體"/>
        </w:rPr>
        <w:t xml:space="preserve"> Q1：滑動滑桿後沒有變化？</w:t>
      </w:r>
    </w:p>
    <w:p w14:paraId="1930CD5F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答案</w:t>
      </w:r>
      <w:r w:rsidRPr="00F91DD9">
        <w:rPr>
          <w:rFonts w:ascii="微軟正黑體" w:eastAsia="微軟正黑體" w:hAnsi="微軟正黑體" w:hint="eastAsia"/>
        </w:rPr>
        <w:t>： 這是正常的！您必須：</w:t>
      </w:r>
    </w:p>
    <w:p w14:paraId="00438158" w14:textId="77777777" w:rsidR="00DA2D00" w:rsidRPr="00F91DD9" w:rsidRDefault="00000000">
      <w:pPr>
        <w:pStyle w:val="Web"/>
        <w:numPr>
          <w:ilvl w:val="0"/>
          <w:numId w:val="10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滑動滑桿</w:t>
      </w:r>
    </w:p>
    <w:p w14:paraId="38C5B98D" w14:textId="77777777" w:rsidR="00DA2D00" w:rsidRPr="00F91DD9" w:rsidRDefault="00000000">
      <w:pPr>
        <w:pStyle w:val="Web"/>
        <w:numPr>
          <w:ilvl w:val="0"/>
          <w:numId w:val="10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點擊「分析」按鈕</w:t>
      </w:r>
    </w:p>
    <w:p w14:paraId="146C32FD" w14:textId="77777777" w:rsidR="00DA2D00" w:rsidRPr="00F91DD9" w:rsidRDefault="00000000">
      <w:pPr>
        <w:pStyle w:val="Web"/>
        <w:numPr>
          <w:ilvl w:val="0"/>
          <w:numId w:val="10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lastRenderedPageBreak/>
        <w:t>等待運算完成</w:t>
      </w:r>
    </w:p>
    <w:p w14:paraId="15ECD0D4" w14:textId="77777777" w:rsidR="00DA2D00" w:rsidRPr="00F91DD9" w:rsidRDefault="00000000">
      <w:pPr>
        <w:pStyle w:val="Web"/>
        <w:numPr>
          <w:ilvl w:val="0"/>
          <w:numId w:val="10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查看新的結果</w:t>
      </w:r>
    </w:p>
    <w:p w14:paraId="39142258" w14:textId="77777777" w:rsidR="00DA2D00" w:rsidRPr="00F91DD9" w:rsidRDefault="00000000">
      <w:pPr>
        <w:pStyle w:val="3"/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❓</w:t>
      </w:r>
      <w:r w:rsidRPr="00F91DD9">
        <w:rPr>
          <w:rFonts w:ascii="微軟正黑體" w:eastAsia="微軟正黑體" w:hAnsi="微軟正黑體"/>
        </w:rPr>
        <w:t xml:space="preserve"> Q2：閾值設多少比較好？</w:t>
      </w:r>
    </w:p>
    <w:p w14:paraId="54764ED4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答案</w:t>
      </w:r>
      <w:r w:rsidRPr="00F91DD9">
        <w:rPr>
          <w:rFonts w:ascii="微軟正黑體" w:eastAsia="微軟正黑體" w:hAnsi="微軟正黑體" w:hint="eastAsia"/>
        </w:rPr>
        <w:t>： 沒有固定答案，取決於：</w:t>
      </w:r>
    </w:p>
    <w:p w14:paraId="59BAF215" w14:textId="2D9B1CC7" w:rsidR="00DA2D00" w:rsidRPr="00F91DD9" w:rsidRDefault="00000000">
      <w:pPr>
        <w:pStyle w:val="Web"/>
        <w:numPr>
          <w:ilvl w:val="0"/>
          <w:numId w:val="11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影像亮度</w:t>
      </w:r>
      <w:r w:rsidR="00D246BC" w:rsidRPr="00F91DD9">
        <w:rPr>
          <w:rFonts w:ascii="微軟正黑體" w:eastAsia="微軟正黑體" w:hAnsi="微軟正黑體" w:hint="eastAsia"/>
        </w:rPr>
        <w:t>、</w:t>
      </w:r>
      <w:r w:rsidR="00D246BC" w:rsidRPr="00F91DD9">
        <w:rPr>
          <w:rFonts w:ascii="微軟正黑體" w:eastAsia="微軟正黑體" w:hAnsi="微軟正黑體"/>
        </w:rPr>
        <w:t>P</w:t>
      </w:r>
      <w:r w:rsidR="00D246BC" w:rsidRPr="00F91DD9">
        <w:rPr>
          <w:rFonts w:ascii="微軟正黑體" w:eastAsia="微軟正黑體" w:hAnsi="微軟正黑體" w:hint="eastAsia"/>
        </w:rPr>
        <w:t>TFE顏色</w:t>
      </w:r>
    </w:p>
    <w:p w14:paraId="73E5EC03" w14:textId="77777777" w:rsidR="00DA2D00" w:rsidRPr="00F91DD9" w:rsidRDefault="00000000">
      <w:pPr>
        <w:pStyle w:val="3"/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❓</w:t>
      </w:r>
      <w:r w:rsidRPr="00F91DD9">
        <w:rPr>
          <w:rFonts w:ascii="微軟正黑體" w:eastAsia="微軟正黑體" w:hAnsi="微軟正黑體"/>
        </w:rPr>
        <w:t xml:space="preserve"> Q3：可以設定多個間隙閾值嗎？</w:t>
      </w:r>
    </w:p>
    <w:p w14:paraId="569C2DDE" w14:textId="77777777" w:rsidR="00DA2D00" w:rsidRPr="00F91DD9" w:rsidRDefault="00000000">
      <w:pPr>
        <w:pStyle w:val="2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/>
        </w:rPr>
        <w:t>答案： 不可</w:t>
      </w:r>
    </w:p>
    <w:p w14:paraId="40988460" w14:textId="77777777" w:rsidR="00DA2D00" w:rsidRPr="00F91DD9" w:rsidRDefault="00000000">
      <w:pPr>
        <w:pStyle w:val="3"/>
        <w:divId w:val="388192648"/>
        <w:rPr>
          <w:rFonts w:ascii="微軟正黑體" w:eastAsia="微軟正黑體" w:hAnsi="微軟正黑體"/>
        </w:rPr>
      </w:pPr>
      <w:r w:rsidRPr="00F91DD9">
        <w:rPr>
          <w:rFonts w:ascii="Segoe UI Emoji" w:eastAsia="微軟正黑體" w:hAnsi="Segoe UI Emoji" w:cs="Segoe UI Emoji"/>
        </w:rPr>
        <w:t>❓</w:t>
      </w:r>
      <w:r w:rsidRPr="00F91DD9">
        <w:rPr>
          <w:rFonts w:ascii="微軟正黑體" w:eastAsia="微軟正黑體" w:hAnsi="微軟正黑體"/>
        </w:rPr>
        <w:t xml:space="preserve"> Q4：閾值設定後還可以修改嗎？</w:t>
      </w:r>
    </w:p>
    <w:p w14:paraId="361B31D7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答案</w:t>
      </w:r>
      <w:r w:rsidRPr="00F91DD9">
        <w:rPr>
          <w:rFonts w:ascii="微軟正黑體" w:eastAsia="微軟正黑體" w:hAnsi="微軟正黑體" w:hint="eastAsia"/>
        </w:rPr>
        <w:t>： 可以，有兩種方式：</w:t>
      </w:r>
    </w:p>
    <w:p w14:paraId="4C53CC36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方式1：重新開啟校正工具</w:t>
      </w:r>
    </w:p>
    <w:p w14:paraId="45CE1BEB" w14:textId="77777777" w:rsidR="00DA2D00" w:rsidRPr="00F91DD9" w:rsidRDefault="00000000">
      <w:pPr>
        <w:pStyle w:val="Web"/>
        <w:numPr>
          <w:ilvl w:val="0"/>
          <w:numId w:val="12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重新執行校正流程</w:t>
      </w:r>
    </w:p>
    <w:p w14:paraId="0F11DA38" w14:textId="77777777" w:rsidR="00DA2D00" w:rsidRPr="00F91DD9" w:rsidRDefault="00000000">
      <w:pPr>
        <w:pStyle w:val="Web"/>
        <w:numPr>
          <w:ilvl w:val="0"/>
          <w:numId w:val="12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調整閾值</w:t>
      </w:r>
    </w:p>
    <w:p w14:paraId="3AED53A3" w14:textId="77777777" w:rsidR="00DA2D00" w:rsidRPr="00F91DD9" w:rsidRDefault="00000000">
      <w:pPr>
        <w:pStyle w:val="Web"/>
        <w:numPr>
          <w:ilvl w:val="0"/>
          <w:numId w:val="12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儲存新值（會覆蓋舊值）</w:t>
      </w:r>
    </w:p>
    <w:p w14:paraId="3DAE5E05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方式2：直接在參數表格中編輯</w:t>
      </w:r>
    </w:p>
    <w:p w14:paraId="6559BC6E" w14:textId="77777777" w:rsidR="00DA2D00" w:rsidRPr="00F91DD9" w:rsidRDefault="00000000">
      <w:pPr>
        <w:pStyle w:val="Web"/>
        <w:numPr>
          <w:ilvl w:val="0"/>
          <w:numId w:val="13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 xml:space="preserve">在「已新增已修改區」找到 </w:t>
      </w:r>
      <w:r w:rsidRPr="00F91DD9">
        <w:rPr>
          <w:rStyle w:val="HTML1"/>
          <w:rFonts w:ascii="微軟正黑體" w:eastAsia="微軟正黑體" w:hAnsi="微軟正黑體" w:hint="eastAsia"/>
        </w:rPr>
        <w:t>gapThresh</w:t>
      </w:r>
      <w:r w:rsidRPr="00F91DD9">
        <w:rPr>
          <w:rFonts w:ascii="微軟正黑體" w:eastAsia="微軟正黑體" w:hAnsi="微軟正黑體" w:hint="eastAsia"/>
        </w:rPr>
        <w:t xml:space="preserve"> 參數</w:t>
      </w:r>
    </w:p>
    <w:p w14:paraId="3E9EC744" w14:textId="77777777" w:rsidR="00DA2D00" w:rsidRPr="00F91DD9" w:rsidRDefault="00000000">
      <w:pPr>
        <w:pStyle w:val="Web"/>
        <w:numPr>
          <w:ilvl w:val="0"/>
          <w:numId w:val="13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直接修改數值</w:t>
      </w:r>
    </w:p>
    <w:p w14:paraId="6C4F467B" w14:textId="77777777" w:rsidR="00DA2D00" w:rsidRPr="00F91DD9" w:rsidRDefault="00000000">
      <w:pPr>
        <w:pStyle w:val="Web"/>
        <w:numPr>
          <w:ilvl w:val="0"/>
          <w:numId w:val="13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標記為已修改並儲存</w:t>
      </w:r>
    </w:p>
    <w:p w14:paraId="384FC12A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t>相關文件</w:t>
      </w:r>
      <w:r w:rsidRPr="00F91DD9">
        <w:rPr>
          <w:rFonts w:ascii="微軟正黑體" w:eastAsia="微軟正黑體" w:hAnsi="微軟正黑體" w:hint="eastAsia"/>
        </w:rPr>
        <w:t>：</w:t>
      </w:r>
    </w:p>
    <w:p w14:paraId="66B2320F" w14:textId="77777777" w:rsidR="00DA2D00" w:rsidRPr="00F91DD9" w:rsidRDefault="00000000">
      <w:pPr>
        <w:pStyle w:val="Web"/>
        <w:numPr>
          <w:ilvl w:val="0"/>
          <w:numId w:val="14"/>
        </w:numPr>
        <w:divId w:val="388192648"/>
        <w:rPr>
          <w:rFonts w:ascii="微軟正黑體" w:eastAsia="微軟正黑體" w:hAnsi="微軟正黑體"/>
        </w:rPr>
      </w:pPr>
      <w:hyperlink r:id="rId7" w:tgtFrame="_blank" w:history="1">
        <w:r w:rsidRPr="00F91DD9">
          <w:rPr>
            <w:rStyle w:val="a3"/>
            <w:rFonts w:ascii="微軟正黑體" w:eastAsia="微軟正黑體" w:hAnsi="微軟正黑體" w:hint="eastAsia"/>
          </w:rPr>
          <w:t>檢測參數.md</w:t>
        </w:r>
      </w:hyperlink>
      <w:r w:rsidRPr="00F91DD9">
        <w:rPr>
          <w:rFonts w:ascii="微軟正黑體" w:eastAsia="微軟正黑體" w:hAnsi="微軟正黑體" w:hint="eastAsia"/>
        </w:rPr>
        <w:t xml:space="preserve"> - 返回檢測參數說明</w:t>
      </w:r>
    </w:p>
    <w:p w14:paraId="5D37666E" w14:textId="77777777" w:rsidR="00DA2D00" w:rsidRPr="00F91DD9" w:rsidRDefault="00000000">
      <w:pPr>
        <w:pStyle w:val="Web"/>
        <w:numPr>
          <w:ilvl w:val="0"/>
          <w:numId w:val="14"/>
        </w:numPr>
        <w:divId w:val="388192648"/>
        <w:rPr>
          <w:rFonts w:ascii="微軟正黑體" w:eastAsia="微軟正黑體" w:hAnsi="微軟正黑體"/>
        </w:rPr>
      </w:pPr>
      <w:hyperlink r:id="rId8" w:tgtFrame="_blank" w:history="1">
        <w:r w:rsidRPr="00F91DD9">
          <w:rPr>
            <w:rStyle w:val="a3"/>
            <w:rFonts w:ascii="微軟正黑體" w:eastAsia="微軟正黑體" w:hAnsi="微軟正黑體" w:hint="eastAsia"/>
          </w:rPr>
          <w:t>基本說明.md</w:t>
        </w:r>
      </w:hyperlink>
      <w:r w:rsidRPr="00F91DD9">
        <w:rPr>
          <w:rFonts w:ascii="微軟正黑體" w:eastAsia="微軟正黑體" w:hAnsi="微軟正黑體" w:hint="eastAsia"/>
        </w:rPr>
        <w:t xml:space="preserve"> - 返回基本說明</w:t>
      </w:r>
    </w:p>
    <w:p w14:paraId="316162E7" w14:textId="77777777" w:rsidR="00DA2D00" w:rsidRPr="00F91DD9" w:rsidRDefault="00000000">
      <w:pPr>
        <w:pStyle w:val="Web"/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  <w:b/>
          <w:bCs/>
        </w:rPr>
        <w:lastRenderedPageBreak/>
        <w:t>版本資訊</w:t>
      </w:r>
    </w:p>
    <w:p w14:paraId="001C02B3" w14:textId="77777777" w:rsidR="00DA2D00" w:rsidRPr="00F91DD9" w:rsidRDefault="00000000">
      <w:pPr>
        <w:pStyle w:val="Web"/>
        <w:numPr>
          <w:ilvl w:val="0"/>
          <w:numId w:val="15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文件版本：v1.0</w:t>
      </w:r>
    </w:p>
    <w:p w14:paraId="4DA04B24" w14:textId="77777777" w:rsidR="00DA2D00" w:rsidRPr="00F91DD9" w:rsidRDefault="00000000">
      <w:pPr>
        <w:pStyle w:val="Web"/>
        <w:numPr>
          <w:ilvl w:val="0"/>
          <w:numId w:val="15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更新日期：2025年</w:t>
      </w:r>
    </w:p>
    <w:p w14:paraId="196F942D" w14:textId="77777777" w:rsidR="001C1C7F" w:rsidRPr="00F91DD9" w:rsidRDefault="00000000">
      <w:pPr>
        <w:pStyle w:val="Web"/>
        <w:numPr>
          <w:ilvl w:val="0"/>
          <w:numId w:val="15"/>
        </w:numPr>
        <w:divId w:val="388192648"/>
        <w:rPr>
          <w:rFonts w:ascii="微軟正黑體" w:eastAsia="微軟正黑體" w:hAnsi="微軟正黑體"/>
        </w:rPr>
      </w:pPr>
      <w:r w:rsidRPr="00F91DD9">
        <w:rPr>
          <w:rFonts w:ascii="微軟正黑體" w:eastAsia="微軟正黑體" w:hAnsi="微軟正黑體" w:hint="eastAsia"/>
        </w:rPr>
        <w:t>適用系統版本：v1.1+</w:t>
      </w:r>
    </w:p>
    <w:sectPr w:rsidR="001C1C7F" w:rsidRPr="00F91DD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CC204" w14:textId="77777777" w:rsidR="00490622" w:rsidRDefault="00490622" w:rsidP="005D62E2">
      <w:pPr>
        <w:spacing w:after="0" w:line="240" w:lineRule="auto"/>
      </w:pPr>
      <w:r>
        <w:separator/>
      </w:r>
    </w:p>
  </w:endnote>
  <w:endnote w:type="continuationSeparator" w:id="0">
    <w:p w14:paraId="6C505ACD" w14:textId="77777777" w:rsidR="00490622" w:rsidRDefault="00490622" w:rsidP="005D6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7A02F" w14:textId="77777777" w:rsidR="00490622" w:rsidRDefault="00490622" w:rsidP="005D62E2">
      <w:pPr>
        <w:spacing w:after="0" w:line="240" w:lineRule="auto"/>
      </w:pPr>
      <w:r>
        <w:separator/>
      </w:r>
    </w:p>
  </w:footnote>
  <w:footnote w:type="continuationSeparator" w:id="0">
    <w:p w14:paraId="270751B7" w14:textId="77777777" w:rsidR="00490622" w:rsidRDefault="00490622" w:rsidP="005D6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385"/>
    <w:multiLevelType w:val="multilevel"/>
    <w:tmpl w:val="D502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5901"/>
    <w:multiLevelType w:val="multilevel"/>
    <w:tmpl w:val="7A4A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51813"/>
    <w:multiLevelType w:val="multilevel"/>
    <w:tmpl w:val="9D42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A3C36"/>
    <w:multiLevelType w:val="multilevel"/>
    <w:tmpl w:val="5A98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32B52"/>
    <w:multiLevelType w:val="multilevel"/>
    <w:tmpl w:val="3ACE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E1D8E"/>
    <w:multiLevelType w:val="multilevel"/>
    <w:tmpl w:val="28B2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D534C"/>
    <w:multiLevelType w:val="multilevel"/>
    <w:tmpl w:val="B78A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E1C32"/>
    <w:multiLevelType w:val="multilevel"/>
    <w:tmpl w:val="B27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969C7"/>
    <w:multiLevelType w:val="multilevel"/>
    <w:tmpl w:val="80E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66827"/>
    <w:multiLevelType w:val="multilevel"/>
    <w:tmpl w:val="F6EC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17345"/>
    <w:multiLevelType w:val="multilevel"/>
    <w:tmpl w:val="F77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05940"/>
    <w:multiLevelType w:val="multilevel"/>
    <w:tmpl w:val="6CE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9145B"/>
    <w:multiLevelType w:val="multilevel"/>
    <w:tmpl w:val="183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B0AEA"/>
    <w:multiLevelType w:val="multilevel"/>
    <w:tmpl w:val="C9E6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C6EEE"/>
    <w:multiLevelType w:val="multilevel"/>
    <w:tmpl w:val="DB88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597750">
    <w:abstractNumId w:val="1"/>
  </w:num>
  <w:num w:numId="2" w16cid:durableId="1737822064">
    <w:abstractNumId w:val="3"/>
  </w:num>
  <w:num w:numId="3" w16cid:durableId="345789438">
    <w:abstractNumId w:val="10"/>
  </w:num>
  <w:num w:numId="4" w16cid:durableId="2122604810">
    <w:abstractNumId w:val="13"/>
  </w:num>
  <w:num w:numId="5" w16cid:durableId="1326277334">
    <w:abstractNumId w:val="0"/>
  </w:num>
  <w:num w:numId="6" w16cid:durableId="305742742">
    <w:abstractNumId w:val="14"/>
  </w:num>
  <w:num w:numId="7" w16cid:durableId="1447121631">
    <w:abstractNumId w:val="2"/>
  </w:num>
  <w:num w:numId="8" w16cid:durableId="161091434">
    <w:abstractNumId w:val="9"/>
  </w:num>
  <w:num w:numId="9" w16cid:durableId="177472216">
    <w:abstractNumId w:val="11"/>
  </w:num>
  <w:num w:numId="10" w16cid:durableId="1368292509">
    <w:abstractNumId w:val="6"/>
  </w:num>
  <w:num w:numId="11" w16cid:durableId="1440485932">
    <w:abstractNumId w:val="8"/>
  </w:num>
  <w:num w:numId="12" w16cid:durableId="1242063956">
    <w:abstractNumId w:val="7"/>
  </w:num>
  <w:num w:numId="13" w16cid:durableId="1229922141">
    <w:abstractNumId w:val="5"/>
  </w:num>
  <w:num w:numId="14" w16cid:durableId="1946502929">
    <w:abstractNumId w:val="12"/>
  </w:num>
  <w:num w:numId="15" w16cid:durableId="1411350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0115"/>
    <w:rsid w:val="00114600"/>
    <w:rsid w:val="001C1C7F"/>
    <w:rsid w:val="001E0115"/>
    <w:rsid w:val="00251A17"/>
    <w:rsid w:val="00490622"/>
    <w:rsid w:val="005171B7"/>
    <w:rsid w:val="00594113"/>
    <w:rsid w:val="005D62E2"/>
    <w:rsid w:val="00850058"/>
    <w:rsid w:val="00B46203"/>
    <w:rsid w:val="00D246BC"/>
    <w:rsid w:val="00DA2D00"/>
    <w:rsid w:val="00F9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9AC14"/>
  <w15:docId w15:val="{6006EF6C-0078-4779-90CC-F8D260FD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semiHidden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5D62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D62E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D62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D62E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192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&#22522;&#26412;&#35498;&#26126;.md" TargetMode="External"/><Relationship Id="rId3" Type="http://schemas.openxmlformats.org/officeDocument/2006/relationships/settings" Target="settings.xml"/><Relationship Id="rId7" Type="http://schemas.openxmlformats.org/officeDocument/2006/relationships/hyperlink" Target="./&#27298;&#28204;&#21443;&#25976;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6</cp:revision>
  <dcterms:created xsi:type="dcterms:W3CDTF">2025-11-25T03:31:00Z</dcterms:created>
  <dcterms:modified xsi:type="dcterms:W3CDTF">2025-11-25T08:55:00Z</dcterms:modified>
</cp:coreProperties>
</file>