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0E" w:rsidRPr="00162A0E" w:rsidRDefault="00162A0E" w:rsidP="00A964A7">
      <w:pPr>
        <w:spacing w:after="0"/>
        <w:jc w:val="center"/>
        <w:rPr>
          <w:b/>
        </w:rPr>
      </w:pPr>
      <w:r w:rsidRPr="00162A0E">
        <w:rPr>
          <w:b/>
        </w:rPr>
        <w:t xml:space="preserve">HỌC PHẦN </w:t>
      </w:r>
      <w:r>
        <w:rPr>
          <w:b/>
        </w:rPr>
        <w:t>LẬP TRÌNH ỨNG DỤNG</w:t>
      </w:r>
      <w:r w:rsidRPr="00162A0E">
        <w:rPr>
          <w:b/>
        </w:rPr>
        <w:t xml:space="preserve"> </w:t>
      </w:r>
    </w:p>
    <w:p w:rsidR="00162A0E" w:rsidRPr="00162A0E" w:rsidRDefault="00162A0E" w:rsidP="00A964A7">
      <w:pPr>
        <w:spacing w:after="0"/>
        <w:jc w:val="center"/>
        <w:rPr>
          <w:b/>
        </w:rPr>
      </w:pPr>
      <w:r w:rsidRPr="00162A0E">
        <w:rPr>
          <w:b/>
        </w:rPr>
        <w:t xml:space="preserve"> BÀI TẬP </w:t>
      </w:r>
      <w:r w:rsidR="003A360E">
        <w:rPr>
          <w:b/>
        </w:rPr>
        <w:t>KIỂM TRA SỐ 2</w:t>
      </w:r>
      <w:r w:rsidRPr="00162A0E">
        <w:rPr>
          <w:b/>
        </w:rPr>
        <w:t xml:space="preserve"> </w:t>
      </w:r>
    </w:p>
    <w:p w:rsidR="003A360E" w:rsidRDefault="003A360E" w:rsidP="003A360E">
      <w:pPr>
        <w:spacing w:after="0"/>
        <w:rPr>
          <w:rFonts w:ascii="Cambria" w:hAnsi="Cambria"/>
        </w:rPr>
      </w:pPr>
    </w:p>
    <w:p w:rsidR="00E15496" w:rsidRDefault="003A360E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Trong </w:t>
      </w:r>
      <w:r w:rsidR="00877DE1">
        <w:rPr>
          <w:rFonts w:ascii="Cambria" w:hAnsi="Cambria"/>
        </w:rPr>
        <w:t xml:space="preserve"> sở dữ liệu QLBH</w:t>
      </w:r>
      <w:r>
        <w:rPr>
          <w:rFonts w:ascii="Cambria" w:hAnsi="Cambria"/>
        </w:rPr>
        <w:t>,</w:t>
      </w:r>
    </w:p>
    <w:p w:rsidR="00E15496" w:rsidRDefault="00E15496" w:rsidP="00A964A7">
      <w:pPr>
        <w:spacing w:after="0"/>
        <w:rPr>
          <w:rFonts w:ascii="Cambria" w:hAnsi="Cambria"/>
        </w:rPr>
      </w:pPr>
      <w:r>
        <w:rPr>
          <w:noProof/>
        </w:rPr>
        <w:drawing>
          <wp:inline distT="0" distB="0" distL="0" distR="0" wp14:anchorId="5A9F3C39" wp14:editId="29D62ED3">
            <wp:extent cx="6283842" cy="418922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38"/>
                    <a:stretch/>
                  </pic:blipFill>
                  <pic:spPr bwMode="auto">
                    <a:xfrm>
                      <a:off x="0" y="0"/>
                      <a:ext cx="6299008" cy="419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E1" w:rsidRDefault="00877DE1" w:rsidP="00877DE1">
      <w:pPr>
        <w:spacing w:after="0"/>
        <w:rPr>
          <w:rFonts w:ascii="Cambria" w:hAnsi="Cambria"/>
        </w:rPr>
      </w:pPr>
      <w:r>
        <w:rPr>
          <w:rFonts w:ascii="Cambria" w:hAnsi="Cambria"/>
        </w:rPr>
        <w:t>Yêu cầu: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Tạo cơ sở dữ liệu QL</w:t>
      </w:r>
      <w:r>
        <w:rPr>
          <w:rFonts w:ascii="Cambria" w:hAnsi="Cambria"/>
        </w:rPr>
        <w:t>BH</w:t>
      </w:r>
      <w:r w:rsidR="003A360E">
        <w:rPr>
          <w:rFonts w:ascii="Cambria" w:hAnsi="Cambria"/>
        </w:rPr>
        <w:t>, tạo Table NhanVien</w:t>
      </w:r>
    </w:p>
    <w:p w:rsidR="003A360E" w:rsidRPr="006C7A1B" w:rsidRDefault="003A360E" w:rsidP="003A360E">
      <w:pPr>
        <w:pStyle w:val="ListParagraph"/>
        <w:numPr>
          <w:ilvl w:val="0"/>
          <w:numId w:val="15"/>
        </w:numPr>
      </w:pPr>
      <w:r w:rsidRPr="006C7A1B">
        <w:t>Thiết kế giao diện quản lý Nhân viên và các chức năng nhập liệu như sau:</w:t>
      </w:r>
    </w:p>
    <w:p w:rsidR="003A360E" w:rsidRPr="006C7A1B" w:rsidRDefault="003A360E" w:rsidP="003A360E">
      <w:pPr>
        <w:pStyle w:val="ListParagraph"/>
        <w:jc w:val="center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8132"/>
      </w:tblGrid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  <w:jc w:val="center"/>
            </w:pPr>
            <w:r w:rsidRPr="006C7A1B">
              <w:rPr>
                <w:rStyle w:val="Strong"/>
              </w:rPr>
              <w:t>Đối tượng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  <w:jc w:val="center"/>
            </w:pPr>
            <w:r w:rsidRPr="006C7A1B">
              <w:rPr>
                <w:rStyle w:val="Strong"/>
              </w:rPr>
              <w:t>Yêu cầu xử lý chức năng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Control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 xml:space="preserve">Sử dụng các control để thiết kế cho việc nhập dữ liệu cho bảng </w:t>
            </w:r>
            <w:r w:rsidRPr="006C7A1B">
              <w:rPr>
                <w:b/>
              </w:rPr>
              <w:t>NHANVIEN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StoreProcedure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r w:rsidRPr="006C7A1B">
              <w:t xml:space="preserve">Viết các StoreProcedure thực hiện chức năng thêm, xóa, sửa và truy vấn dữ liệu, lưu lại với tên file </w:t>
            </w:r>
            <w:r w:rsidRPr="006C7A1B">
              <w:rPr>
                <w:b/>
              </w:rPr>
              <w:t>hoten_sode_somay.sql</w:t>
            </w:r>
            <w:r w:rsidRPr="006C7A1B">
              <w:t xml:space="preserve"> 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Màn hình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 xml:space="preserve">Thiết kế Form nhập liệu quản lý nhân viên, khi load Form thì nạp dữ liệu bảng </w:t>
            </w:r>
            <w:r w:rsidRPr="006C7A1B">
              <w:rPr>
                <w:rStyle w:val="Strong"/>
              </w:rPr>
              <w:t>NHANVIEN</w:t>
            </w:r>
            <w:r w:rsidRPr="006C7A1B">
              <w:t xml:space="preserve"> lên trên DataGridview.</w:t>
            </w:r>
          </w:p>
        </w:tc>
      </w:tr>
      <w:tr w:rsidR="00351B79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B79" w:rsidRPr="006C7A1B" w:rsidRDefault="00351B79" w:rsidP="00292F1B">
            <w:pPr>
              <w:pStyle w:val="tlcgbangyeucau"/>
              <w:spacing w:before="60" w:beforeAutospacing="0" w:after="60" w:afterAutospacing="0"/>
            </w:pPr>
            <w:r>
              <w:t>Nút Nhập mới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B79" w:rsidRPr="006C7A1B" w:rsidRDefault="00351B79" w:rsidP="00292F1B">
            <w:pPr>
              <w:pStyle w:val="tlcgbangyeucau"/>
              <w:spacing w:before="60" w:beforeAutospacing="0" w:after="60" w:afterAutospacing="0"/>
            </w:pPr>
            <w:r>
              <w:t>Để tất cả các Control nhập liệu trống để nhập dữ liệu vào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Nút Thêm</w:t>
            </w:r>
            <w:r w:rsidR="00351B79">
              <w:t xml:space="preserve"> mới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 xml:space="preserve">Khi chọn chức năng nút </w:t>
            </w:r>
            <w:r w:rsidRPr="006C7A1B">
              <w:rPr>
                <w:b/>
              </w:rPr>
              <w:t>Thêm</w:t>
            </w:r>
            <w:r w:rsidRPr="006C7A1B">
              <w:t xml:space="preserve"> thực hiện:</w:t>
            </w:r>
          </w:p>
          <w:p w:rsidR="003A360E" w:rsidRPr="006C7A1B" w:rsidRDefault="003A360E" w:rsidP="003A360E">
            <w:pPr>
              <w:pStyle w:val="tlcgbangyeucau"/>
              <w:numPr>
                <w:ilvl w:val="0"/>
                <w:numId w:val="16"/>
              </w:numPr>
              <w:spacing w:before="60" w:beforeAutospacing="0" w:after="60" w:afterAutospacing="0"/>
            </w:pPr>
            <w:r w:rsidRPr="006C7A1B">
              <w:lastRenderedPageBreak/>
              <w:t xml:space="preserve">Kiểm tra dữ liệu để thêm vào bảng </w:t>
            </w:r>
            <w:r w:rsidRPr="006C7A1B">
              <w:rPr>
                <w:b/>
              </w:rPr>
              <w:t>NHANVIEN</w:t>
            </w:r>
            <w:r w:rsidRPr="006C7A1B">
              <w:t xml:space="preserve"> và Load lại dữ liệu cho DataGridView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lastRenderedPageBreak/>
              <w:t>Nút Sửa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 xml:space="preserve">Khi chọn chưc năng nút </w:t>
            </w:r>
            <w:r w:rsidRPr="006C7A1B">
              <w:rPr>
                <w:b/>
              </w:rPr>
              <w:t>Sửa</w:t>
            </w:r>
            <w:r w:rsidRPr="006C7A1B">
              <w:t xml:space="preserve"> thực hiện:</w:t>
            </w:r>
          </w:p>
          <w:p w:rsidR="003A360E" w:rsidRPr="006C7A1B" w:rsidRDefault="003A360E" w:rsidP="003A360E">
            <w:pPr>
              <w:pStyle w:val="tlcgbangyeucau"/>
              <w:numPr>
                <w:ilvl w:val="0"/>
                <w:numId w:val="17"/>
              </w:numPr>
              <w:spacing w:before="60" w:beforeAutospacing="0" w:after="60" w:afterAutospacing="0"/>
              <w:rPr>
                <w:lang w:val="sv-SE"/>
              </w:rPr>
            </w:pPr>
            <w:r w:rsidRPr="006C7A1B">
              <w:t xml:space="preserve">Cập nhật lại dữ liệu từ các control trên Form cho Dữ liệu </w:t>
            </w:r>
            <w:r w:rsidRPr="006C7A1B">
              <w:rPr>
                <w:b/>
              </w:rPr>
              <w:t>NHANVIEN</w:t>
            </w:r>
            <w:r w:rsidRPr="006C7A1B">
              <w:t xml:space="preserve"> và Load lại dữ liệu cập nhật lên trên DataGridview</w:t>
            </w:r>
            <w:bookmarkStart w:id="0" w:name="_GoBack"/>
            <w:bookmarkEnd w:id="0"/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Nút Xoá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 xml:space="preserve">Khi chọn chức năng </w:t>
            </w:r>
            <w:r w:rsidRPr="006C7A1B">
              <w:rPr>
                <w:b/>
              </w:rPr>
              <w:t>Xóa</w:t>
            </w:r>
            <w:r w:rsidRPr="006C7A1B">
              <w:t xml:space="preserve"> thực hiện:</w:t>
            </w:r>
          </w:p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  <w:ind w:left="354"/>
            </w:pPr>
            <w:r w:rsidRPr="006C7A1B">
              <w:t>Xác nhận thông tin người dùng trước khi xóa? Có muốn xóa hay không?</w:t>
            </w:r>
          </w:p>
          <w:p w:rsidR="003A360E" w:rsidRPr="006C7A1B" w:rsidRDefault="003A360E" w:rsidP="003A360E">
            <w:pPr>
              <w:pStyle w:val="tlcgbangyeucau"/>
              <w:numPr>
                <w:ilvl w:val="0"/>
                <w:numId w:val="18"/>
              </w:numPr>
              <w:spacing w:before="60" w:beforeAutospacing="0" w:after="60" w:afterAutospacing="0"/>
              <w:rPr>
                <w:rFonts w:eastAsia="Courier New"/>
              </w:rPr>
            </w:pPr>
            <w:r w:rsidRPr="006C7A1B">
              <w:rPr>
                <w:rFonts w:eastAsia="Courier New"/>
              </w:rPr>
              <w:t xml:space="preserve">Xóa thông tin của dòng đang được chọn trên DataGridview và cập nhật lại cho bảng dữ liệu </w:t>
            </w:r>
            <w:r w:rsidRPr="006C7A1B">
              <w:rPr>
                <w:rFonts w:eastAsia="Courier New"/>
                <w:b/>
              </w:rPr>
              <w:t>NHANVIEN</w:t>
            </w:r>
          </w:p>
          <w:p w:rsidR="003A360E" w:rsidRPr="006C7A1B" w:rsidRDefault="003A360E" w:rsidP="003A360E">
            <w:pPr>
              <w:pStyle w:val="tlcgbangyeucau"/>
              <w:numPr>
                <w:ilvl w:val="0"/>
                <w:numId w:val="18"/>
              </w:numPr>
              <w:spacing w:before="60" w:beforeAutospacing="0" w:after="60" w:afterAutospacing="0"/>
            </w:pPr>
            <w:r w:rsidRPr="006C7A1B">
              <w:rPr>
                <w:rFonts w:eastAsia="Courier New"/>
              </w:rPr>
              <w:t>Nếu không chọn thì báo lỗi chưa chọn thông tin để xóa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Thoát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0E" w:rsidRPr="006C7A1B" w:rsidRDefault="003A360E" w:rsidP="00292F1B">
            <w:pPr>
              <w:pStyle w:val="tlcgbangyeucau"/>
              <w:tabs>
                <w:tab w:val="num" w:pos="158"/>
              </w:tabs>
              <w:spacing w:before="60" w:beforeAutospacing="0" w:after="60" w:afterAutospacing="0"/>
              <w:ind w:left="172" w:hanging="178"/>
              <w:rPr>
                <w:rFonts w:eastAsia="Symbol"/>
              </w:rPr>
            </w:pPr>
            <w:r w:rsidRPr="006C7A1B">
              <w:rPr>
                <w:rFonts w:eastAsia="Symbol"/>
              </w:rPr>
              <w:t>Đóng màn hình hiện tại và trở về giao diện màn hình chính.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 xml:space="preserve">Sự kiện </w:t>
            </w:r>
          </w:p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 w:rsidRPr="006C7A1B">
              <w:t>Datagridview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0E" w:rsidRPr="006C7A1B" w:rsidRDefault="003A360E" w:rsidP="00292F1B">
            <w:pPr>
              <w:pStyle w:val="tlcgbangyeucau"/>
              <w:tabs>
                <w:tab w:val="num" w:pos="158"/>
              </w:tabs>
              <w:spacing w:before="60" w:beforeAutospacing="0" w:after="60" w:afterAutospacing="0"/>
              <w:ind w:left="172" w:hanging="178"/>
              <w:rPr>
                <w:rFonts w:eastAsia="Symbol"/>
              </w:rPr>
            </w:pPr>
            <w:r w:rsidRPr="006C7A1B">
              <w:rPr>
                <w:rFonts w:eastAsia="Symbol"/>
              </w:rPr>
              <w:t>Khi chọn dòng trên DataGridView thông tin được hiển thị lên các control tương ứng trên Form</w:t>
            </w:r>
          </w:p>
        </w:tc>
      </w:tr>
      <w:tr w:rsidR="003A360E" w:rsidRPr="006C7A1B" w:rsidTr="00292F1B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60E" w:rsidRPr="006C7A1B" w:rsidRDefault="003A360E" w:rsidP="00292F1B">
            <w:pPr>
              <w:pStyle w:val="tlcgbangyeucau"/>
              <w:spacing w:before="60" w:beforeAutospacing="0" w:after="60" w:afterAutospacing="0"/>
            </w:pPr>
            <w:r>
              <w:t>Nút tìm kiếm</w:t>
            </w:r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0E" w:rsidRPr="006C7A1B" w:rsidRDefault="003A360E" w:rsidP="00292F1B">
            <w:pPr>
              <w:pStyle w:val="tlcgbangyeucau"/>
              <w:tabs>
                <w:tab w:val="num" w:pos="158"/>
              </w:tabs>
              <w:spacing w:before="60" w:beforeAutospacing="0" w:after="60" w:afterAutospacing="0"/>
              <w:ind w:left="172" w:hanging="178"/>
              <w:rPr>
                <w:rFonts w:eastAsia="Symbol"/>
              </w:rPr>
            </w:pPr>
            <w:r>
              <w:rPr>
                <w:rFonts w:eastAsia="Symbol"/>
              </w:rPr>
              <w:t>Thực hiện chức năng tìm kiếm theo tên NHANVIEN</w:t>
            </w:r>
          </w:p>
        </w:tc>
      </w:tr>
    </w:tbl>
    <w:p w:rsidR="003A360E" w:rsidRPr="00877DE1" w:rsidRDefault="003A360E" w:rsidP="003A360E">
      <w:pPr>
        <w:pStyle w:val="ListParagraph"/>
        <w:spacing w:after="0"/>
        <w:rPr>
          <w:rFonts w:ascii="Cambria" w:hAnsi="Cambria"/>
        </w:rPr>
      </w:pPr>
    </w:p>
    <w:p w:rsidR="00CB5E7F" w:rsidRDefault="00CB5E7F" w:rsidP="00A964A7">
      <w:pPr>
        <w:spacing w:after="0"/>
        <w:rPr>
          <w:rFonts w:ascii="Cambria" w:hAnsi="Cambria"/>
        </w:rPr>
      </w:pPr>
    </w:p>
    <w:sectPr w:rsidR="00CB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4DB"/>
    <w:multiLevelType w:val="hybridMultilevel"/>
    <w:tmpl w:val="1F7082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0B69"/>
    <w:multiLevelType w:val="multilevel"/>
    <w:tmpl w:val="1C36B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DB2FC7"/>
    <w:multiLevelType w:val="hybridMultilevel"/>
    <w:tmpl w:val="4A002F58"/>
    <w:lvl w:ilvl="0" w:tplc="68C847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077C"/>
    <w:multiLevelType w:val="hybridMultilevel"/>
    <w:tmpl w:val="831A002C"/>
    <w:lvl w:ilvl="0" w:tplc="0409000D">
      <w:start w:val="1"/>
      <w:numFmt w:val="bullet"/>
      <w:lvlText w:val=""/>
      <w:lvlJc w:val="left"/>
      <w:pPr>
        <w:ind w:left="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4" w15:restartNumberingAfterBreak="0">
    <w:nsid w:val="339109FE"/>
    <w:multiLevelType w:val="multilevel"/>
    <w:tmpl w:val="C156B3C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365B7017"/>
    <w:multiLevelType w:val="hybridMultilevel"/>
    <w:tmpl w:val="F69A2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C426EF"/>
    <w:multiLevelType w:val="hybridMultilevel"/>
    <w:tmpl w:val="DBDABEC8"/>
    <w:lvl w:ilvl="0" w:tplc="FED61D02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7AC8E59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51581"/>
    <w:multiLevelType w:val="hybridMultilevel"/>
    <w:tmpl w:val="66867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302F"/>
    <w:multiLevelType w:val="hybridMultilevel"/>
    <w:tmpl w:val="90C44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86296"/>
    <w:multiLevelType w:val="hybridMultilevel"/>
    <w:tmpl w:val="BFBC44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150EF"/>
    <w:multiLevelType w:val="hybridMultilevel"/>
    <w:tmpl w:val="F23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E378C"/>
    <w:multiLevelType w:val="hybridMultilevel"/>
    <w:tmpl w:val="8B14E118"/>
    <w:lvl w:ilvl="0" w:tplc="0409000D">
      <w:start w:val="1"/>
      <w:numFmt w:val="bullet"/>
      <w:lvlText w:val=""/>
      <w:lvlJc w:val="left"/>
      <w:pPr>
        <w:ind w:left="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2" w15:restartNumberingAfterBreak="0">
    <w:nsid w:val="6C2B0DE2"/>
    <w:multiLevelType w:val="hybridMultilevel"/>
    <w:tmpl w:val="E486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977E2"/>
    <w:multiLevelType w:val="hybridMultilevel"/>
    <w:tmpl w:val="E486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40A92"/>
    <w:multiLevelType w:val="hybridMultilevel"/>
    <w:tmpl w:val="8242971E"/>
    <w:lvl w:ilvl="0" w:tplc="68C847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05265"/>
    <w:multiLevelType w:val="hybridMultilevel"/>
    <w:tmpl w:val="06CA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53301"/>
    <w:multiLevelType w:val="hybridMultilevel"/>
    <w:tmpl w:val="436C1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D24B3"/>
    <w:multiLevelType w:val="hybridMultilevel"/>
    <w:tmpl w:val="808AAE80"/>
    <w:lvl w:ilvl="0" w:tplc="2ACAE37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9"/>
  </w:num>
  <w:num w:numId="5">
    <w:abstractNumId w:val="4"/>
  </w:num>
  <w:num w:numId="6">
    <w:abstractNumId w:val="1"/>
  </w:num>
  <w:num w:numId="7">
    <w:abstractNumId w:val="15"/>
  </w:num>
  <w:num w:numId="8">
    <w:abstractNumId w:val="17"/>
  </w:num>
  <w:num w:numId="9">
    <w:abstractNumId w:val="2"/>
  </w:num>
  <w:num w:numId="10">
    <w:abstractNumId w:val="14"/>
  </w:num>
  <w:num w:numId="11">
    <w:abstractNumId w:val="6"/>
  </w:num>
  <w:num w:numId="12">
    <w:abstractNumId w:val="7"/>
  </w:num>
  <w:num w:numId="13">
    <w:abstractNumId w:val="0"/>
  </w:num>
  <w:num w:numId="14">
    <w:abstractNumId w:val="13"/>
  </w:num>
  <w:num w:numId="15">
    <w:abstractNumId w:val="12"/>
  </w:num>
  <w:num w:numId="16">
    <w:abstractNumId w:val="8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FE"/>
    <w:rsid w:val="000C6CCB"/>
    <w:rsid w:val="00107983"/>
    <w:rsid w:val="00123B26"/>
    <w:rsid w:val="00130E2D"/>
    <w:rsid w:val="00162A0E"/>
    <w:rsid w:val="001D5948"/>
    <w:rsid w:val="001F1F12"/>
    <w:rsid w:val="00206936"/>
    <w:rsid w:val="002848F3"/>
    <w:rsid w:val="002D02A7"/>
    <w:rsid w:val="002E0288"/>
    <w:rsid w:val="00351B79"/>
    <w:rsid w:val="003A360E"/>
    <w:rsid w:val="004215AB"/>
    <w:rsid w:val="004273EA"/>
    <w:rsid w:val="004274D0"/>
    <w:rsid w:val="004A328C"/>
    <w:rsid w:val="004A7753"/>
    <w:rsid w:val="004C456F"/>
    <w:rsid w:val="00504D79"/>
    <w:rsid w:val="00515ABB"/>
    <w:rsid w:val="00520FB4"/>
    <w:rsid w:val="005421DC"/>
    <w:rsid w:val="00571816"/>
    <w:rsid w:val="00596EF1"/>
    <w:rsid w:val="006221A2"/>
    <w:rsid w:val="006602D5"/>
    <w:rsid w:val="006B3F16"/>
    <w:rsid w:val="007D3E63"/>
    <w:rsid w:val="007E52CE"/>
    <w:rsid w:val="00835A75"/>
    <w:rsid w:val="00873470"/>
    <w:rsid w:val="00877DE1"/>
    <w:rsid w:val="008D7E5C"/>
    <w:rsid w:val="008F0AE6"/>
    <w:rsid w:val="00924F5B"/>
    <w:rsid w:val="00936B07"/>
    <w:rsid w:val="00972C04"/>
    <w:rsid w:val="009B3F74"/>
    <w:rsid w:val="009B67BC"/>
    <w:rsid w:val="009C1A95"/>
    <w:rsid w:val="00A32AE2"/>
    <w:rsid w:val="00A431E6"/>
    <w:rsid w:val="00A56068"/>
    <w:rsid w:val="00A72305"/>
    <w:rsid w:val="00A964A7"/>
    <w:rsid w:val="00BB1C3A"/>
    <w:rsid w:val="00BD6E66"/>
    <w:rsid w:val="00C06CD5"/>
    <w:rsid w:val="00C07E4D"/>
    <w:rsid w:val="00C31CFE"/>
    <w:rsid w:val="00C702FC"/>
    <w:rsid w:val="00CB5E7F"/>
    <w:rsid w:val="00D05189"/>
    <w:rsid w:val="00D05DDF"/>
    <w:rsid w:val="00DD7D11"/>
    <w:rsid w:val="00E15496"/>
    <w:rsid w:val="00E444C1"/>
    <w:rsid w:val="00E47C35"/>
    <w:rsid w:val="00EA49B8"/>
    <w:rsid w:val="00EB1536"/>
    <w:rsid w:val="00ED3E7E"/>
    <w:rsid w:val="00EE2FDB"/>
    <w:rsid w:val="00EF6664"/>
    <w:rsid w:val="00F020D4"/>
    <w:rsid w:val="00F168FA"/>
    <w:rsid w:val="00F74E57"/>
    <w:rsid w:val="00FA55A9"/>
    <w:rsid w:val="00F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3B7"/>
  <w15:docId w15:val="{CACDDF85-D1F7-46BC-8B36-E4D5BB22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64A7"/>
    <w:pPr>
      <w:keepNext/>
      <w:numPr>
        <w:numId w:val="5"/>
      </w:numPr>
      <w:spacing w:before="12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64A7"/>
    <w:pPr>
      <w:keepNext/>
      <w:numPr>
        <w:ilvl w:val="1"/>
        <w:numId w:val="5"/>
      </w:numPr>
      <w:spacing w:before="12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964A7"/>
    <w:pPr>
      <w:keepNext/>
      <w:numPr>
        <w:ilvl w:val="2"/>
        <w:numId w:val="5"/>
      </w:numPr>
      <w:spacing w:before="120" w:after="60" w:line="240" w:lineRule="auto"/>
      <w:outlineLvl w:val="2"/>
    </w:pPr>
    <w:rPr>
      <w:rFonts w:ascii="Arial" w:eastAsia="Times New Roman" w:hAnsi="Arial" w:cs="Arial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B"/>
    <w:pPr>
      <w:ind w:left="720"/>
      <w:contextualSpacing/>
    </w:pPr>
  </w:style>
  <w:style w:type="table" w:styleId="TableGrid">
    <w:name w:val="Table Grid"/>
    <w:basedOn w:val="TableNormal"/>
    <w:uiPriority w:val="59"/>
    <w:rsid w:val="00C07E4D"/>
    <w:pPr>
      <w:spacing w:after="0" w:line="240" w:lineRule="auto"/>
    </w:pPr>
    <w:rPr>
      <w:rFonts w:asciiTheme="minorHAnsi" w:eastAsiaTheme="minorEastAsia" w:hAnsi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cgnoidung">
    <w:name w:val="tlcgnoidung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qFormat/>
    <w:rsid w:val="006221A2"/>
    <w:rPr>
      <w:b/>
      <w:bCs/>
    </w:rPr>
  </w:style>
  <w:style w:type="paragraph" w:customStyle="1" w:styleId="tlcglietke01">
    <w:name w:val="tlcglietke01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lcgbangyeucau">
    <w:name w:val="tlcgbangyeucau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qFormat/>
    <w:rsid w:val="006221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64A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964A7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964A7"/>
    <w:rPr>
      <w:rFonts w:ascii="Arial" w:eastAsia="Times New Roman" w:hAnsi="Arial" w:cs="Arial"/>
      <w:b/>
      <w:bCs/>
      <w:sz w:val="26"/>
      <w:szCs w:val="28"/>
    </w:rPr>
  </w:style>
  <w:style w:type="paragraph" w:customStyle="1" w:styleId="NoiDung">
    <w:name w:val="NoiDung"/>
    <w:basedOn w:val="Normal"/>
    <w:qFormat/>
    <w:rsid w:val="004A328C"/>
    <w:pPr>
      <w:spacing w:before="120" w:after="120" w:line="312" w:lineRule="auto"/>
      <w:ind w:firstLine="567"/>
      <w:jc w:val="both"/>
    </w:pPr>
    <w:rPr>
      <w:rFonts w:cs="Times New Roman"/>
      <w:sz w:val="26"/>
      <w:szCs w:val="24"/>
    </w:rPr>
  </w:style>
  <w:style w:type="paragraph" w:customStyle="1" w:styleId="TieuDe">
    <w:name w:val="TieuDe"/>
    <w:basedOn w:val="NoiDung"/>
    <w:qFormat/>
    <w:rsid w:val="00972C04"/>
    <w:pPr>
      <w:ind w:firstLine="0"/>
    </w:pPr>
    <w:rPr>
      <w:rFonts w:eastAsia="Times New Roman"/>
      <w:b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972C04"/>
    <w:pPr>
      <w:spacing w:before="120" w:after="0" w:line="240" w:lineRule="auto"/>
      <w:jc w:val="both"/>
    </w:pPr>
    <w:rPr>
      <w:rFonts w:ascii="Arial" w:eastAsia="Times New Roman" w:hAnsi="Arial" w:cs="Times New Roman"/>
      <w:sz w:val="22"/>
      <w:szCs w:val="24"/>
    </w:rPr>
  </w:style>
  <w:style w:type="character" w:customStyle="1" w:styleId="Style1Char">
    <w:name w:val="Style1 Char"/>
    <w:link w:val="Style1"/>
    <w:rsid w:val="00972C04"/>
    <w:rPr>
      <w:rFonts w:ascii="Arial" w:eastAsia="Times New Roman" w:hAnsi="Arial" w:cs="Times New Roman"/>
      <w:sz w:val="22"/>
      <w:szCs w:val="24"/>
    </w:rPr>
  </w:style>
  <w:style w:type="character" w:customStyle="1" w:styleId="apple-style-span">
    <w:name w:val="apple-style-span"/>
    <w:rsid w:val="00BD6E66"/>
  </w:style>
  <w:style w:type="character" w:customStyle="1" w:styleId="apple-converted-space">
    <w:name w:val="apple-converted-space"/>
    <w:rsid w:val="00BD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E41CA-4626-4C53-8678-4C3A9990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Admin</cp:lastModifiedBy>
  <cp:revision>4</cp:revision>
  <dcterms:created xsi:type="dcterms:W3CDTF">2021-11-11T05:54:00Z</dcterms:created>
  <dcterms:modified xsi:type="dcterms:W3CDTF">2021-11-11T06:19:00Z</dcterms:modified>
</cp:coreProperties>
</file>