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ind w:left="720" w:firstLine="0"/>
        <w:jc w:val="center"/>
        <w:rPr/>
      </w:pPr>
      <w:bookmarkStart w:colFirst="0" w:colLast="0" w:name="_nybg6f1xieq5" w:id="0"/>
      <w:bookmarkEnd w:id="0"/>
      <w:r w:rsidDel="00000000" w:rsidR="00000000" w:rsidRPr="00000000">
        <w:rPr>
          <w:rtl w:val="0"/>
        </w:rPr>
        <w:t xml:space="preserve">Action Hook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y3ydfnmg10is" w:id="1"/>
      <w:bookmarkEnd w:id="1"/>
      <w:r w:rsidDel="00000000" w:rsidR="00000000" w:rsidRPr="00000000">
        <w:rPr>
          <w:rtl w:val="0"/>
        </w:rPr>
        <w:t xml:space="preserve">wp_head</w:t>
      </w:r>
    </w:p>
    <w:p w:rsidR="00000000" w:rsidDel="00000000" w:rsidP="00000000" w:rsidRDefault="00000000" w:rsidRPr="00000000" w14:paraId="00000003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highlight w:val="white"/>
          <w:rtl w:val="0"/>
        </w:rPr>
        <w:t xml:space="preserve">Hook này sẽ được sử dụng trong phần &lt;head&gt; &lt;/head&gt; của mẫu header.php bởi hàm wp_head () mà không cần sửa template của theme.</w:t>
      </w:r>
    </w:p>
    <w:p w:rsidR="00000000" w:rsidDel="00000000" w:rsidP="00000000" w:rsidRDefault="00000000" w:rsidRPr="00000000" w14:paraId="00000004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Được gọi bằng hàm wp_head(). </w:t>
      </w:r>
    </w:p>
    <w:p w:rsidR="00000000" w:rsidDel="00000000" w:rsidP="00000000" w:rsidRDefault="00000000" w:rsidRPr="00000000" w14:paraId="00000005">
      <w:pPr>
        <w:spacing w:after="160" w:line="360" w:lineRule="auto"/>
        <w:rPr>
          <w:rFonts w:ascii="Times New Roman" w:cs="Times New Roman" w:eastAsia="Times New Roman" w:hAnsi="Times New Roman"/>
          <w:color w:val="21759b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Source: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21759b"/>
            <w:sz w:val="28"/>
            <w:szCs w:val="28"/>
            <w:highlight w:val="white"/>
            <w:u w:val="single"/>
            <w:rtl w:val="0"/>
          </w:rPr>
          <w:t xml:space="preserve">wp-includes/general-template.php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fa59f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**</w:t>
      </w:r>
    </w:p>
    <w:p w:rsidR="00000000" w:rsidDel="00000000" w:rsidP="00000000" w:rsidRDefault="00000000" w:rsidRPr="00000000" w14:paraId="00000007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* Fire the wp_head action.</w:t>
      </w:r>
    </w:p>
    <w:p w:rsidR="00000000" w:rsidDel="00000000" w:rsidP="00000000" w:rsidRDefault="00000000" w:rsidRPr="00000000" w14:paraId="00000008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09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* See {</w:t>
      </w:r>
      <w:r w:rsidDel="00000000" w:rsidR="00000000" w:rsidRPr="00000000">
        <w:rPr>
          <w:rFonts w:ascii="Courier New" w:cs="Courier New" w:eastAsia="Courier New" w:hAnsi="Courier New"/>
          <w:i w:val="1"/>
          <w:color w:val="df5077"/>
          <w:sz w:val="24"/>
          <w:szCs w:val="24"/>
          <w:rtl w:val="0"/>
        </w:rPr>
        <w:t xml:space="preserve">@see</w:t>
      </w: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'wp_head'}.</w:t>
      </w:r>
    </w:p>
    <w:p w:rsidR="00000000" w:rsidDel="00000000" w:rsidP="00000000" w:rsidRDefault="00000000" w:rsidRPr="00000000" w14:paraId="0000000A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0B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i w:val="1"/>
          <w:color w:val="df5077"/>
          <w:sz w:val="24"/>
          <w:szCs w:val="24"/>
          <w:rtl w:val="0"/>
        </w:rPr>
        <w:t xml:space="preserve">@since</w:t>
      </w: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1.2.0</w:t>
      </w:r>
    </w:p>
    <w:p w:rsidR="00000000" w:rsidDel="00000000" w:rsidP="00000000" w:rsidRDefault="00000000" w:rsidRPr="00000000" w14:paraId="0000000C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*/</w:t>
      </w:r>
    </w:p>
    <w:p w:rsidR="00000000" w:rsidDel="00000000" w:rsidP="00000000" w:rsidRDefault="00000000" w:rsidRPr="00000000" w14:paraId="0000000D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67fff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c265"/>
          <w:sz w:val="24"/>
          <w:szCs w:val="24"/>
          <w:rtl w:val="0"/>
        </w:rPr>
        <w:t xml:space="preserve">wp_head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0E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/**</w:t>
      </w:r>
    </w:p>
    <w:p w:rsidR="00000000" w:rsidDel="00000000" w:rsidP="00000000" w:rsidRDefault="00000000" w:rsidRPr="00000000" w14:paraId="0000000F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    * Prints scripts or data in the head tag on the front end.</w:t>
      </w:r>
    </w:p>
    <w:p w:rsidR="00000000" w:rsidDel="00000000" w:rsidP="00000000" w:rsidRDefault="00000000" w:rsidRPr="00000000" w14:paraId="00000010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    *</w:t>
      </w:r>
    </w:p>
    <w:p w:rsidR="00000000" w:rsidDel="00000000" w:rsidP="00000000" w:rsidRDefault="00000000" w:rsidRPr="00000000" w14:paraId="00000011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i w:val="1"/>
          <w:color w:val="df5077"/>
          <w:sz w:val="24"/>
          <w:szCs w:val="24"/>
          <w:rtl w:val="0"/>
        </w:rPr>
        <w:t xml:space="preserve">@since</w:t>
      </w: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1.5.0</w:t>
      </w:r>
    </w:p>
    <w:p w:rsidR="00000000" w:rsidDel="00000000" w:rsidP="00000000" w:rsidRDefault="00000000" w:rsidRPr="00000000" w14:paraId="00000012">
      <w:pPr>
        <w:shd w:fill="171717" w:val="clear"/>
        <w:spacing w:after="160" w:line="360" w:lineRule="auto"/>
        <w:rPr>
          <w:rFonts w:ascii="Courier New" w:cs="Courier New" w:eastAsia="Courier New" w:hAnsi="Courier New"/>
          <w:i w:val="1"/>
          <w:color w:val="9fa5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fa59f"/>
          <w:sz w:val="24"/>
          <w:szCs w:val="24"/>
          <w:rtl w:val="0"/>
        </w:rPr>
        <w:t xml:space="preserve">     */</w:t>
      </w:r>
    </w:p>
    <w:p w:rsidR="00000000" w:rsidDel="00000000" w:rsidP="00000000" w:rsidRDefault="00000000" w:rsidRPr="00000000" w14:paraId="00000013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c265"/>
          <w:sz w:val="24"/>
          <w:szCs w:val="24"/>
          <w:rtl w:val="0"/>
        </w:rPr>
        <w:t xml:space="preserve">do_action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'wp_head'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 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360" w:lineRule="auto"/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360" w:lineRule="auto"/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highlight w:val="white"/>
          <w:rtl w:val="0"/>
        </w:rPr>
        <w:t xml:space="preserve">Ví dụ:</w:t>
      </w:r>
    </w:p>
    <w:p w:rsidR="00000000" w:rsidDel="00000000" w:rsidP="00000000" w:rsidRDefault="00000000" w:rsidRPr="00000000" w14:paraId="00000017">
      <w:pPr>
        <w:spacing w:after="160" w:line="360" w:lineRule="auto"/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highlight w:val="white"/>
          <w:rtl w:val="0"/>
        </w:rPr>
        <w:t xml:space="preserve">File header.php</w:t>
      </w:r>
    </w:p>
    <w:p w:rsidR="00000000" w:rsidDel="00000000" w:rsidP="00000000" w:rsidRDefault="00000000" w:rsidRPr="00000000" w14:paraId="00000018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bcd8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bcd8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3b811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67fff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c265"/>
          <w:sz w:val="24"/>
          <w:szCs w:val="24"/>
          <w:rtl w:val="0"/>
        </w:rPr>
        <w:t xml:space="preserve">bloginfo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'charset'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b67fff"/>
          <w:sz w:val="24"/>
          <w:szCs w:val="24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1A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ebcd8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3b81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3b811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"width=device-width, initial-scale=1"</w:t>
      </w: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1B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b67f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6e6e6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67fff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c265"/>
          <w:sz w:val="24"/>
          <w:szCs w:val="24"/>
          <w:rtl w:val="0"/>
        </w:rPr>
        <w:t xml:space="preserve">wp_head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b67fff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1C">
      <w:pPr>
        <w:shd w:fill="171717" w:val="clear"/>
        <w:spacing w:after="160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ebcd8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highlight w:val="white"/>
          <w:rtl w:val="0"/>
        </w:rPr>
        <w:t xml:space="preserve">File functions.php</w:t>
      </w:r>
    </w:p>
    <w:p w:rsidR="00000000" w:rsidDel="00000000" w:rsidP="00000000" w:rsidRDefault="00000000" w:rsidRPr="00000000" w14:paraId="0000001F">
      <w:pPr>
        <w:shd w:fill="171717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67fff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c265"/>
          <w:sz w:val="24"/>
          <w:szCs w:val="24"/>
          <w:rtl w:val="0"/>
        </w:rPr>
        <w:t xml:space="preserve">my_header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(){</w:t>
      </w:r>
    </w:p>
    <w:p w:rsidR="00000000" w:rsidDel="00000000" w:rsidP="00000000" w:rsidRDefault="00000000" w:rsidRPr="00000000" w14:paraId="00000020">
      <w:pPr>
        <w:shd w:fill="171717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dc10f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color w:val="77bf6d"/>
          <w:sz w:val="24"/>
          <w:szCs w:val="24"/>
          <w:rtl w:val="0"/>
        </w:rPr>
        <w:t xml:space="preserve">" &lt;h1&gt; Xin chào quý vị &lt;/h1&gt;"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71717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2">
      <w:pPr>
        <w:shd w:fill="171717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9c265"/>
          <w:sz w:val="24"/>
          <w:szCs w:val="24"/>
          <w:rtl w:val="0"/>
        </w:rPr>
        <w:t xml:space="preserve">add_action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'wp_head'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7bf6d"/>
          <w:sz w:val="24"/>
          <w:szCs w:val="24"/>
          <w:rtl w:val="0"/>
        </w:rPr>
        <w:t xml:space="preserve">'my_header'</w:t>
      </w:r>
      <w:r w:rsidDel="00000000" w:rsidR="00000000" w:rsidRPr="00000000">
        <w:rPr>
          <w:rFonts w:ascii="Courier New" w:cs="Courier New" w:eastAsia="Courier New" w:hAnsi="Courier New"/>
          <w:color w:val="74c5d9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pacing w:after="160" w:line="360" w:lineRule="auto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25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89i56094rhk4" w:id="2"/>
      <w:bookmarkEnd w:id="2"/>
      <w:r w:rsidDel="00000000" w:rsidR="00000000" w:rsidRPr="00000000">
        <w:rPr>
          <w:rtl w:val="0"/>
        </w:rPr>
        <w:t xml:space="preserve">wp_footer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các tập lệnh trước thẻ đóng body. Được gọi bằng hàm wp_footer(). </w:t>
      </w:r>
    </w:p>
    <w:p w:rsidR="00000000" w:rsidDel="00000000" w:rsidP="00000000" w:rsidRDefault="00000000" w:rsidRPr="00000000" w14:paraId="0000002B">
      <w:pPr>
        <w:spacing w:after="160" w:line="360" w:lineRule="auto"/>
        <w:rPr>
          <w:rFonts w:ascii="Times New Roman" w:cs="Times New Roman" w:eastAsia="Times New Roman" w:hAnsi="Times New Roman"/>
          <w:color w:val="21759b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Source: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21759b"/>
            <w:sz w:val="28"/>
            <w:szCs w:val="28"/>
            <w:highlight w:val="white"/>
            <w:u w:val="single"/>
            <w:rtl w:val="0"/>
          </w:rPr>
          <w:t xml:space="preserve">wp-includes/general-template.php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/**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Fire the wp_footer action.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See {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@see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'wp_footer'}.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@since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1.5.1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*/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wp_footer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/**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* Prints scripts or data before the closing body tag on the front end.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*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@since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1.5.1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*/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do_action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'wp_footer'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);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pacing w:after="160" w:line="360" w:lineRule="auto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160" w:line="360" w:lineRule="auto"/>
        <w:rPr>
          <w:rFonts w:ascii="Times New Roman" w:cs="Times New Roman" w:eastAsia="Times New Roman" w:hAnsi="Times New Roman"/>
          <w:b w:val="1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rtl w:val="0"/>
        </w:rPr>
        <w:t xml:space="preserve">Ví dụ:</w:t>
      </w:r>
    </w:p>
    <w:p w:rsidR="00000000" w:rsidDel="00000000" w:rsidP="00000000" w:rsidRDefault="00000000" w:rsidRPr="00000000" w14:paraId="0000003D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Trong file footer.php tạo thẻ như sau: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ind w:left="0" w:firstLine="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wp_footer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Trong file functions.php tạo hàm như sau:</w:t>
      </w:r>
    </w:p>
    <w:p w:rsidR="00000000" w:rsidDel="00000000" w:rsidP="00000000" w:rsidRDefault="00000000" w:rsidRPr="00000000" w14:paraId="00000041">
      <w:pPr>
        <w:shd w:fill="1e1e1e" w:val="clear"/>
        <w:spacing w:after="160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your_function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'This is inserted at the bottom'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ind w:left="0" w:firstLine="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ind w:left="0" w:firstLine="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add_action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'wp_footer'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'your_function'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);</w:t>
      </w:r>
    </w:p>
    <w:p w:rsidR="00000000" w:rsidDel="00000000" w:rsidP="00000000" w:rsidRDefault="00000000" w:rsidRPr="00000000" w14:paraId="00000045">
      <w:pPr>
        <w:spacing w:after="160" w:line="360" w:lineRule="auto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46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rtl w:val="0"/>
        </w:rPr>
        <w:t xml:space="preserve">Kết quả   </w:t>
        <w:tab/>
      </w:r>
    </w:p>
    <w:p w:rsidR="00000000" w:rsidDel="00000000" w:rsidP="00000000" w:rsidRDefault="00000000" w:rsidRPr="00000000" w14:paraId="00000047">
      <w:pPr>
        <w:spacing w:after="160" w:line="360" w:lineRule="auto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</w:rPr>
        <w:drawing>
          <wp:inline distB="114300" distT="114300" distL="114300" distR="114300">
            <wp:extent cx="5734050" cy="205904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350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9uucgffefafe" w:id="3"/>
      <w:bookmarkEnd w:id="3"/>
      <w:r w:rsidDel="00000000" w:rsidR="00000000" w:rsidRPr="00000000">
        <w:rPr>
          <w:rtl w:val="0"/>
        </w:rPr>
        <w:t xml:space="preserve">shutdown</w:t>
      </w:r>
    </w:p>
    <w:p w:rsidR="00000000" w:rsidDel="00000000" w:rsidP="00000000" w:rsidRDefault="00000000" w:rsidRPr="00000000" w14:paraId="0000004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Được chạy trước khi kết thúc thực thi php.</w:t>
      </w:r>
    </w:p>
    <w:p w:rsidR="00000000" w:rsidDel="00000000" w:rsidP="00000000" w:rsidRDefault="00000000" w:rsidRPr="00000000" w14:paraId="0000004A">
      <w:pPr>
        <w:spacing w:after="160" w:line="360" w:lineRule="auto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  <w:rtl w:val="0"/>
        </w:rPr>
        <w:t xml:space="preserve">Source: shutdown_action_hook() nằm trong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21759b"/>
            <w:sz w:val="28"/>
            <w:szCs w:val="28"/>
            <w:highlight w:val="white"/>
            <w:u w:val="single"/>
            <w:rtl w:val="0"/>
          </w:rPr>
          <w:t xml:space="preserve">wp-includes/load.php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line 1094</w:t>
      </w:r>
    </w:p>
    <w:p w:rsidR="00000000" w:rsidDel="00000000" w:rsidP="00000000" w:rsidRDefault="00000000" w:rsidRPr="00000000" w14:paraId="0000004B">
      <w:pPr>
        <w:spacing w:after="160" w:line="360" w:lineRule="auto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Trong file functions.php:</w:t>
      </w:r>
    </w:p>
    <w:p w:rsidR="00000000" w:rsidDel="00000000" w:rsidP="00000000" w:rsidRDefault="00000000" w:rsidRPr="00000000" w14:paraId="0000004D">
      <w:pPr>
        <w:shd w:fill="1e1e1e" w:val="clear"/>
        <w:spacing w:after="160" w:line="360" w:lineRule="auto"/>
        <w:ind w:left="0" w:firstLine="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add_action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'shutdown'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'test_shutdown'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test_shutdown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ind w:left="0" w:firstLine="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'This is test_shutdown'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ind w:left="0" w:firstLine="0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pacing w:after="160" w:line="360" w:lineRule="auto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16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Trong file header đặt lệnh die ở đầu file trong cặp thẻ php:</w:t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die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pacing w:after="160" w:line="360" w:lineRule="auto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16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1"/>
        </w:numPr>
        <w:shd w:fill="ffffff" w:val="clear"/>
        <w:spacing w:before="240" w:line="360" w:lineRule="auto"/>
        <w:ind w:left="720" w:hanging="360"/>
        <w:rPr>
          <w:b w:val="1"/>
          <w:color w:val="313131"/>
        </w:rPr>
      </w:pPr>
      <w:bookmarkStart w:colFirst="0" w:colLast="0" w:name="_uiv3nqbz4tty" w:id="4"/>
      <w:bookmarkEnd w:id="4"/>
      <w:r w:rsidDel="00000000" w:rsidR="00000000" w:rsidRPr="00000000">
        <w:rPr>
          <w:b w:val="1"/>
          <w:color w:val="313131"/>
          <w:rtl w:val="0"/>
        </w:rPr>
        <w:t xml:space="preserve">wp_before_admin_bar_render</w:t>
      </w:r>
      <w:r w:rsidDel="00000000" w:rsidR="00000000" w:rsidRPr="00000000">
        <w:rPr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5A">
      <w:pPr>
        <w:widowControl w:val="0"/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Kích hoạt trước khi thanh admin bar được hiển thị.</w:t>
      </w:r>
    </w:p>
    <w:p w:rsidR="00000000" w:rsidDel="00000000" w:rsidP="00000000" w:rsidRDefault="00000000" w:rsidRPr="00000000" w14:paraId="0000005B">
      <w:pPr>
        <w:widowControl w:val="0"/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313131"/>
            <w:sz w:val="28"/>
            <w:szCs w:val="28"/>
            <w:rtl w:val="0"/>
          </w:rPr>
          <w:t xml:space="preserve">Source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313131"/>
            <w:sz w:val="28"/>
            <w:szCs w:val="28"/>
            <w:rtl w:val="0"/>
          </w:rPr>
          <w:t xml:space="preserve"> wp-includes/admin-bar.php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Ví dụ: Hiển thị đường dẫn trước khi thanh admin được hiển thị</w:t>
      </w:r>
    </w:p>
    <w:p w:rsidR="00000000" w:rsidDel="00000000" w:rsidP="00000000" w:rsidRDefault="00000000" w:rsidRPr="00000000" w14:paraId="0000005D">
      <w:pPr>
        <w:widowControl w:val="0"/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Functions.php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function my_tweaked_admin_bar() {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global $wp_admin_bar;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//Add a link called 'My Link'...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$wp_admin_bar-&gt;add_menu( array(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'id'   =&gt; 'my-link',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'title' =&gt; 'My Link',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'href'  =&gt; admin_url()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));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//THEN add a sub-link called 'Sublink 1'...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$wp_admin_bar-&gt;add_menu( array(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    'id'   =&gt; 'my-link-sub-1',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'title' =&gt; 'Sublink 1',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'href'  =&gt; admin_url(),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'parent'=&gt;'my-link'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));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add_action( 'wp_before_admin_bar_render', 'my_tweaked_admin_bar' );</w:t>
      </w:r>
    </w:p>
    <w:p w:rsidR="00000000" w:rsidDel="00000000" w:rsidP="00000000" w:rsidRDefault="00000000" w:rsidRPr="00000000" w14:paraId="0000006F">
      <w:pPr>
        <w:shd w:fill="ffffff" w:val="clear"/>
        <w:spacing w:before="240" w:line="360" w:lineRule="auto"/>
        <w:ind w:left="1080" w:hanging="360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-   </w:t>
        <w:tab/>
        <w:t xml:space="preserve">Hiển thị ra 1 menu có tên là My link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function my_tweaked_admin_bar() {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global $wp_admin_bar;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//Add a link called 'My Link'...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$wp_admin_bar-&gt;add_menu( array(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'id'   =&gt; 'my-link',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'title' =&gt; 'My Link',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'href'  =&gt; admin_url()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));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40404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add_action( 'wp_before_admin_bar_render', 'my_tweaked_admin_bar'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before="240" w:line="360" w:lineRule="auto"/>
        <w:ind w:left="720" w:firstLine="0"/>
        <w:rPr>
          <w:rFonts w:ascii="Times New Roman" w:cs="Times New Roman" w:eastAsia="Times New Roman" w:hAnsi="Times New Roman"/>
          <w:b w:val="1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7B">
      <w:pPr>
        <w:shd w:fill="ffffff" w:val="clear"/>
        <w:spacing w:before="240" w:line="360" w:lineRule="auto"/>
        <w:rPr>
          <w:rFonts w:ascii="Times New Roman" w:cs="Times New Roman" w:eastAsia="Times New Roman" w:hAnsi="Times New Roman"/>
          <w:b w:val="1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8"/>
          <w:szCs w:val="28"/>
        </w:rPr>
        <w:drawing>
          <wp:inline distB="114300" distT="114300" distL="114300" distR="114300">
            <wp:extent cx="5731200" cy="965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before="240" w:line="360" w:lineRule="auto"/>
        <w:ind w:left="360"/>
        <w:rPr>
          <w:rFonts w:ascii="Times New Roman" w:cs="Times New Roman" w:eastAsia="Times New Roman" w:hAnsi="Times New Roman"/>
          <w:color w:val="31313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8"/>
          <w:szCs w:val="28"/>
          <w:rtl w:val="0"/>
        </w:rPr>
        <w:t xml:space="preserve">-   </w:t>
        <w:tab/>
        <w:t xml:space="preserve">Để thêm con bên trong menu My Link : Thêm vào trong hàm function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//THEN add a sub-link called 'Sublink 1'...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$wp_admin_bar-&gt;add_menu( array(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'id'   =&gt; 'my-link-sub-1',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'title' =&gt; 'Sublink 1',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'href'  =&gt; admin_url(),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    </w:t>
        <w:tab/>
        <w:t xml:space="preserve">'parent'=&gt;'my-link'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16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dcdca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ab/>
        <w:t xml:space="preserve">));</w:t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Chú ý: 'parent'=&gt;'my-link' dựa vào id của cha để nhận biết con của my-link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Kết Quả: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rPr>
          <w:rFonts w:ascii="Courier New" w:cs="Courier New" w:eastAsia="Courier New" w:hAnsi="Courier New"/>
          <w:color w:val="40404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4040"/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before="240" w:line="360" w:lineRule="auto"/>
        <w:ind w:left="72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8">
      <w:pPr>
        <w:pStyle w:val="Heading2"/>
        <w:numPr>
          <w:ilvl w:val="0"/>
          <w:numId w:val="1"/>
        </w:numPr>
        <w:shd w:fill="ffffff" w:val="clear"/>
        <w:spacing w:after="360" w:before="240" w:line="360" w:lineRule="auto"/>
        <w:ind w:left="720" w:hanging="360"/>
        <w:rPr/>
      </w:pPr>
      <w:bookmarkStart w:colFirst="0" w:colLast="0" w:name="_jvxf3rjqg31p" w:id="5"/>
      <w:bookmarkEnd w:id="5"/>
      <w:r w:rsidDel="00000000" w:rsidR="00000000" w:rsidRPr="00000000">
        <w:rPr>
          <w:rtl w:val="0"/>
        </w:rPr>
        <w:t xml:space="preserve">wp_meta</w:t>
      </w:r>
    </w:p>
    <w:p w:rsidR="00000000" w:rsidDel="00000000" w:rsidP="00000000" w:rsidRDefault="00000000" w:rsidRPr="00000000" w14:paraId="00000089">
      <w:pPr>
        <w:widowControl w:val="0"/>
        <w:shd w:fill="ffffff" w:val="clear"/>
        <w:spacing w:after="360" w:before="24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Kích hoạt trước khi hiển thị nội dung được lặp lại trong sidebar.</w:t>
      </w:r>
    </w:p>
    <w:p w:rsidR="00000000" w:rsidDel="00000000" w:rsidP="00000000" w:rsidRDefault="00000000" w:rsidRPr="00000000" w14:paraId="0000008A">
      <w:pPr>
        <w:widowControl w:val="0"/>
        <w:shd w:fill="ffffff" w:val="clear"/>
        <w:spacing w:after="360" w:before="240"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Source: wp-includes/general-template.php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wp_meta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/**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   </w:t>
        <w:tab/>
        <w:t xml:space="preserve">* Fires before displaying echoed content in the sidebar.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   </w:t>
        <w:tab/>
        <w:t xml:space="preserve">*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   </w:t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@since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1.5.0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        </w:t>
        <w:tab/>
        <w:t xml:space="preserve">*/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do_action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'wp_meta'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);</w:t>
      </w:r>
    </w:p>
    <w:p w:rsidR="00000000" w:rsidDel="00000000" w:rsidP="00000000" w:rsidRDefault="00000000" w:rsidRPr="00000000" w14:paraId="000000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  <w:shd w:fill="404040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404040" w:val="clear"/>
          <w:rtl w:val="0"/>
        </w:rPr>
        <w:t xml:space="preserve">}</w:t>
      </w:r>
    </w:p>
    <w:p w:rsidR="00000000" w:rsidDel="00000000" w:rsidP="00000000" w:rsidRDefault="00000000" w:rsidRPr="00000000" w14:paraId="00000093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ind w:left="0" w:firstLine="0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Ví dụ: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 Thêm tiêu đề cho sidebar</w:t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Functions.php </w:t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sidebar_function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'&lt;h2&gt;Day la sidebar.&lt;/h2&gt;'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add_action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'wp_meta'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'sidebar_function'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ind w:left="0" w:firstLine="0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sidebar.php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 nếu không có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wp_meta()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 thì thêm vào</w:t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 Kết quả:</w:t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  <w:drawing>
          <wp:inline distB="114300" distT="114300" distL="114300" distR="114300">
            <wp:extent cx="5310188" cy="270735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35693" l="19767" r="19601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707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ind w:left="1440" w:hanging="36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Style w:val="Heading2"/>
        <w:numPr>
          <w:ilvl w:val="0"/>
          <w:numId w:val="1"/>
        </w:numPr>
        <w:shd w:fill="ffffff" w:val="clear"/>
        <w:spacing w:line="360" w:lineRule="auto"/>
        <w:ind w:left="720" w:hanging="360"/>
        <w:rPr/>
      </w:pPr>
      <w:bookmarkStart w:colFirst="0" w:colLast="0" w:name="_e0ihmn668pjq" w:id="6"/>
      <w:bookmarkEnd w:id="6"/>
      <w:r w:rsidDel="00000000" w:rsidR="00000000" w:rsidRPr="00000000">
        <w:rPr>
          <w:rtl w:val="0"/>
        </w:rPr>
        <w:t xml:space="preserve">wp_after_admin_bar_render</w:t>
      </w:r>
    </w:p>
    <w:p w:rsidR="00000000" w:rsidDel="00000000" w:rsidP="00000000" w:rsidRDefault="00000000" w:rsidRPr="00000000" w14:paraId="000000A0">
      <w:pPr>
        <w:widowControl w:val="0"/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Hàm này thực hiện sau khi admin bar được render.</w:t>
      </w:r>
    </w:p>
    <w:p w:rsidR="00000000" w:rsidDel="00000000" w:rsidP="00000000" w:rsidRDefault="00000000" w:rsidRPr="00000000" w14:paraId="000000A1">
      <w:pPr>
        <w:widowControl w:val="0"/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Source file: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404040"/>
            <w:sz w:val="28"/>
            <w:szCs w:val="28"/>
            <w:rtl w:val="0"/>
          </w:rPr>
          <w:t xml:space="preserve"> </w:t>
        </w:r>
      </w:hyperlink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wp-includes/admin-bar.php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Ví dụ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: Thêm ảnh bìa sau khi admin bar được render</w:t>
      </w:r>
    </w:p>
    <w:p w:rsidR="00000000" w:rsidDel="00000000" w:rsidP="00000000" w:rsidRDefault="00000000" w:rsidRPr="00000000" w14:paraId="000000A3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Trong file functions.php, ta viết đoạn code như sau: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dc10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dc10f"/>
          <w:sz w:val="24"/>
          <w:szCs w:val="24"/>
          <w:rtl w:val="0"/>
        </w:rPr>
        <w:t xml:space="preserve">function getCover()  echo '&lt;img src="'.esc_url( get_stylesheet_directory_uri().'/assets/images/Reading.jpg').'" style="object-fit: cover; height: 300px; width: 100%;" &gt;';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dc10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dc10f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dc10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dc10f"/>
          <w:sz w:val="24"/>
          <w:szCs w:val="24"/>
          <w:rtl w:val="0"/>
        </w:rPr>
        <w:t xml:space="preserve">add_action( 'wp_after_admin_bar_render', 'getCover' );</w:t>
      </w:r>
    </w:p>
    <w:p w:rsidR="00000000" w:rsidDel="00000000" w:rsidP="00000000" w:rsidRDefault="00000000" w:rsidRPr="00000000" w14:paraId="000000A7">
      <w:pPr>
        <w:shd w:fill="ffffff" w:val="clear"/>
        <w:spacing w:after="0" w:before="20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function getCover sẽ lấy ảnh từ hình từ folder /assets/images/Reading.jpg của theme và hiển thị lên sau khi admin bar được render</w:t>
      </w:r>
    </w:p>
    <w:p w:rsidR="00000000" w:rsidDel="00000000" w:rsidP="00000000" w:rsidRDefault="00000000" w:rsidRPr="00000000" w14:paraId="000000A8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Đây là admin bar:</w:t>
      </w:r>
    </w:p>
    <w:p w:rsidR="00000000" w:rsidDel="00000000" w:rsidP="00000000" w:rsidRDefault="00000000" w:rsidRPr="00000000" w14:paraId="000000A9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</w:rPr>
        <w:drawing>
          <wp:inline distB="114300" distT="114300" distL="114300" distR="114300">
            <wp:extent cx="5731200" cy="114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Trước khi thêm hàm getCover và action hook wp_after_admin_bar:</w:t>
      </w:r>
    </w:p>
    <w:p w:rsidR="00000000" w:rsidDel="00000000" w:rsidP="00000000" w:rsidRDefault="00000000" w:rsidRPr="00000000" w14:paraId="000000AB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</w:rPr>
        <w:drawing>
          <wp:inline distB="114300" distT="114300" distL="114300" distR="114300">
            <wp:extent cx="5734050" cy="762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440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Sau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</w:rPr>
        <w:drawing>
          <wp:inline distB="114300" distT="114300" distL="114300" distR="114300">
            <wp:extent cx="5734050" cy="176243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357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2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auhcj9sewuqw" w:id="7"/>
      <w:bookmarkEnd w:id="7"/>
      <w:r w:rsidDel="00000000" w:rsidR="00000000" w:rsidRPr="00000000">
        <w:rPr>
          <w:rtl w:val="0"/>
        </w:rPr>
        <w:t xml:space="preserve">get_footer</w:t>
      </w:r>
    </w:p>
    <w:p w:rsidR="00000000" w:rsidDel="00000000" w:rsidP="00000000" w:rsidRDefault="00000000" w:rsidRPr="00000000" w14:paraId="000000B0">
      <w:pPr>
        <w:widowControl w:val="0"/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Load footer template. Cách hoạt động: Tải mẫu chân trang</w:t>
      </w:r>
    </w:p>
    <w:p w:rsidR="00000000" w:rsidDel="00000000" w:rsidP="00000000" w:rsidRDefault="00000000" w:rsidRPr="00000000" w14:paraId="000000B1">
      <w:pPr>
        <w:widowControl w:val="0"/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highlight w:val="white"/>
          <w:rtl w:val="0"/>
        </w:rPr>
        <w:t xml:space="preserve">Source File: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21759b"/>
            <w:sz w:val="28"/>
            <w:szCs w:val="28"/>
            <w:highlight w:val="white"/>
            <w:u w:val="single"/>
            <w:rtl w:val="0"/>
          </w:rPr>
          <w:t xml:space="preserve">wp-includes/general-template.php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Ví dụ: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Tạo Footer riêng cho từng trang cụ thể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if ( is_home() ) 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get_footer( 'home' );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elseif ( is_404() ) 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get_footer( '404' );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else 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get_footer();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endif;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widowControl w:val="0"/>
        <w:numPr>
          <w:ilvl w:val="0"/>
          <w:numId w:val="1"/>
        </w:numPr>
        <w:shd w:fill="ffffff" w:val="clear"/>
        <w:spacing w:line="360" w:lineRule="auto"/>
        <w:ind w:left="720" w:hanging="360"/>
        <w:rPr/>
      </w:pPr>
      <w:bookmarkStart w:colFirst="0" w:colLast="0" w:name="_5agdnadpbo3z" w:id="8"/>
      <w:bookmarkEnd w:id="8"/>
      <w:r w:rsidDel="00000000" w:rsidR="00000000" w:rsidRPr="00000000">
        <w:rPr>
          <w:rtl w:val="0"/>
        </w:rPr>
        <w:t xml:space="preserve">the_post: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Lặp lại chỉ số bài trong vòng lặp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Source: wp-includes/query.php</w:t>
      </w:r>
    </w:p>
    <w:p w:rsidR="00000000" w:rsidDel="00000000" w:rsidP="00000000" w:rsidRDefault="00000000" w:rsidRPr="00000000" w14:paraId="000000C1">
      <w:pPr>
        <w:widowControl w:val="0"/>
        <w:shd w:fill="ffffff" w:val="clear"/>
        <w:spacing w:line="360" w:lineRule="auto"/>
        <w:ind w:left="0" w:firstLine="0"/>
        <w:rPr>
          <w:i w:val="1"/>
          <w:color w:val="40404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Ví dụ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 : Hiển thị ra tất cả bài post: title,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if ( have_posts() ) {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while ( have_posts() ) {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    the_post(); ?&gt;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    &lt;h2&gt;&lt;?php the_title(); ?&gt;&lt;/h2&gt;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    &lt;?php the_content(); ?&gt;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&lt;?php }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61626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widowControl w:val="0"/>
        <w:numPr>
          <w:ilvl w:val="0"/>
          <w:numId w:val="1"/>
        </w:numPr>
        <w:shd w:fill="ffffff" w:val="clear"/>
        <w:spacing w:line="360" w:lineRule="auto"/>
        <w:ind w:left="720" w:hanging="360"/>
        <w:rPr/>
      </w:pPr>
      <w:bookmarkStart w:colFirst="0" w:colLast="0" w:name="_wf98v3wuhrfx" w:id="9"/>
      <w:bookmarkEnd w:id="9"/>
      <w:r w:rsidDel="00000000" w:rsidR="00000000" w:rsidRPr="00000000">
        <w:rPr>
          <w:rtl w:val="0"/>
        </w:rPr>
        <w:t xml:space="preserve">wp_print_footer_scripts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Được kích hoạt bên trong hành động wp_footer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Source: wp-includes/script-loader.php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04040"/>
          <w:sz w:val="28"/>
          <w:szCs w:val="28"/>
          <w:rtl w:val="0"/>
        </w:rPr>
        <w:t xml:space="preserve">Ví dụ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function your_function()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echo 'This is inserted at the bottom';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    //wp_print_footer_scripts();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e1e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c3b8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3b811"/>
          <w:sz w:val="24"/>
          <w:szCs w:val="24"/>
          <w:rtl w:val="0"/>
        </w:rPr>
        <w:t xml:space="preserve">//add_action('wp_print_footer_scripts', 'your_function');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b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  <w:color w:val="40404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veloper.wordpress.org/reference/files/wp-includes/admin-bar.php/" TargetMode="External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hyperlink" Target="https://developer.wordpress.org/reference/files/wp-includes/general-template.php/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wordpress.org/reference/files/wp-includes/general-template.php/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eveloper.wordpress.org/reference/files/wp-includes/general-template.php/" TargetMode="External"/><Relationship Id="rId7" Type="http://schemas.openxmlformats.org/officeDocument/2006/relationships/hyperlink" Target="https://developer.wordpress.org/reference/files/wp-includes/general-template.php/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1.png"/><Relationship Id="rId10" Type="http://schemas.openxmlformats.org/officeDocument/2006/relationships/hyperlink" Target="https://developer.wordpress.org/reference/files/wp-includes/general-template.php/" TargetMode="External"/><Relationship Id="rId13" Type="http://schemas.openxmlformats.org/officeDocument/2006/relationships/image" Target="media/image6.png"/><Relationship Id="rId12" Type="http://schemas.openxmlformats.org/officeDocument/2006/relationships/hyperlink" Target="https://developer.wordpress.org/reference/files/wp-includes/load.php/" TargetMode="External"/><Relationship Id="rId15" Type="http://schemas.openxmlformats.org/officeDocument/2006/relationships/hyperlink" Target="https://developer.wordpress.org/reference/files/wp-includes/admin-bar.php/" TargetMode="External"/><Relationship Id="rId14" Type="http://schemas.openxmlformats.org/officeDocument/2006/relationships/hyperlink" Target="https://developer.wordpress.org/reference/hooks/wp_before_admin_bar_render/#source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hyperlink" Target="https://developer.wordpress.org/reference/files/wp-includes/admin-bar.php/" TargetMode="External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