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reprincipal"/>
        <w:spacing w:before="240" w:after="120"/>
        <w:rPr>
          <w:rFonts w:ascii="Liberation Sans" w:hAnsi="Liberation Sans" w:eastAsia="Noto Sans CJK SC" w:cs="Lohit Devanagari"/>
          <w:b/>
          <w:b/>
          <w:bCs/>
          <w:color w:val="auto"/>
          <w:sz w:val="56"/>
          <w:szCs w:val="56"/>
          <w:lang w:val="fr-FR" w:eastAsia="zh-CN" w:bidi="ar-SA"/>
        </w:rPr>
      </w:pPr>
      <w:r>
        <w:rPr>
          <w:rFonts w:eastAsia="Noto Sans CJK SC" w:cs="Lohit Devanagari"/>
          <w:b/>
          <w:bCs/>
          <w:color w:val="auto"/>
          <w:sz w:val="56"/>
          <w:szCs w:val="56"/>
          <w:lang w:val="fr-FR" w:eastAsia="zh-CN" w:bidi="ar-SA"/>
        </w:rPr>
        <w:t>Projet de fin de cursus</w:t>
      </w:r>
    </w:p>
    <w:p>
      <w:pPr>
        <w:pStyle w:val="Corpsdetexte"/>
        <w:rPr/>
      </w:pPr>
      <w:r>
        <w:rPr/>
      </w:r>
    </w:p>
    <w:p>
      <w:pPr>
        <w:pStyle w:val="Corpsdetexte"/>
        <w:rPr/>
      </w:pPr>
      <w:r>
        <w:rPr/>
        <w:t xml:space="preserve">Pré-requis  </w:t>
      </w:r>
      <w:r>
        <w:rPr/>
        <w:t xml:space="preserve">poste de développement </w:t>
      </w:r>
      <w:r>
        <w:rPr/>
        <w:t>:</w:t>
      </w:r>
    </w:p>
    <w:p>
      <w:pPr>
        <w:pStyle w:val="Corpsdetexte"/>
        <w:numPr>
          <w:ilvl w:val="0"/>
          <w:numId w:val="3"/>
        </w:numPr>
        <w:rPr/>
      </w:pPr>
      <w:r>
        <w:rPr/>
        <w:t xml:space="preserve">JDK </w:t>
      </w:r>
      <w:r>
        <w:rPr/>
        <w:t>11</w:t>
      </w:r>
      <w:r>
        <w:rPr/>
        <w:t>+</w:t>
      </w:r>
    </w:p>
    <w:p>
      <w:pPr>
        <w:pStyle w:val="Corpsdetexte"/>
        <w:numPr>
          <w:ilvl w:val="0"/>
          <w:numId w:val="3"/>
        </w:numPr>
        <w:rPr/>
      </w:pPr>
      <w:r>
        <w:rPr/>
        <w:t>IDE</w:t>
      </w:r>
      <w:r>
        <w:rPr/>
        <w:t xml:space="preserve">s : </w:t>
      </w:r>
      <w:r>
        <w:rPr/>
        <w:t xml:space="preserve">STS </w:t>
      </w:r>
      <w:r>
        <w:rPr/>
        <w:t>4.x</w:t>
      </w:r>
      <w:r>
        <w:rPr/>
        <w:t xml:space="preserve">, </w:t>
      </w:r>
      <w:r>
        <w:rPr/>
        <w:t>VSCode</w:t>
      </w:r>
    </w:p>
    <w:p>
      <w:pPr>
        <w:pStyle w:val="Corpsdetexte"/>
        <w:numPr>
          <w:ilvl w:val="0"/>
          <w:numId w:val="3"/>
        </w:numPr>
        <w:rPr/>
      </w:pPr>
      <w:r>
        <w:rPr/>
        <w:t xml:space="preserve">Librairie lombok : </w:t>
      </w:r>
      <w:hyperlink r:id="rId2">
        <w:r>
          <w:rPr>
            <w:rStyle w:val="LienInternet"/>
          </w:rPr>
          <w:t>https://projectlombok.org/downloads/lombok.jar</w:t>
        </w:r>
      </w:hyperlink>
    </w:p>
    <w:p>
      <w:pPr>
        <w:pStyle w:val="Corpsdetexte"/>
        <w:numPr>
          <w:ilvl w:val="0"/>
          <w:numId w:val="3"/>
        </w:numPr>
        <w:rPr/>
      </w:pPr>
      <w:r>
        <w:rPr/>
        <w:t>Docker</w:t>
      </w:r>
    </w:p>
    <w:p>
      <w:pPr>
        <w:pStyle w:val="Corpsdetexte"/>
        <w:numPr>
          <w:ilvl w:val="0"/>
          <w:numId w:val="3"/>
        </w:numPr>
        <w:rPr/>
      </w:pPr>
      <w:r>
        <w:rPr/>
        <w:t>Git</w:t>
      </w:r>
    </w:p>
    <w:p>
      <w:pPr>
        <w:pStyle w:val="Corpsdetexte"/>
        <w:spacing w:before="240" w:after="60"/>
        <w:rPr/>
      </w:pPr>
      <w:r>
        <w:rPr/>
      </w:r>
    </w:p>
    <w:p>
      <w:pPr>
        <w:pStyle w:val="Titre1"/>
        <w:rPr/>
      </w:pPr>
      <w:r>
        <w:rPr/>
        <w:t>Introduction</w:t>
      </w:r>
    </w:p>
    <w:p>
      <w:pPr>
        <w:pStyle w:val="Corpsdetexte"/>
        <w:spacing w:before="240" w:after="60"/>
        <w:rPr/>
      </w:pPr>
      <w:r>
        <w:rPr/>
        <w:t>Le projet de fin de cursus doit permettre de mettre en application les principes vus lors des différentes formation et en particulier :</w:t>
      </w:r>
    </w:p>
    <w:p>
      <w:pPr>
        <w:pStyle w:val="Corpsdetexte"/>
        <w:numPr>
          <w:ilvl w:val="0"/>
          <w:numId w:val="4"/>
        </w:numPr>
        <w:spacing w:before="240" w:after="60"/>
        <w:rPr/>
      </w:pPr>
      <w:r>
        <w:rPr/>
        <w:t>Gestion de sources avec Git</w:t>
      </w:r>
    </w:p>
    <w:p>
      <w:pPr>
        <w:pStyle w:val="Corpsdetexte"/>
        <w:numPr>
          <w:ilvl w:val="0"/>
          <w:numId w:val="4"/>
        </w:numPr>
        <w:spacing w:before="240" w:after="60"/>
        <w:rPr/>
      </w:pPr>
      <w:r>
        <w:rPr/>
        <w:t>Les technologies back-end : Java, Junit, JPA, Spring</w:t>
      </w:r>
    </w:p>
    <w:p>
      <w:pPr>
        <w:pStyle w:val="Corpsdetexte"/>
        <w:numPr>
          <w:ilvl w:val="0"/>
          <w:numId w:val="4"/>
        </w:numPr>
        <w:spacing w:before="240" w:after="60"/>
        <w:rPr/>
      </w:pPr>
      <w:r>
        <w:rPr/>
        <w:t>Les technologies front-end : HTML/CSS, Angular ou React</w:t>
      </w:r>
    </w:p>
    <w:p>
      <w:pPr>
        <w:pStyle w:val="Corpsdetexte"/>
        <w:spacing w:before="240" w:after="60"/>
        <w:rPr/>
      </w:pPr>
      <w:r>
        <w:rPr/>
        <w:t xml:space="preserve">Le projet </w:t>
      </w:r>
      <w:r>
        <w:rPr>
          <w:rFonts w:eastAsia="Times New Roman" w:cs="Times New Roman"/>
          <w:color w:val="auto"/>
          <w:sz w:val="24"/>
          <w:szCs w:val="24"/>
          <w:lang w:val="fr-FR" w:eastAsia="zh-CN" w:bidi="ar-SA"/>
        </w:rPr>
        <w:t>peut</w:t>
      </w:r>
      <w:r>
        <w:rPr/>
        <w:t xml:space="preserve"> se faire </w:t>
      </w:r>
      <w:r>
        <w:rPr>
          <w:rFonts w:eastAsia="Times New Roman" w:cs="Times New Roman"/>
          <w:color w:val="auto"/>
          <w:sz w:val="24"/>
          <w:szCs w:val="24"/>
          <w:lang w:val="fr-FR" w:eastAsia="zh-CN" w:bidi="ar-SA"/>
        </w:rPr>
        <w:t>seul</w:t>
      </w:r>
      <w:r>
        <w:rPr/>
        <w:t xml:space="preserve"> ou en binôme.</w:t>
      </w:r>
    </w:p>
    <w:p>
      <w:pPr>
        <w:pStyle w:val="Corpsdetexte"/>
        <w:spacing w:before="240" w:after="60"/>
        <w:rPr/>
      </w:pPr>
      <w:r>
        <w:rPr/>
        <w:t xml:space="preserve">Il </w:t>
      </w:r>
      <w:r>
        <w:rPr>
          <w:rFonts w:eastAsia="Times New Roman" w:cs="Times New Roman"/>
          <w:color w:val="auto"/>
          <w:sz w:val="24"/>
          <w:szCs w:val="24"/>
          <w:lang w:val="fr-FR" w:eastAsia="zh-CN" w:bidi="ar-SA"/>
        </w:rPr>
        <w:t xml:space="preserve">consiste en </w:t>
      </w:r>
      <w:r>
        <w:rPr/>
        <w:t>:</w:t>
      </w:r>
    </w:p>
    <w:p>
      <w:pPr>
        <w:pStyle w:val="Corpsdetexte"/>
        <w:numPr>
          <w:ilvl w:val="0"/>
          <w:numId w:val="5"/>
        </w:numPr>
        <w:spacing w:before="240" w:after="60"/>
        <w:rPr/>
      </w:pPr>
      <w:r>
        <w:rPr>
          <w:rFonts w:eastAsia="Times New Roman" w:cs="Times New Roman"/>
          <w:color w:val="auto"/>
          <w:sz w:val="24"/>
          <w:szCs w:val="24"/>
          <w:lang w:val="fr-FR" w:eastAsia="zh-CN" w:bidi="ar-SA"/>
        </w:rPr>
        <w:t>U</w:t>
      </w:r>
      <w:r>
        <w:rPr/>
        <w:t>ne application back-end SpringBoot offrant une API REST et s’appuyant sur une base de données relationnelles.</w:t>
        <w:br/>
        <w:t xml:space="preserve">L’application </w:t>
      </w:r>
      <w:r>
        <w:rPr>
          <w:rFonts w:eastAsia="Times New Roman" w:cs="Times New Roman"/>
          <w:color w:val="auto"/>
          <w:sz w:val="24"/>
          <w:szCs w:val="24"/>
          <w:lang w:val="fr-FR" w:eastAsia="zh-CN" w:bidi="ar-SA"/>
        </w:rPr>
        <w:t>fournit</w:t>
      </w:r>
      <w:r>
        <w:rPr/>
        <w:t xml:space="preserve"> une documentation au format OpenAPI et intègre un minimum de tests </w:t>
      </w:r>
      <w:r>
        <w:rPr/>
        <w:t>automatisés</w:t>
      </w:r>
      <w:r>
        <w:rPr/>
        <w:t>.</w:t>
      </w:r>
    </w:p>
    <w:p>
      <w:pPr>
        <w:pStyle w:val="Corpsdetexte"/>
        <w:numPr>
          <w:ilvl w:val="0"/>
          <w:numId w:val="5"/>
        </w:numPr>
        <w:spacing w:before="240" w:after="60"/>
        <w:rPr/>
      </w:pPr>
      <w:r>
        <w:rPr>
          <w:rFonts w:eastAsia="Times New Roman" w:cs="Times New Roman"/>
          <w:color w:val="auto"/>
          <w:sz w:val="24"/>
          <w:szCs w:val="24"/>
          <w:lang w:val="fr-FR" w:eastAsia="zh-CN" w:bidi="ar-SA"/>
        </w:rPr>
        <w:t>U</w:t>
      </w:r>
      <w:r>
        <w:rPr/>
        <w:t>ne application front-end (React ou Angular) offrant une interface web destinée à des utilisateurs finaux. Les aspects présentation et ergonomie seront importants.</w:t>
      </w:r>
    </w:p>
    <w:p>
      <w:pPr>
        <w:pStyle w:val="Corpsdetexte"/>
        <w:spacing w:before="240" w:after="60"/>
        <w:rPr>
          <w:u w:val="single"/>
        </w:rPr>
      </w:pPr>
      <w:r>
        <w:rPr>
          <w:u w:val="single"/>
        </w:rPr>
        <w:t>Livraison du projet :</w:t>
      </w:r>
    </w:p>
    <w:p>
      <w:pPr>
        <w:pStyle w:val="Corpsdetexte"/>
        <w:numPr>
          <w:ilvl w:val="0"/>
          <w:numId w:val="6"/>
        </w:numPr>
        <w:spacing w:before="240" w:after="60"/>
        <w:rPr/>
      </w:pPr>
      <w:r>
        <w:rPr/>
        <w:t xml:space="preserve">Dépôt de sources Git </w:t>
      </w:r>
    </w:p>
    <w:p>
      <w:pPr>
        <w:pStyle w:val="Corpsdetexte"/>
        <w:numPr>
          <w:ilvl w:val="0"/>
          <w:numId w:val="6"/>
        </w:numPr>
        <w:spacing w:before="240" w:after="60"/>
        <w:rPr/>
      </w:pPr>
      <w:r>
        <w:rPr/>
        <w:t>Package ex</w:t>
      </w:r>
      <w:r>
        <w:rPr/>
        <w:t>é</w:t>
      </w:r>
      <w:r>
        <w:rPr/>
        <w:t>cutable ou procédure de description pour construire l’exécutable à partir des sources</w:t>
      </w:r>
    </w:p>
    <w:p>
      <w:pPr>
        <w:pStyle w:val="Corpsdetexte"/>
        <w:spacing w:before="240" w:after="60"/>
        <w:rPr/>
      </w:pPr>
      <w:r>
        <w:rPr/>
      </w:r>
    </w:p>
    <w:p>
      <w:pPr>
        <w:pStyle w:val="Titre1"/>
        <w:spacing w:before="240" w:after="60"/>
        <w:rPr/>
      </w:pPr>
      <w:r>
        <w:rPr>
          <w:rFonts w:eastAsia="Times New Roman" w:cs="Arial"/>
          <w:b/>
          <w:bCs/>
          <w:color w:val="auto"/>
          <w:kern w:val="2"/>
          <w:sz w:val="32"/>
          <w:szCs w:val="32"/>
          <w:lang w:val="fr-FR" w:eastAsia="zh-CN" w:bidi="ar-SA"/>
        </w:rPr>
        <w:t>Calendrier du projet</w:t>
      </w:r>
    </w:p>
    <w:p>
      <w:pPr>
        <w:pStyle w:val="Normal"/>
        <w:numPr>
          <w:ilvl w:val="0"/>
          <w:numId w:val="9"/>
        </w:numPr>
        <w:spacing w:before="240" w:after="60"/>
        <w:rPr/>
      </w:pPr>
      <w:r>
        <w:rPr>
          <w:rFonts w:eastAsia="Times New Roman" w:cs="Times New Roman"/>
          <w:b w:val="false"/>
          <w:bCs w:val="false"/>
          <w:color w:val="auto"/>
          <w:kern w:val="2"/>
          <w:sz w:val="24"/>
          <w:szCs w:val="24"/>
          <w:lang w:val="fr-FR" w:eastAsia="zh-CN" w:bidi="ar-SA"/>
        </w:rPr>
        <w:t>Finalisation de la spécification : A la fin de la dernière formation</w:t>
      </w:r>
    </w:p>
    <w:p>
      <w:pPr>
        <w:pStyle w:val="Normal"/>
        <w:numPr>
          <w:ilvl w:val="0"/>
          <w:numId w:val="9"/>
        </w:numPr>
        <w:spacing w:before="240" w:after="60"/>
        <w:rPr/>
      </w:pPr>
      <w:r>
        <w:rPr>
          <w:rFonts w:eastAsia="Times New Roman" w:cs="Times New Roman"/>
          <w:b w:val="false"/>
          <w:bCs w:val="false"/>
          <w:color w:val="auto"/>
          <w:kern w:val="2"/>
          <w:sz w:val="24"/>
          <w:szCs w:val="24"/>
          <w:lang w:val="fr-FR" w:eastAsia="zh-CN" w:bidi="ar-SA"/>
        </w:rPr>
        <w:t xml:space="preserve">Constitution des équipes, mis en place du dépôt de sources : </w:t>
      </w:r>
      <w:r>
        <w:rPr>
          <w:rFonts w:eastAsia="Times New Roman" w:cs="Times New Roman"/>
          <w:b w:val="false"/>
          <w:bCs w:val="false"/>
          <w:color w:val="auto"/>
          <w:kern w:val="2"/>
          <w:sz w:val="24"/>
          <w:szCs w:val="24"/>
          <w:lang w:val="fr-FR" w:eastAsia="zh-CN" w:bidi="ar-SA"/>
        </w:rPr>
        <w:t>21 Mars</w:t>
      </w:r>
    </w:p>
    <w:p>
      <w:pPr>
        <w:pStyle w:val="Normal"/>
        <w:numPr>
          <w:ilvl w:val="0"/>
          <w:numId w:val="9"/>
        </w:numPr>
        <w:spacing w:before="240" w:after="60"/>
        <w:rPr/>
      </w:pPr>
      <w:r>
        <w:rPr>
          <w:rFonts w:eastAsia="Times New Roman" w:cs="Times New Roman"/>
          <w:b w:val="false"/>
          <w:bCs w:val="false"/>
          <w:color w:val="auto"/>
          <w:kern w:val="2"/>
          <w:sz w:val="24"/>
          <w:szCs w:val="24"/>
          <w:lang w:val="fr-FR" w:eastAsia="zh-CN" w:bidi="ar-SA"/>
        </w:rPr>
        <w:t xml:space="preserve">Développement du projet, semaine du 23 au 29 mars : </w:t>
      </w: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fr-FR" w:eastAsia="zh-CN" w:bidi="ar-SA"/>
        </w:rPr>
        <w:t>Toutes les 2h, point d’avancement avec le référent.</w:t>
      </w:r>
      <w:r>
        <w:rPr>
          <w:rFonts w:eastAsia="Times New Roman" w:cs="Arial" w:ascii="Arial" w:hAnsi="Arial"/>
          <w:b/>
          <w:bCs/>
          <w:color w:val="auto"/>
          <w:kern w:val="2"/>
          <w:sz w:val="32"/>
          <w:szCs w:val="32"/>
          <w:lang w:val="fr-FR" w:eastAsia="zh-CN" w:bidi="ar-SA"/>
        </w:rPr>
        <w:t xml:space="preserve"> </w:t>
      </w:r>
    </w:p>
    <w:p>
      <w:pPr>
        <w:pStyle w:val="Normal"/>
        <w:numPr>
          <w:ilvl w:val="0"/>
          <w:numId w:val="9"/>
        </w:numPr>
        <w:spacing w:before="240" w:after="60"/>
        <w:rPr>
          <w:rFonts w:ascii="Times New Roman" w:hAnsi="Times New Roman" w:eastAsia="Times New Roman" w:cs="Times New Roman"/>
          <w:b w:val="false"/>
          <w:b w:val="false"/>
          <w:bCs w:val="false"/>
          <w:color w:val="auto"/>
          <w:kern w:val="2"/>
          <w:sz w:val="24"/>
          <w:szCs w:val="24"/>
          <w:lang w:val="fr-FR" w:eastAsia="zh-CN" w:bidi="ar-SA"/>
        </w:rPr>
      </w:pPr>
      <w:r>
        <w:rPr>
          <w:rFonts w:eastAsia="Times New Roman" w:cs="Times New Roman"/>
          <w:b w:val="false"/>
          <w:bCs w:val="false"/>
          <w:color w:val="auto"/>
          <w:kern w:val="2"/>
          <w:sz w:val="24"/>
          <w:szCs w:val="24"/>
          <w:lang w:val="fr-FR" w:eastAsia="zh-CN" w:bidi="ar-SA"/>
        </w:rPr>
        <w:t>29 Mars Livraison et soutenance</w:t>
      </w:r>
    </w:p>
    <w:p>
      <w:pPr>
        <w:pStyle w:val="Titre1"/>
        <w:widowControl/>
        <w:numPr>
          <w:ilvl w:val="0"/>
          <w:numId w:val="0"/>
        </w:numPr>
        <w:suppressAutoHyphens w:val="true"/>
        <w:spacing w:before="240" w:after="60"/>
        <w:jc w:val="left"/>
        <w:outlineLvl w:val="0"/>
        <w:rPr>
          <w:rFonts w:ascii="Arial" w:hAnsi="Arial" w:eastAsia="Times New Roman" w:cs="Arial"/>
          <w:b/>
          <w:b/>
          <w:bCs/>
          <w:color w:val="auto"/>
          <w:kern w:val="2"/>
          <w:sz w:val="32"/>
          <w:szCs w:val="32"/>
          <w:lang w:val="fr-FR" w:eastAsia="zh-CN" w:bidi="ar-SA"/>
        </w:rPr>
      </w:pPr>
      <w:r>
        <w:rPr>
          <w:rFonts w:eastAsia="Times New Roman" w:cs="Arial"/>
          <w:b/>
          <w:bCs/>
          <w:color w:val="auto"/>
          <w:kern w:val="2"/>
          <w:sz w:val="32"/>
          <w:szCs w:val="32"/>
          <w:lang w:val="fr-FR" w:eastAsia="zh-CN" w:bidi="ar-SA"/>
        </w:rPr>
      </w:r>
      <w:r>
        <w:br w:type="page"/>
      </w:r>
    </w:p>
    <w:p>
      <w:pPr>
        <w:pStyle w:val="Titre1"/>
        <w:spacing w:before="240" w:after="60"/>
        <w:rPr>
          <w:rFonts w:ascii="Arial" w:hAnsi="Arial" w:eastAsia="Times New Roman" w:cs="Arial"/>
          <w:b/>
          <w:b/>
          <w:bCs/>
          <w:color w:val="auto"/>
          <w:kern w:val="2"/>
          <w:sz w:val="32"/>
          <w:szCs w:val="32"/>
          <w:lang w:val="fr-FR" w:eastAsia="zh-CN" w:bidi="ar-SA"/>
        </w:rPr>
      </w:pPr>
      <w:r>
        <w:rPr>
          <w:rFonts w:eastAsia="Times New Roman" w:cs="Arial"/>
          <w:b/>
          <w:bCs/>
          <w:color w:val="auto"/>
          <w:kern w:val="2"/>
          <w:sz w:val="32"/>
          <w:szCs w:val="32"/>
          <w:lang w:val="fr-FR" w:eastAsia="zh-CN" w:bidi="ar-SA"/>
        </w:rPr>
        <w:t>Spécification fonctionnelle de l’application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Times New Roman" w:cs="Times New Roman"/>
          <w:color w:val="auto"/>
          <w:sz w:val="24"/>
          <w:szCs w:val="24"/>
          <w:lang w:val="fr-FR" w:eastAsia="zh-CN" w:bidi="ar-SA"/>
        </w:rPr>
        <w:t>L’application est destiné</w:t>
      </w:r>
      <w:r>
        <w:rPr>
          <w:rFonts w:eastAsia="Times New Roman" w:cs="Times New Roman"/>
          <w:color w:val="auto"/>
          <w:sz w:val="24"/>
          <w:szCs w:val="24"/>
          <w:lang w:val="fr-FR" w:eastAsia="zh-CN" w:bidi="ar-SA"/>
        </w:rPr>
        <w:t>e</w:t>
      </w:r>
      <w:r>
        <w:rPr>
          <w:rFonts w:eastAsia="Times New Roman" w:cs="Times New Roman"/>
          <w:color w:val="auto"/>
          <w:sz w:val="24"/>
          <w:szCs w:val="24"/>
          <w:lang w:val="fr-FR" w:eastAsia="zh-CN" w:bidi="ar-SA"/>
        </w:rPr>
        <w:t xml:space="preserve"> aux utilisateurs d’une médiathèque.</w:t>
      </w:r>
    </w:p>
    <w:p>
      <w:pPr>
        <w:pStyle w:val="Normal"/>
        <w:rPr>
          <w:rFonts w:ascii="Times New Roman" w:hAnsi="Times New Roman" w:eastAsia="Times New Roman" w:cs="Times New Roman"/>
          <w:color w:val="auto"/>
          <w:sz w:val="24"/>
          <w:szCs w:val="24"/>
          <w:lang w:val="fr-FR" w:eastAsia="zh-CN" w:bidi="ar-SA"/>
        </w:rPr>
      </w:pPr>
      <w:r>
        <w:rPr/>
      </w:r>
    </w:p>
    <w:p>
      <w:pPr>
        <w:pStyle w:val="Normal"/>
        <w:rPr/>
      </w:pPr>
      <w:r>
        <w:rPr>
          <w:rFonts w:eastAsia="Times New Roman" w:cs="Times New Roman"/>
          <w:color w:val="auto"/>
          <w:sz w:val="24"/>
          <w:szCs w:val="24"/>
          <w:lang w:val="fr-FR" w:eastAsia="zh-CN" w:bidi="ar-SA"/>
        </w:rPr>
        <w:t>La médiathèque gère un stock de DVD, CD et Livres. Voir les données associées à chaque Item plus loin.</w:t>
      </w:r>
    </w:p>
    <w:p>
      <w:pPr>
        <w:pStyle w:val="Normal"/>
        <w:rPr>
          <w:rFonts w:ascii="Times New Roman" w:hAnsi="Times New Roman" w:eastAsia="Times New Roman" w:cs="Times New Roman"/>
          <w:color w:val="auto"/>
          <w:sz w:val="24"/>
          <w:szCs w:val="24"/>
          <w:lang w:val="fr-FR" w:eastAsia="zh-CN" w:bidi="ar-SA"/>
        </w:rPr>
      </w:pPr>
      <w:r>
        <w:rPr/>
      </w:r>
    </w:p>
    <w:p>
      <w:pPr>
        <w:pStyle w:val="Normal"/>
        <w:rPr/>
      </w:pPr>
      <w:r>
        <w:rPr>
          <w:rFonts w:eastAsia="Times New Roman" w:cs="Times New Roman"/>
          <w:color w:val="auto"/>
          <w:sz w:val="24"/>
          <w:szCs w:val="24"/>
          <w:lang w:val="fr-FR" w:eastAsia="zh-CN" w:bidi="ar-SA"/>
        </w:rPr>
        <w:t>L’application Web destiné</w:t>
      </w:r>
      <w:r>
        <w:rPr>
          <w:rFonts w:eastAsia="Times New Roman" w:cs="Times New Roman"/>
          <w:color w:val="auto"/>
          <w:sz w:val="24"/>
          <w:szCs w:val="24"/>
          <w:lang w:val="fr-FR" w:eastAsia="zh-CN" w:bidi="ar-SA"/>
        </w:rPr>
        <w:t>e</w:t>
      </w:r>
      <w:r>
        <w:rPr>
          <w:rFonts w:eastAsia="Times New Roman" w:cs="Times New Roman"/>
          <w:color w:val="auto"/>
          <w:sz w:val="24"/>
          <w:szCs w:val="24"/>
          <w:lang w:val="fr-FR" w:eastAsia="zh-CN" w:bidi="ar-SA"/>
        </w:rPr>
        <w:t xml:space="preserve"> aux utilisateurs finaux permet plusieurs Use Case :</w:t>
      </w:r>
    </w:p>
    <w:p>
      <w:pPr>
        <w:pStyle w:val="Normal"/>
        <w:numPr>
          <w:ilvl w:val="0"/>
          <w:numId w:val="7"/>
        </w:numPr>
        <w:rPr/>
      </w:pPr>
      <w:r>
        <w:rPr>
          <w:rFonts w:eastAsia="Times New Roman" w:cs="Times New Roman"/>
          <w:color w:val="auto"/>
          <w:sz w:val="24"/>
          <w:szCs w:val="24"/>
          <w:lang w:val="fr-FR" w:eastAsia="zh-CN" w:bidi="ar-SA"/>
        </w:rPr>
        <w:t>Parcourir le catalogue du stock et visualiser les items disponibles à l’emprunt. Permettre de voir les nouveautés, uniquement les CD, etc..</w:t>
      </w:r>
    </w:p>
    <w:p>
      <w:pPr>
        <w:pStyle w:val="Normal"/>
        <w:numPr>
          <w:ilvl w:val="0"/>
          <w:numId w:val="7"/>
        </w:numPr>
        <w:rPr/>
      </w:pPr>
      <w:r>
        <w:rPr>
          <w:rFonts w:eastAsia="Times New Roman" w:cs="Times New Roman"/>
          <w:color w:val="auto"/>
          <w:sz w:val="24"/>
          <w:szCs w:val="24"/>
          <w:lang w:val="fr-FR" w:eastAsia="zh-CN" w:bidi="ar-SA"/>
        </w:rPr>
        <w:t xml:space="preserve">Effectuer un emprunt </w:t>
      </w:r>
    </w:p>
    <w:p>
      <w:pPr>
        <w:pStyle w:val="Normal"/>
        <w:numPr>
          <w:ilvl w:val="0"/>
          <w:numId w:val="7"/>
        </w:numPr>
        <w:rPr/>
      </w:pPr>
      <w:r>
        <w:rPr>
          <w:rFonts w:eastAsia="Times New Roman" w:cs="Times New Roman"/>
          <w:color w:val="auto"/>
          <w:sz w:val="24"/>
          <w:szCs w:val="24"/>
          <w:lang w:val="fr-FR" w:eastAsia="zh-CN" w:bidi="ar-SA"/>
        </w:rPr>
        <w:t>Restituer un emprunt</w:t>
      </w:r>
    </w:p>
    <w:p>
      <w:pPr>
        <w:pStyle w:val="Normal"/>
        <w:numPr>
          <w:ilvl w:val="0"/>
          <w:numId w:val="7"/>
        </w:numPr>
        <w:rPr/>
      </w:pPr>
      <w:r>
        <w:rPr>
          <w:rFonts w:eastAsia="Times New Roman" w:cs="Times New Roman"/>
          <w:color w:val="auto"/>
          <w:sz w:val="24"/>
          <w:szCs w:val="24"/>
          <w:lang w:val="fr-FR" w:eastAsia="zh-CN" w:bidi="ar-SA"/>
        </w:rPr>
        <w:t>Visualiser les emprunts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L’application devra respecter quelques règles métier :</w:t>
      </w:r>
    </w:p>
    <w:p>
      <w:pPr>
        <w:pStyle w:val="Normal"/>
        <w:numPr>
          <w:ilvl w:val="0"/>
          <w:numId w:val="8"/>
        </w:numPr>
        <w:rPr/>
      </w:pPr>
      <w:r>
        <w:rPr/>
        <w:t>Un utilisateur ne peut pas avoir plus de 3 emprunts simultanés</w:t>
      </w:r>
    </w:p>
    <w:p>
      <w:pPr>
        <w:pStyle w:val="Normal"/>
        <w:numPr>
          <w:ilvl w:val="0"/>
          <w:numId w:val="8"/>
        </w:numPr>
        <w:rPr/>
      </w:pPr>
      <w:r>
        <w:rPr/>
        <w:t>La date limite de restitution d’un item est d’1 semaine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itre2"/>
        <w:rPr/>
      </w:pPr>
      <w:r>
        <w:rPr/>
        <w:t>Modèle de données des Items.</w:t>
      </w:r>
    </w:p>
    <w:p>
      <w:pPr>
        <w:pStyle w:val="Normal"/>
        <w:rPr/>
      </w:pPr>
      <w:r>
        <w:rPr/>
        <w:t xml:space="preserve">Un DVD est constitué : </w:t>
      </w:r>
    </w:p>
    <w:p>
      <w:pPr>
        <w:pStyle w:val="Normal"/>
        <w:numPr>
          <w:ilvl w:val="0"/>
          <w:numId w:val="10"/>
        </w:numPr>
        <w:rPr/>
      </w:pPr>
      <w:r>
        <w:rPr/>
        <w:t>D’un titre</w:t>
      </w:r>
    </w:p>
    <w:p>
      <w:pPr>
        <w:pStyle w:val="Normal"/>
        <w:numPr>
          <w:ilvl w:val="0"/>
          <w:numId w:val="10"/>
        </w:numPr>
        <w:rPr/>
      </w:pPr>
      <w:r>
        <w:rPr/>
        <w:t>D’un nombre d’exemplaires</w:t>
      </w:r>
    </w:p>
    <w:p>
      <w:pPr>
        <w:pStyle w:val="Normal"/>
        <w:numPr>
          <w:ilvl w:val="0"/>
          <w:numId w:val="10"/>
        </w:numPr>
        <w:rPr/>
      </w:pPr>
      <w:r>
        <w:rPr/>
        <w:t>D’une date de parution</w:t>
      </w:r>
    </w:p>
    <w:p>
      <w:pPr>
        <w:pStyle w:val="Normal"/>
        <w:numPr>
          <w:ilvl w:val="0"/>
          <w:numId w:val="10"/>
        </w:numPr>
        <w:rPr/>
      </w:pPr>
      <w:r>
        <w:rPr/>
        <w:t xml:space="preserve">D’un </w:t>
      </w:r>
      <w:r>
        <w:rPr>
          <w:rFonts w:eastAsia="Times New Roman" w:cs="Times New Roman"/>
          <w:color w:val="auto"/>
          <w:sz w:val="24"/>
          <w:szCs w:val="24"/>
          <w:lang w:val="fr-FR" w:eastAsia="zh-CN" w:bidi="ar-SA"/>
        </w:rPr>
        <w:t>réalisateur</w:t>
      </w:r>
    </w:p>
    <w:p>
      <w:pPr>
        <w:pStyle w:val="Normal"/>
        <w:numPr>
          <w:ilvl w:val="0"/>
          <w:numId w:val="10"/>
        </w:numPr>
        <w:rPr/>
      </w:pPr>
      <w:r>
        <w:rPr/>
        <w:t>D’une durée</w:t>
      </w:r>
    </w:p>
    <w:p>
      <w:pPr>
        <w:pStyle w:val="Normal"/>
        <w:numPr>
          <w:ilvl w:val="0"/>
          <w:numId w:val="10"/>
        </w:numPr>
        <w:rPr/>
      </w:pPr>
      <w:r>
        <w:rPr/>
        <w:t>D’un type (blue-ray ou normal)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Un </w:t>
      </w:r>
      <w:r>
        <w:rPr>
          <w:rFonts w:eastAsia="Times New Roman" w:cs="Times New Roman"/>
          <w:color w:val="auto"/>
          <w:sz w:val="24"/>
          <w:szCs w:val="24"/>
          <w:lang w:val="fr-FR" w:eastAsia="zh-CN" w:bidi="ar-SA"/>
        </w:rPr>
        <w:t>CD</w:t>
      </w:r>
      <w:r>
        <w:rPr/>
        <w:t xml:space="preserve"> est constitué : </w:t>
      </w:r>
    </w:p>
    <w:p>
      <w:pPr>
        <w:pStyle w:val="Normal"/>
        <w:numPr>
          <w:ilvl w:val="0"/>
          <w:numId w:val="10"/>
        </w:numPr>
        <w:rPr/>
      </w:pPr>
      <w:r>
        <w:rPr/>
        <w:t>D’un titre</w:t>
      </w:r>
    </w:p>
    <w:p>
      <w:pPr>
        <w:pStyle w:val="Normal"/>
        <w:numPr>
          <w:ilvl w:val="0"/>
          <w:numId w:val="10"/>
        </w:numPr>
        <w:rPr/>
      </w:pPr>
      <w:r>
        <w:rPr/>
        <w:t>D’un nombre d’exemplaires</w:t>
      </w:r>
    </w:p>
    <w:p>
      <w:pPr>
        <w:pStyle w:val="Normal"/>
        <w:numPr>
          <w:ilvl w:val="0"/>
          <w:numId w:val="10"/>
        </w:numPr>
        <w:rPr/>
      </w:pPr>
      <w:r>
        <w:rPr/>
        <w:t>D’une date de parution</w:t>
      </w:r>
    </w:p>
    <w:p>
      <w:pPr>
        <w:pStyle w:val="Normal"/>
        <w:numPr>
          <w:ilvl w:val="0"/>
          <w:numId w:val="10"/>
        </w:numPr>
        <w:rPr/>
      </w:pPr>
      <w:r>
        <w:rPr/>
        <w:t xml:space="preserve">D’un </w:t>
      </w:r>
      <w:r>
        <w:rPr>
          <w:rFonts w:eastAsia="Times New Roman" w:cs="Times New Roman"/>
          <w:color w:val="auto"/>
          <w:sz w:val="24"/>
          <w:szCs w:val="24"/>
          <w:lang w:val="fr-FR" w:eastAsia="zh-CN" w:bidi="ar-SA"/>
        </w:rPr>
        <w:t>artiste/groupe</w:t>
      </w:r>
    </w:p>
    <w:p>
      <w:pPr>
        <w:pStyle w:val="Normal"/>
        <w:numPr>
          <w:ilvl w:val="0"/>
          <w:numId w:val="10"/>
        </w:numPr>
        <w:rPr/>
      </w:pPr>
      <w:r>
        <w:rPr/>
        <w:t>D’une durée</w:t>
      </w:r>
    </w:p>
    <w:p>
      <w:pPr>
        <w:pStyle w:val="Normal"/>
        <w:numPr>
          <w:ilvl w:val="0"/>
          <w:numId w:val="10"/>
        </w:numPr>
        <w:rPr/>
      </w:pPr>
      <w:r>
        <w:rPr/>
        <w:t xml:space="preserve">D’un </w:t>
      </w:r>
      <w:r>
        <w:rPr>
          <w:rFonts w:eastAsia="Times New Roman" w:cs="Times New Roman"/>
          <w:color w:val="auto"/>
          <w:sz w:val="24"/>
          <w:szCs w:val="24"/>
          <w:lang w:val="fr-FR" w:eastAsia="zh-CN" w:bidi="ar-SA"/>
        </w:rPr>
        <w:t>nombre de titres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Un </w:t>
      </w:r>
      <w:r>
        <w:rPr>
          <w:rFonts w:eastAsia="Times New Roman" w:cs="Times New Roman"/>
          <w:color w:val="auto"/>
          <w:sz w:val="24"/>
          <w:szCs w:val="24"/>
          <w:lang w:val="fr-FR" w:eastAsia="zh-CN" w:bidi="ar-SA"/>
        </w:rPr>
        <w:t>Livre</w:t>
      </w:r>
      <w:r>
        <w:rPr/>
        <w:t xml:space="preserve"> est constitué : </w:t>
      </w:r>
    </w:p>
    <w:p>
      <w:pPr>
        <w:pStyle w:val="Normal"/>
        <w:numPr>
          <w:ilvl w:val="0"/>
          <w:numId w:val="10"/>
        </w:numPr>
        <w:rPr/>
      </w:pPr>
      <w:r>
        <w:rPr/>
        <w:t>D’un titre</w:t>
      </w:r>
    </w:p>
    <w:p>
      <w:pPr>
        <w:pStyle w:val="Normal"/>
        <w:numPr>
          <w:ilvl w:val="0"/>
          <w:numId w:val="10"/>
        </w:numPr>
        <w:rPr/>
      </w:pPr>
      <w:r>
        <w:rPr/>
        <w:t>D’un nombre d’exemplaires</w:t>
      </w:r>
    </w:p>
    <w:p>
      <w:pPr>
        <w:pStyle w:val="Normal"/>
        <w:numPr>
          <w:ilvl w:val="0"/>
          <w:numId w:val="10"/>
        </w:numPr>
        <w:rPr/>
      </w:pPr>
      <w:r>
        <w:rPr/>
        <w:t>D’une date de parution</w:t>
      </w:r>
    </w:p>
    <w:p>
      <w:pPr>
        <w:pStyle w:val="Normal"/>
        <w:numPr>
          <w:ilvl w:val="0"/>
          <w:numId w:val="10"/>
        </w:numPr>
        <w:rPr/>
      </w:pPr>
      <w:r>
        <w:rPr/>
        <w:t xml:space="preserve">D’un </w:t>
      </w:r>
      <w:r>
        <w:rPr>
          <w:rFonts w:eastAsia="Times New Roman" w:cs="Times New Roman"/>
          <w:color w:val="auto"/>
          <w:sz w:val="24"/>
          <w:szCs w:val="24"/>
          <w:lang w:val="fr-FR" w:eastAsia="zh-CN" w:bidi="ar-SA"/>
        </w:rPr>
        <w:t>écrivain</w:t>
      </w:r>
    </w:p>
    <w:p>
      <w:pPr>
        <w:pStyle w:val="Normal"/>
        <w:numPr>
          <w:ilvl w:val="0"/>
          <w:numId w:val="10"/>
        </w:numPr>
        <w:rPr/>
      </w:pPr>
      <w:r>
        <w:rPr/>
        <w:t>D’un numéro ISBN</w:t>
      </w:r>
    </w:p>
    <w:p>
      <w:pPr>
        <w:pStyle w:val="Normal"/>
        <w:numPr>
          <w:ilvl w:val="0"/>
          <w:numId w:val="0"/>
        </w:numPr>
        <w:ind w:left="720" w:hanging="0"/>
        <w:rPr>
          <w:rFonts w:ascii="Times New Roman" w:hAnsi="Times New Roman" w:eastAsia="Times New Roman" w:cs="Times New Roman"/>
          <w:color w:val="auto"/>
          <w:sz w:val="24"/>
          <w:szCs w:val="24"/>
          <w:lang w:val="fr-FR" w:eastAsia="zh-CN" w:bidi="ar-SA"/>
        </w:rPr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</w:r>
    </w:p>
    <w:p>
      <w:pPr>
        <w:pStyle w:val="Titre2"/>
        <w:spacing w:before="240" w:after="60"/>
        <w:rPr>
          <w:rStyle w:val="Textesource"/>
          <w:rFonts w:ascii="Liberation Serif" w:hAnsi="Liberation Serif" w:eastAsia="WenQuanYi Micro Hei" w:cs="Lohit Hind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lang w:val="fr-FR" w:eastAsia="zh-CN" w:bidi="ar-SA"/>
        </w:rPr>
      </w:pPr>
      <w:r>
        <w:rPr>
          <w:rFonts w:eastAsia="WenQuanYi Micro Hei" w:cs="Lohit Hindi" w:ascii="Liberation Serif" w:hAnsi="Liberation Serif"/>
          <w:b/>
          <w:bCs/>
          <w:i/>
          <w:iCs/>
          <w:color w:val="000000"/>
          <w:sz w:val="24"/>
          <w:szCs w:val="24"/>
        </w:rPr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  <w:font w:name="Star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Courier New">
    <w:charset w:val="01"/>
    <w:family w:val="modern"/>
    <w:pitch w:val="default"/>
  </w:font>
  <w:font w:name="Arial Black"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itre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/>
    </w:lvl>
    <w:lvl w:ilvl="1">
      <w:start w:val="1"/>
      <w:pStyle w:val="Titre2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/>
    </w:lvl>
    <w:lvl w:ilvl="2">
      <w:start w:val="1"/>
      <w:pStyle w:val="Titre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Titre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pStyle w:val="Titre8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suff w:val="space"/>
      <w:lvlText w:val="&gt;"/>
      <w:lvlJc w:val="left"/>
      <w:pPr>
        <w:tabs>
          <w:tab w:val="num" w:pos="0"/>
        </w:tabs>
        <w:ind w:left="720" w:hanging="360"/>
      </w:pPr>
      <w:rPr>
        <w:rFonts w:ascii="Arial Black" w:hAnsi="Arial Black" w:cs="Arial Black" w:hint="default"/>
      </w:rPr>
    </w:lvl>
    <w:lvl w:ilvl="1">
      <w:start w:val="1"/>
      <w:numFmt w:val="bullet"/>
      <w:suff w:val="space"/>
      <w:lvlText w:val="&gt;"/>
      <w:lvlJc w:val="left"/>
      <w:pPr>
        <w:tabs>
          <w:tab w:val="num" w:pos="0"/>
        </w:tabs>
        <w:ind w:left="1080" w:hanging="360"/>
      </w:pPr>
      <w:rPr>
        <w:rFonts w:ascii="Arial Black" w:hAnsi="Arial Black" w:cs="Arial Black" w:hint="default"/>
      </w:rPr>
    </w:lvl>
    <w:lvl w:ilvl="2">
      <w:start w:val="1"/>
      <w:numFmt w:val="bullet"/>
      <w:suff w:val="space"/>
      <w:lvlText w:val="&gt;"/>
      <w:lvlJc w:val="left"/>
      <w:pPr>
        <w:tabs>
          <w:tab w:val="num" w:pos="0"/>
        </w:tabs>
        <w:ind w:left="1440" w:hanging="360"/>
      </w:pPr>
      <w:rPr>
        <w:rFonts w:ascii="Arial Black" w:hAnsi="Arial Black" w:cs="Arial Black" w:hint="default"/>
      </w:rPr>
    </w:lvl>
    <w:lvl w:ilvl="3">
      <w:start w:val="1"/>
      <w:numFmt w:val="bullet"/>
      <w:suff w:val="space"/>
      <w:lvlText w:val="&gt;"/>
      <w:lvlJc w:val="left"/>
      <w:pPr>
        <w:tabs>
          <w:tab w:val="num" w:pos="0"/>
        </w:tabs>
        <w:ind w:left="1800" w:hanging="360"/>
      </w:pPr>
      <w:rPr>
        <w:rFonts w:ascii="Arial Black" w:hAnsi="Arial Black" w:cs="Arial Black" w:hint="default"/>
      </w:rPr>
    </w:lvl>
    <w:lvl w:ilvl="4">
      <w:start w:val="1"/>
      <w:numFmt w:val="bullet"/>
      <w:suff w:val="space"/>
      <w:lvlText w:val="&gt;"/>
      <w:lvlJc w:val="left"/>
      <w:pPr>
        <w:tabs>
          <w:tab w:val="num" w:pos="0"/>
        </w:tabs>
        <w:ind w:left="2160" w:hanging="360"/>
      </w:pPr>
      <w:rPr>
        <w:rFonts w:ascii="Arial Black" w:hAnsi="Arial Black" w:cs="Arial Black" w:hint="default"/>
      </w:rPr>
    </w:lvl>
    <w:lvl w:ilvl="5">
      <w:start w:val="1"/>
      <w:numFmt w:val="bullet"/>
      <w:suff w:val="space"/>
      <w:lvlText w:val="&gt;"/>
      <w:lvlJc w:val="left"/>
      <w:pPr>
        <w:tabs>
          <w:tab w:val="num" w:pos="0"/>
        </w:tabs>
        <w:ind w:left="2520" w:hanging="360"/>
      </w:pPr>
      <w:rPr>
        <w:rFonts w:ascii="Arial Black" w:hAnsi="Arial Black" w:cs="Arial Black" w:hint="default"/>
      </w:rPr>
    </w:lvl>
    <w:lvl w:ilvl="6">
      <w:start w:val="1"/>
      <w:numFmt w:val="bullet"/>
      <w:suff w:val="space"/>
      <w:lvlText w:val="&gt;"/>
      <w:lvlJc w:val="left"/>
      <w:pPr>
        <w:tabs>
          <w:tab w:val="num" w:pos="0"/>
        </w:tabs>
        <w:ind w:left="2880" w:hanging="360"/>
      </w:pPr>
      <w:rPr>
        <w:rFonts w:ascii="Arial Black" w:hAnsi="Arial Black" w:cs="Arial Black" w:hint="default"/>
      </w:rPr>
    </w:lvl>
    <w:lvl w:ilvl="7">
      <w:start w:val="1"/>
      <w:numFmt w:val="bullet"/>
      <w:suff w:val="space"/>
      <w:lvlText w:val="&gt;"/>
      <w:lvlJc w:val="left"/>
      <w:pPr>
        <w:tabs>
          <w:tab w:val="num" w:pos="0"/>
        </w:tabs>
        <w:ind w:left="3240" w:hanging="360"/>
      </w:pPr>
      <w:rPr>
        <w:rFonts w:ascii="Arial Black" w:hAnsi="Arial Black" w:cs="Arial Black" w:hint="default"/>
      </w:rPr>
    </w:lvl>
    <w:lvl w:ilvl="8">
      <w:start w:val="1"/>
      <w:numFmt w:val="bullet"/>
      <w:suff w:val="space"/>
      <w:lvlText w:val="&gt;"/>
      <w:lvlJc w:val="left"/>
      <w:pPr>
        <w:tabs>
          <w:tab w:val="num" w:pos="0"/>
        </w:tabs>
        <w:ind w:left="3600" w:hanging="360"/>
      </w:pPr>
      <w:rPr>
        <w:rFonts w:ascii="Arial Black" w:hAnsi="Arial Black" w:cs="Arial Black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jc w:val="left"/>
    </w:pPr>
    <w:rPr>
      <w:rFonts w:ascii="Times New Roman" w:hAnsi="Times New Roman" w:eastAsia="Times New Roman" w:cs="Times New Roman"/>
      <w:color w:val="auto"/>
      <w:sz w:val="24"/>
      <w:szCs w:val="24"/>
      <w:lang w:val="fr-FR" w:eastAsia="zh-CN" w:bidi="ar-SA"/>
    </w:rPr>
  </w:style>
  <w:style w:type="paragraph" w:styleId="Titre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Titre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re4">
    <w:name w:val="Heading 4"/>
    <w:basedOn w:val="Titre"/>
    <w:next w:val="Corpsdetexte"/>
    <w:qFormat/>
    <w:pPr>
      <w:numPr>
        <w:ilvl w:val="3"/>
        <w:numId w:val="1"/>
      </w:numPr>
      <w:outlineLvl w:val="3"/>
    </w:pPr>
    <w:rPr>
      <w:b/>
      <w:bCs/>
      <w:i/>
      <w:iCs/>
      <w:sz w:val="24"/>
      <w:szCs w:val="24"/>
    </w:rPr>
  </w:style>
  <w:style w:type="paragraph" w:styleId="Titre8">
    <w:name w:val="Heading 8"/>
    <w:basedOn w:val="Titre"/>
    <w:next w:val="Corpsdetexte"/>
    <w:qFormat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2"/>
      <w:szCs w:val="22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AbsatzStandardschriftart">
    <w:name w:val="Absatz-Standardschriftart"/>
    <w:qFormat/>
    <w:rPr/>
  </w:style>
  <w:style w:type="character" w:styleId="Policepardfaut">
    <w:name w:val="Police par défaut"/>
    <w:qFormat/>
    <w:rPr/>
  </w:style>
  <w:style w:type="character" w:styleId="Puces">
    <w:name w:val="Puces"/>
    <w:qFormat/>
    <w:rPr>
      <w:rFonts w:ascii="StarSymbol" w:hAnsi="StarSymbol" w:eastAsia="StarSymbol" w:cs="StarSymbol"/>
      <w:sz w:val="18"/>
      <w:szCs w:val="18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Textesource">
    <w:name w:val="Texte source"/>
    <w:qFormat/>
    <w:rPr>
      <w:rFonts w:ascii="Liberation Mono" w:hAnsi="Liberation Mono" w:eastAsia="Droid Sans Fallback" w:cs="Liberation Mono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Caractresdenumrotation">
    <w:name w:val="Caractères de numérotation"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before="0" w:after="120"/>
    </w:pPr>
    <w:rPr/>
  </w:style>
  <w:style w:type="paragraph" w:styleId="Liste">
    <w:name w:val="List"/>
    <w:basedOn w:val="Corpsdetexte"/>
    <w:pPr/>
    <w:rPr/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ing">
    <w:name w:val="Heading"/>
    <w:basedOn w:val="Normal"/>
    <w:next w:val="Corpsdetexte"/>
    <w:qFormat/>
    <w:pPr>
      <w:keepNext w:val="true"/>
      <w:spacing w:before="240" w:after="120"/>
    </w:pPr>
    <w:rPr>
      <w:rFonts w:ascii="Arial" w:hAnsi="Arial" w:eastAsia="DejaVu Sans" w:cs="DejaVu Sans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Titreprincipal">
    <w:name w:val="Title"/>
    <w:basedOn w:val="Titre"/>
    <w:next w:val="Corpsdetexte"/>
    <w:qFormat/>
    <w:pPr>
      <w:jc w:val="center"/>
    </w:pPr>
    <w:rPr>
      <w:b/>
      <w:bCs/>
      <w:sz w:val="56"/>
      <w:szCs w:val="56"/>
    </w:rPr>
  </w:style>
  <w:style w:type="paragraph" w:styleId="OXStandard">
    <w:name w:val="OX-Standard"/>
    <w:basedOn w:val="Normal"/>
    <w:qFormat/>
    <w:pPr>
      <w:spacing w:before="170" w:after="0"/>
    </w:pPr>
    <w:rPr/>
  </w:style>
  <w:style w:type="paragraph" w:styleId="OXItem">
    <w:name w:val="OX-Item"/>
    <w:basedOn w:val="OXStandard"/>
    <w:qFormat/>
    <w:pPr>
      <w:numPr>
        <w:ilvl w:val="0"/>
        <w:numId w:val="2"/>
      </w:numPr>
      <w:tabs>
        <w:tab w:val="clear" w:pos="720"/>
      </w:tabs>
      <w:spacing w:before="170" w:after="0"/>
      <w:ind w:left="170" w:right="0" w:hanging="227"/>
      <w:jc w:val="left"/>
    </w:pPr>
    <w:rPr/>
  </w:style>
  <w:style w:type="numbering" w:styleId="WW8Num1">
    <w:name w:val="WW8Num1"/>
    <w:qFormat/>
  </w:style>
  <w:style w:type="numbering" w:styleId="OXPuce1">
    <w:name w:val="OX-Puce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projectlombok.org/downloads/lombok.jar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2340</TotalTime>
  <Application>LibreOffice/6.4.7.2$Linux_X86_64 LibreOffice_project/40$Build-2</Application>
  <Pages>4</Pages>
  <Words>413</Words>
  <Characters>2087</Characters>
  <CharactersWithSpaces>2411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2008-01-03T21:11:00Z</dcterms:created>
  <dc:creator>dthibau</dc:creator>
  <dc:description/>
  <dc:language>fr-FR</dc:language>
  <cp:lastModifiedBy/>
  <cp:lastPrinted>2008-01-06T22:39:00Z</cp:lastPrinted>
  <dcterms:modified xsi:type="dcterms:W3CDTF">2022-02-22T17:46:52Z</dcterms:modified>
  <cp:revision>50</cp:revision>
  <dc:subject/>
  <dc:title>TP1 : Installation à l’IDE et configuration d’un premier bean Spring</dc:title>
</cp:coreProperties>
</file>