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/>
      </w:pPr>
      <w:r>
        <w:rPr/>
        <w:t>Catégorie/Filière principales et secondaires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r>
        <w:rPr/>
        <w:t>Evolution</w:t>
      </w:r>
    </w:p>
    <w:p>
      <w:pPr>
        <w:pStyle w:val="Normal"/>
        <w:rPr/>
      </w:pPr>
      <w:r>
        <w:rPr/>
        <w:t xml:space="preserve">L’évolution du modèle du données permet dorénavant d’associer une formation à plusieurs endroits de la hiérarchie filière/catégorie. </w:t>
      </w:r>
    </w:p>
    <w:p>
      <w:pPr>
        <w:pStyle w:val="Normal"/>
        <w:rPr/>
      </w:pPr>
      <w:r>
        <w:rPr/>
        <w:t>Dans la base de données</w:t>
      </w:r>
      <w:r>
        <w:rPr/>
        <w:t>, une formation </w:t>
      </w:r>
      <w:r>
        <w:rPr/>
        <w:t xml:space="preserve">est associé à </w:t>
      </w:r>
      <w:r>
        <w:rPr/>
        <w:t>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Une catégorie </w:t>
      </w:r>
      <w:r>
        <w:rPr/>
        <w:t xml:space="preserve">principale (et donc une filière principale) par la clé étrangère </w:t>
      </w:r>
      <w:r>
        <w:rPr>
          <w:b/>
          <w:bCs/>
          <w:i/>
          <w:iCs/>
        </w:rPr>
        <w:t>id_categorie</w:t>
      </w:r>
      <w:r>
        <w:rPr/>
        <w:t xml:space="preserve"> de la table </w:t>
      </w:r>
      <w:r>
        <w:rPr>
          <w:b/>
          <w:bCs/>
          <w:i/>
          <w:iCs/>
        </w:rPr>
        <w:t>formation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Éventuellement plusieurs catégories secondaires (et donc des filières secondaires) par la table d’association </w:t>
      </w:r>
      <w:r>
        <w:rPr>
          <w:b/>
          <w:bCs/>
          <w:i/>
          <w:iCs/>
        </w:rPr>
        <w:t>formation_filière</w:t>
      </w:r>
      <w:r>
        <w:rPr/>
        <w:t xml:space="preserve"> qui contient les clés </w:t>
      </w:r>
      <w:r>
        <w:rPr>
          <w:b/>
          <w:bCs/>
          <w:i/>
          <w:iCs/>
        </w:rPr>
        <w:t>id_formation</w:t>
      </w:r>
      <w:r>
        <w:rPr/>
        <w:t xml:space="preserve">, </w:t>
      </w:r>
      <w:r>
        <w:rPr>
          <w:b/>
          <w:bCs/>
          <w:i/>
          <w:iCs/>
        </w:rPr>
        <w:t>id_filiere</w:t>
      </w:r>
      <w:r>
        <w:rPr/>
        <w:t xml:space="preserve"> et </w:t>
      </w:r>
      <w:r>
        <w:rPr>
          <w:b/>
          <w:bCs/>
          <w:i/>
          <w:iCs/>
        </w:rPr>
        <w:t>id_categorie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Modification</w:t>
      </w:r>
      <w:r>
        <w:rPr/>
        <w:t xml:space="preserve"> : Le seul changement avec l’existant et l’ajout de la colonne </w:t>
      </w:r>
      <w:r>
        <w:rPr>
          <w:b/>
          <w:bCs/>
          <w:i/>
          <w:iCs/>
        </w:rPr>
        <w:t>id_categorie</w:t>
      </w:r>
      <w:r>
        <w:rPr/>
        <w:t xml:space="preserve"> dans la table </w:t>
      </w:r>
      <w:r>
        <w:rPr>
          <w:b/>
          <w:bCs/>
          <w:i/>
          <w:iCs/>
        </w:rPr>
        <w:t>formation_filiere</w:t>
      </w:r>
    </w:p>
    <w:p>
      <w:pPr>
        <w:pStyle w:val="Normal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single"/>
        </w:rPr>
        <w:t>Important</w:t>
      </w:r>
      <w:r>
        <w:rPr>
          <w:b/>
          <w:bCs/>
          <w:i/>
          <w:iCs/>
        </w:rPr>
        <w:t xml:space="preserve"> : </w:t>
      </w:r>
      <w:r>
        <w:rPr>
          <w:b w:val="false"/>
          <w:bCs w:val="false"/>
          <w:i w:val="false"/>
          <w:iCs w:val="false"/>
        </w:rPr>
        <w:t>Afin d’être compatible avec l’existant, l’a</w:t>
      </w:r>
      <w:r>
        <w:rPr>
          <w:b w:val="false"/>
          <w:bCs w:val="false"/>
          <w:i w:val="false"/>
          <w:iCs w:val="false"/>
        </w:rPr>
        <w:t>ssociation avec la</w:t>
      </w:r>
      <w:r>
        <w:rPr>
          <w:b w:val="false"/>
          <w:bCs w:val="false"/>
          <w:i w:val="false"/>
          <w:iCs w:val="false"/>
        </w:rPr>
        <w:t xml:space="preserve"> catégorie principale est également présente dans la table </w:t>
      </w:r>
      <w:r>
        <w:rPr>
          <w:b w:val="false"/>
          <w:bCs w:val="false"/>
          <w:i/>
          <w:iCs/>
        </w:rPr>
        <w:t>formation_filiere</w:t>
      </w:r>
      <w:r>
        <w:rPr>
          <w:b w:val="false"/>
          <w:bCs w:val="false"/>
          <w:i w:val="false"/>
          <w:iCs w:val="false"/>
        </w:rPr>
        <w:t xml:space="preserve">. Le flag </w:t>
      </w:r>
      <w:r>
        <w:rPr>
          <w:b w:val="false"/>
          <w:bCs w:val="false"/>
          <w:i/>
          <w:iCs/>
        </w:rPr>
        <w:t>for_filiere_principale</w:t>
      </w:r>
      <w:r>
        <w:rPr>
          <w:b w:val="false"/>
          <w:bCs w:val="false"/>
          <w:i w:val="false"/>
          <w:iCs w:val="false"/>
        </w:rPr>
        <w:t xml:space="preserve"> est positionné à ‘oui’ pour la distinguer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=&gt; Ainsi les requêtes sur les formations catégorisées par filière ou catégorie peuvent s’effectuer sur l’unique table </w:t>
      </w:r>
      <w:r>
        <w:rPr>
          <w:b/>
          <w:bCs/>
          <w:i/>
          <w:iCs/>
        </w:rPr>
        <w:t>formation_filiere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 xml:space="preserve">Impact sur le site web </w:t>
      </w:r>
    </w:p>
    <w:p>
      <w:pPr>
        <w:pStyle w:val="Normal"/>
        <w:rPr/>
      </w:pPr>
      <w:r>
        <w:rPr/>
        <w:t xml:space="preserve">Cette évolution permet que l’affichage des formations soit cohérent dans toutes les pages du site web </w:t>
      </w:r>
      <w:r>
        <w:rPr/>
        <w:t>(contenu et ordre)</w:t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r>
        <w:rPr/>
        <w:t>Page filière :</w:t>
      </w:r>
    </w:p>
    <w:p>
      <w:pPr>
        <w:pStyle w:val="Normal"/>
        <w:rPr/>
      </w:pPr>
      <w:r>
        <w:rPr/>
        <w:t>Dans cette page, on</w:t>
      </w:r>
      <w:r>
        <w:rPr/>
        <w:t xml:space="preserve"> retrouve toutes les formations associées à la filière (principale ou secondaire) rangées par catégorie.</w:t>
      </w:r>
    </w:p>
    <w:p>
      <w:pPr>
        <w:pStyle w:val="Normal"/>
        <w:rPr/>
      </w:pPr>
      <w:r>
        <w:rPr/>
        <w:t>La requête permettant de retrouver ces informations est 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b/>
          <w:bCs/>
          <w:sz w:val="20"/>
          <w:szCs w:val="24"/>
        </w:rPr>
        <w:t>SELECT</w:t>
      </w:r>
      <w:r>
        <w:rPr>
          <w:rFonts w:ascii="Courier New" w:hAnsi="Courier New"/>
          <w:sz w:val="20"/>
          <w:szCs w:val="24"/>
        </w:rPr>
        <w:t xml:space="preserve"> filiere.fil_libelle,categorie.cat_libelle,formation.for_libelle,</w:t>
        <w:br/>
        <w:t xml:space="preserve">   formation.for_reference,formation.for_duree 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eastAsia="Noto Sans CJK SC Regular" w:cs="Lohit Devanagari" w:ascii="Courier New" w:hAnsi="Courier New"/>
          <w:b/>
          <w:bCs/>
          <w:color w:val="auto"/>
          <w:kern w:val="2"/>
          <w:sz w:val="20"/>
          <w:szCs w:val="24"/>
          <w:lang w:val="fr-FR" w:eastAsia="zh-CN" w:bidi="hi-IN"/>
        </w:rPr>
        <w:t>FROM</w:t>
      </w:r>
      <w:r>
        <w:rPr>
          <w:rFonts w:ascii="Courier New" w:hAnsi="Courier New"/>
          <w:sz w:val="20"/>
          <w:szCs w:val="24"/>
        </w:rPr>
        <w:t xml:space="preserve"> plbconsult.formation_filiere,formation,filiere,categorie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eastAsia="Noto Sans CJK SC Regular" w:cs="Lohit Devanagari" w:ascii="Courier New" w:hAnsi="Courier New"/>
          <w:b/>
          <w:bCs/>
          <w:color w:val="auto"/>
          <w:kern w:val="2"/>
          <w:sz w:val="20"/>
          <w:szCs w:val="24"/>
          <w:lang w:val="fr-FR" w:eastAsia="zh-CN" w:bidi="hi-IN"/>
        </w:rPr>
        <w:t>WHERE</w:t>
      </w:r>
      <w:r>
        <w:rPr>
          <w:rFonts w:ascii="Courier New" w:hAnsi="Courier New"/>
          <w:sz w:val="20"/>
          <w:szCs w:val="24"/>
        </w:rPr>
        <w:t xml:space="preserve"> formation_filiere.id_filiere = </w:t>
      </w:r>
      <w:r>
        <w:rPr>
          <w:rFonts w:ascii="Courier New" w:hAnsi="Courier New"/>
          <w:sz w:val="20"/>
          <w:szCs w:val="24"/>
        </w:rPr>
        <w:t>&lt;idFiliere&gt;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eastAsia="Noto Sans CJK SC Regular" w:cs="Lohit Devanagari" w:ascii="Courier New" w:hAnsi="Courier New"/>
          <w:b/>
          <w:bCs/>
          <w:color w:val="auto"/>
          <w:kern w:val="2"/>
          <w:sz w:val="20"/>
          <w:szCs w:val="24"/>
          <w:lang w:val="fr-FR" w:eastAsia="zh-CN" w:bidi="hi-IN"/>
        </w:rPr>
        <w:t>AND</w:t>
      </w:r>
      <w:r>
        <w:rPr>
          <w:rFonts w:ascii="Courier New" w:hAnsi="Courier New"/>
          <w:sz w:val="20"/>
          <w:szCs w:val="24"/>
        </w:rPr>
        <w:t xml:space="preserve"> formation_filiere.id_formation = formation.id_formation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eastAsia="Noto Sans CJK SC Regular" w:cs="Lohit Devanagari" w:ascii="Courier New" w:hAnsi="Courier New"/>
          <w:b/>
          <w:bCs/>
          <w:color w:val="auto"/>
          <w:kern w:val="2"/>
          <w:sz w:val="20"/>
          <w:szCs w:val="24"/>
          <w:lang w:val="fr-FR" w:eastAsia="zh-CN" w:bidi="hi-IN"/>
        </w:rPr>
        <w:t>AND</w:t>
      </w:r>
      <w:r>
        <w:rPr>
          <w:rFonts w:ascii="Courier New" w:hAnsi="Courier New"/>
          <w:sz w:val="20"/>
          <w:szCs w:val="24"/>
        </w:rPr>
        <w:t xml:space="preserve"> formation_filiere.id_categorie = categorie.id_categorie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eastAsia="Noto Sans CJK SC Regular" w:cs="Lohit Devanagari" w:ascii="Courier New" w:hAnsi="Courier New"/>
          <w:b/>
          <w:bCs/>
          <w:color w:val="auto"/>
          <w:kern w:val="2"/>
          <w:sz w:val="20"/>
          <w:szCs w:val="24"/>
          <w:lang w:val="fr-FR" w:eastAsia="zh-CN" w:bidi="hi-IN"/>
        </w:rPr>
        <w:t>AND</w:t>
      </w:r>
      <w:r>
        <w:rPr>
          <w:rFonts w:ascii="Courier New" w:hAnsi="Courier New"/>
          <w:sz w:val="20"/>
          <w:szCs w:val="24"/>
        </w:rPr>
        <w:t xml:space="preserve"> formation_filiere.id_filiere = filiere.id_filiere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eastAsia="Noto Sans CJK SC Regular" w:cs="Lohit Devanagari" w:ascii="Courier New" w:hAnsi="Courier New"/>
          <w:b/>
          <w:bCs/>
          <w:color w:val="auto"/>
          <w:kern w:val="2"/>
          <w:sz w:val="20"/>
          <w:szCs w:val="24"/>
          <w:lang w:val="fr-FR" w:eastAsia="zh-CN" w:bidi="hi-IN"/>
        </w:rPr>
        <w:t>AND</w:t>
      </w:r>
      <w:r>
        <w:rPr>
          <w:rFonts w:ascii="Courier New" w:hAnsi="Courier New"/>
          <w:sz w:val="20"/>
          <w:szCs w:val="24"/>
        </w:rPr>
        <w:t xml:space="preserve"> formation.archivedDate is null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eastAsia="Noto Sans CJK SC Regular" w:cs="Lohit Devanagari" w:ascii="Courier New" w:hAnsi="Courier New"/>
          <w:b/>
          <w:bCs/>
          <w:color w:val="auto"/>
          <w:kern w:val="2"/>
          <w:sz w:val="20"/>
          <w:szCs w:val="24"/>
          <w:lang w:val="fr-FR" w:eastAsia="zh-CN" w:bidi="hi-IN"/>
        </w:rPr>
        <w:t>order</w:t>
      </w:r>
      <w:r>
        <w:rPr>
          <w:rFonts w:ascii="Courier New" w:hAnsi="Courier New"/>
          <w:sz w:val="20"/>
          <w:szCs w:val="24"/>
        </w:rPr>
        <w:t xml:space="preserve"> </w:t>
      </w:r>
      <w:r>
        <w:rPr>
          <w:rFonts w:eastAsia="Noto Sans CJK SC Regular" w:cs="Lohit Devanagari" w:ascii="Courier New" w:hAnsi="Courier New"/>
          <w:b/>
          <w:bCs/>
          <w:color w:val="auto"/>
          <w:kern w:val="2"/>
          <w:sz w:val="20"/>
          <w:szCs w:val="24"/>
          <w:lang w:val="fr-FR" w:eastAsia="zh-CN" w:bidi="hi-IN"/>
        </w:rPr>
        <w:t>by</w:t>
      </w:r>
      <w:r>
        <w:rPr>
          <w:rFonts w:ascii="Courier New" w:hAnsi="Courier New"/>
          <w:sz w:val="20"/>
          <w:szCs w:val="24"/>
        </w:rPr>
        <w:t xml:space="preserve"> categorie.cat_rang,formation_filiere.forfil_rang;</w:t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r>
        <w:rPr/>
        <w:t>Page catégorie :</w:t>
      </w:r>
    </w:p>
    <w:p>
      <w:pPr>
        <w:pStyle w:val="Normal"/>
        <w:rPr/>
      </w:pPr>
      <w:r>
        <w:rPr/>
        <w:t>Dans cette page, on</w:t>
      </w:r>
      <w:r>
        <w:rPr/>
        <w:t xml:space="preserve"> retrouve toutes les formations associées à </w:t>
      </w:r>
      <w:r>
        <w:rPr/>
        <w:t>une catégorie</w:t>
      </w:r>
      <w:r>
        <w:rPr/>
        <w:t xml:space="preserve"> (principale ou secondaire) rangées par </w:t>
      </w:r>
      <w:r>
        <w:rPr/>
        <w:t>leur rang</w:t>
      </w:r>
      <w:r>
        <w:rPr/>
        <w:t>.</w:t>
      </w:r>
    </w:p>
    <w:p>
      <w:pPr>
        <w:pStyle w:val="Normal"/>
        <w:rPr/>
      </w:pPr>
      <w:r>
        <w:rPr/>
        <w:t>La requête pouvant retrouver ces informations est :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b/>
          <w:bCs/>
          <w:sz w:val="20"/>
          <w:szCs w:val="24"/>
        </w:rPr>
        <w:t>SELECT</w:t>
      </w:r>
      <w:r>
        <w:rPr>
          <w:rFonts w:ascii="Courier New" w:hAnsi="Courier New"/>
          <w:sz w:val="20"/>
          <w:szCs w:val="24"/>
        </w:rPr>
        <w:t xml:space="preserve"> categorie.cat_libelle,categorie.cat_description,</w:t>
        <w:br/>
        <w:t xml:space="preserve">  formation.for_libelle,formation.for_reference,formation.for_duree 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b/>
          <w:bCs/>
          <w:sz w:val="20"/>
          <w:szCs w:val="24"/>
        </w:rPr>
        <w:t>FROM</w:t>
      </w:r>
      <w:r>
        <w:rPr>
          <w:rFonts w:ascii="Courier New" w:hAnsi="Courier New"/>
          <w:sz w:val="20"/>
          <w:szCs w:val="24"/>
        </w:rPr>
        <w:t xml:space="preserve"> plbconsult.formation_filiere,formation,categorie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b/>
          <w:bCs/>
          <w:sz w:val="20"/>
          <w:szCs w:val="24"/>
        </w:rPr>
        <w:t>WHERE</w:t>
      </w:r>
      <w:r>
        <w:rPr>
          <w:rFonts w:ascii="Courier New" w:hAnsi="Courier New"/>
          <w:sz w:val="20"/>
          <w:szCs w:val="24"/>
        </w:rPr>
        <w:t xml:space="preserve"> formation_filiere.id_categorie = 55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b/>
          <w:bCs/>
          <w:sz w:val="20"/>
          <w:szCs w:val="24"/>
        </w:rPr>
        <w:t>AND</w:t>
      </w:r>
      <w:r>
        <w:rPr>
          <w:rFonts w:ascii="Courier New" w:hAnsi="Courier New"/>
          <w:sz w:val="20"/>
          <w:szCs w:val="24"/>
        </w:rPr>
        <w:t xml:space="preserve"> formation_filiere.id_formation = formation.id_formation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b/>
          <w:bCs/>
          <w:sz w:val="20"/>
          <w:szCs w:val="24"/>
        </w:rPr>
        <w:t>AND</w:t>
      </w:r>
      <w:r>
        <w:rPr>
          <w:rFonts w:ascii="Courier New" w:hAnsi="Courier New"/>
          <w:sz w:val="20"/>
          <w:szCs w:val="24"/>
        </w:rPr>
        <w:t xml:space="preserve"> formation_filiere.id_categorie = categorie.id_categorie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b/>
          <w:bCs/>
          <w:sz w:val="20"/>
          <w:szCs w:val="24"/>
        </w:rPr>
        <w:t>AND</w:t>
      </w:r>
      <w:r>
        <w:rPr>
          <w:rFonts w:ascii="Courier New" w:hAnsi="Courier New"/>
          <w:sz w:val="20"/>
          <w:szCs w:val="24"/>
        </w:rPr>
        <w:t xml:space="preserve"> formation.archivedDate is null</w:t>
      </w:r>
    </w:p>
    <w:p>
      <w:pPr>
        <w:pStyle w:val="Normal"/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b/>
          <w:bCs/>
          <w:sz w:val="20"/>
          <w:szCs w:val="24"/>
        </w:rPr>
        <w:t>order by</w:t>
      </w:r>
      <w:r>
        <w:rPr>
          <w:rFonts w:ascii="Courier New" w:hAnsi="Courier New"/>
          <w:sz w:val="20"/>
          <w:szCs w:val="24"/>
        </w:rPr>
        <w:t xml:space="preserve"> formation_filiere.forfil_rang;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2</Pages>
  <Words>274</Words>
  <Characters>2203</Characters>
  <CharactersWithSpaces>2452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2019-05-17T11:12:46Z</dcterms:created>
  <dc:creator/>
  <dc:description/>
  <dc:language>fr-FR</dc:language>
  <cp:lastModifiedBy/>
  <dcterms:modified xsi:type="dcterms:W3CDTF">2019-05-29T11:59:44Z</dcterms:modified>
  <cp:revision>5</cp:revision>
  <dc:subject/>
  <dc:title/>
</cp:coreProperties>
</file>