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512A1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F879D6">
        <w:rPr>
          <w:color w:val="000000"/>
        </w:rPr>
        <w:t xml:space="preserve">ФЕДЕРАЛЬНОЕ ГОСУДАРСТВЕННОЕ ОБРАЗОВАТЕЛЬНОЕ БЮДЖЕТНОЕ </w:t>
      </w:r>
    </w:p>
    <w:p w14:paraId="5C38963C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F879D6">
        <w:rPr>
          <w:color w:val="000000"/>
        </w:rPr>
        <w:t>УЧРЕЖДЕНИЕ ВЫСШЕГО ОБРАЗОВАНИЯ</w:t>
      </w:r>
    </w:p>
    <w:p w14:paraId="01E85D6F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  <w:r w:rsidRPr="00F879D6">
        <w:rPr>
          <w:b/>
        </w:rPr>
        <w:t xml:space="preserve">«ФИНАНСОВЫЙ УНИВЕРСИТЕТ ПРИ ПРАВИТЕЛЬСТВЕ </w:t>
      </w:r>
    </w:p>
    <w:p w14:paraId="4A551270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  <w:r w:rsidRPr="00F879D6">
        <w:rPr>
          <w:b/>
        </w:rPr>
        <w:t>РОССИЙСКОЙ ФЕДЕРАЦИИ»</w:t>
      </w:r>
    </w:p>
    <w:p w14:paraId="3CB1257C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  <w:r w:rsidRPr="00F879D6">
        <w:rPr>
          <w:b/>
        </w:rPr>
        <w:t>(ФИНАНСОВЫЙ УНИВЕРСИТЕТ)</w:t>
      </w:r>
    </w:p>
    <w:p w14:paraId="72F7EBDF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</w:p>
    <w:p w14:paraId="2C20C472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</w:pPr>
      <w:r w:rsidRPr="00F879D6">
        <w:t xml:space="preserve">Департамент анализа данных </w:t>
      </w:r>
    </w:p>
    <w:p w14:paraId="001D1BC4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</w:pPr>
      <w:r w:rsidRPr="00F879D6">
        <w:t>и машинного обучения</w:t>
      </w:r>
    </w:p>
    <w:p w14:paraId="77BED337" w14:textId="77777777" w:rsidR="00396F09" w:rsidRPr="00F879D6" w:rsidRDefault="00396F09" w:rsidP="002B4A96">
      <w:pPr>
        <w:pStyle w:val="a3"/>
        <w:jc w:val="center"/>
      </w:pPr>
    </w:p>
    <w:p w14:paraId="6EB9DAD7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b/>
          <w:i/>
        </w:rPr>
      </w:pPr>
      <w:r w:rsidRPr="00F879D6">
        <w:rPr>
          <w:b/>
          <w:i/>
        </w:rPr>
        <w:t>Дисциплина: «Технологии анализа данных и машинного обучения»</w:t>
      </w:r>
    </w:p>
    <w:p w14:paraId="6B0D6E0D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i/>
        </w:rPr>
      </w:pPr>
      <w:r w:rsidRPr="00F879D6">
        <w:rPr>
          <w:i/>
        </w:rPr>
        <w:t>Направление подготовки: «Прикладная математика и информатика»</w:t>
      </w:r>
    </w:p>
    <w:p w14:paraId="7D43E3FA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i/>
        </w:rPr>
      </w:pPr>
      <w:r w:rsidRPr="00F879D6">
        <w:rPr>
          <w:i/>
        </w:rPr>
        <w:t>Профиль: «Анализ данных и принятие решений в экономике и финансах»</w:t>
      </w:r>
    </w:p>
    <w:p w14:paraId="308DE662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i/>
        </w:rPr>
      </w:pPr>
      <w:r w:rsidRPr="00F879D6">
        <w:rPr>
          <w:i/>
        </w:rPr>
        <w:t>Факультет информационных технологий и анализа больших данных</w:t>
      </w:r>
    </w:p>
    <w:p w14:paraId="4ECBFB1E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i/>
        </w:rPr>
      </w:pPr>
      <w:r w:rsidRPr="00F879D6">
        <w:rPr>
          <w:i/>
        </w:rPr>
        <w:t xml:space="preserve">Форма обучения очная </w:t>
      </w:r>
    </w:p>
    <w:p w14:paraId="026D8C9D" w14:textId="2C11326B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i/>
        </w:rPr>
      </w:pPr>
      <w:r w:rsidRPr="00F879D6">
        <w:rPr>
          <w:i/>
        </w:rPr>
        <w:t xml:space="preserve">Учебный 2022/2023 год, </w:t>
      </w:r>
      <w:r w:rsidR="00886066">
        <w:rPr>
          <w:i/>
        </w:rPr>
        <w:t>6</w:t>
      </w:r>
      <w:r w:rsidRPr="00F879D6">
        <w:rPr>
          <w:i/>
        </w:rPr>
        <w:t xml:space="preserve"> семестр</w:t>
      </w:r>
    </w:p>
    <w:p w14:paraId="3FB806ED" w14:textId="77777777" w:rsidR="00396F09" w:rsidRPr="00F879D6" w:rsidRDefault="00396F09" w:rsidP="00254ED8">
      <w:pPr>
        <w:pStyle w:val="a3"/>
        <w:ind w:firstLine="709"/>
        <w:jc w:val="center"/>
      </w:pPr>
    </w:p>
    <w:p w14:paraId="11EE8C2B" w14:textId="77777777" w:rsidR="00396F09" w:rsidRPr="00F879D6" w:rsidRDefault="00396F09" w:rsidP="00254ED8">
      <w:pPr>
        <w:pStyle w:val="a3"/>
        <w:ind w:firstLine="709"/>
        <w:jc w:val="center"/>
      </w:pPr>
    </w:p>
    <w:p w14:paraId="0783FE7A" w14:textId="77777777" w:rsidR="00396F09" w:rsidRPr="00396F09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  <w:r w:rsidRPr="00396F09">
        <w:rPr>
          <w:b/>
        </w:rPr>
        <w:t>Курсовая работа на тему:</w:t>
      </w:r>
    </w:p>
    <w:p w14:paraId="6DC65247" w14:textId="77777777" w:rsidR="00396F09" w:rsidRPr="00396F09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</w:p>
    <w:p w14:paraId="6C4F6454" w14:textId="572C158C" w:rsidR="00396F09" w:rsidRPr="00396F09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  <w:r w:rsidRPr="00396F09">
        <w:t>«</w:t>
      </w:r>
      <w:r>
        <w:t>Использование нейросетевых технологий для решения задачи выделения атрибутов товаров из текст</w:t>
      </w:r>
      <w:r w:rsidR="003C4642">
        <w:t>а</w:t>
      </w:r>
      <w:r w:rsidRPr="00396F09">
        <w:t>»</w:t>
      </w:r>
    </w:p>
    <w:p w14:paraId="3CC8D224" w14:textId="77777777" w:rsidR="00396F09" w:rsidRPr="00396F09" w:rsidRDefault="00396F09" w:rsidP="00254ED8">
      <w:pPr>
        <w:pStyle w:val="a3"/>
        <w:spacing w:before="0" w:beforeAutospacing="0" w:after="0" w:afterAutospacing="0"/>
        <w:ind w:firstLine="709"/>
        <w:jc w:val="center"/>
        <w:rPr>
          <w:b/>
        </w:rPr>
      </w:pPr>
    </w:p>
    <w:p w14:paraId="7F329102" w14:textId="77777777" w:rsidR="00396F09" w:rsidRPr="00396F09" w:rsidRDefault="00396F09" w:rsidP="00254ED8">
      <w:pPr>
        <w:pStyle w:val="a3"/>
        <w:spacing w:before="0" w:beforeAutospacing="0" w:after="0" w:afterAutospacing="0"/>
        <w:ind w:firstLine="709"/>
        <w:jc w:val="center"/>
        <w:rPr>
          <w:b/>
        </w:rPr>
      </w:pPr>
    </w:p>
    <w:p w14:paraId="51F1E313" w14:textId="77777777" w:rsidR="00396F09" w:rsidRPr="00396F09" w:rsidRDefault="00396F09" w:rsidP="00254ED8">
      <w:pPr>
        <w:pStyle w:val="a3"/>
        <w:spacing w:before="0" w:beforeAutospacing="0" w:after="0" w:afterAutospacing="0"/>
        <w:ind w:firstLine="709"/>
        <w:jc w:val="center"/>
        <w:rPr>
          <w:b/>
        </w:rPr>
      </w:pPr>
    </w:p>
    <w:p w14:paraId="47A138BA" w14:textId="77777777" w:rsidR="00396F09" w:rsidRPr="00396F09" w:rsidRDefault="00396F09" w:rsidP="00254ED8">
      <w:pPr>
        <w:pStyle w:val="a3"/>
        <w:spacing w:before="0" w:beforeAutospacing="0" w:after="0" w:afterAutospacing="0"/>
        <w:ind w:firstLine="709"/>
      </w:pPr>
    </w:p>
    <w:p w14:paraId="0F0A15D5" w14:textId="77777777" w:rsidR="00396F09" w:rsidRPr="00396F09" w:rsidRDefault="00396F09" w:rsidP="00254ED8">
      <w:pPr>
        <w:pStyle w:val="a3"/>
        <w:ind w:firstLine="709"/>
        <w:jc w:val="right"/>
        <w:rPr>
          <w:i/>
        </w:rPr>
      </w:pPr>
      <w:r w:rsidRPr="00396F09">
        <w:rPr>
          <w:i/>
        </w:rPr>
        <w:t>Выполнил(а):</w:t>
      </w:r>
    </w:p>
    <w:p w14:paraId="10F45330" w14:textId="446E0D4B" w:rsidR="00396F09" w:rsidRPr="00396F09" w:rsidRDefault="00396F09" w:rsidP="00254ED8">
      <w:pPr>
        <w:pStyle w:val="a3"/>
        <w:ind w:firstLine="709"/>
        <w:jc w:val="right"/>
      </w:pPr>
      <w:r w:rsidRPr="00396F09">
        <w:t>студентка группы ПМ</w:t>
      </w:r>
      <w:r w:rsidR="0042265F">
        <w:t>20-2</w:t>
      </w:r>
    </w:p>
    <w:p w14:paraId="082824DE" w14:textId="4B8BF7F4" w:rsidR="00396F09" w:rsidRPr="00396F09" w:rsidRDefault="0042265F" w:rsidP="00254ED8">
      <w:pPr>
        <w:pStyle w:val="a3"/>
        <w:ind w:firstLine="709"/>
        <w:jc w:val="right"/>
      </w:pPr>
      <w:r>
        <w:t>Короткова В. В.</w:t>
      </w:r>
    </w:p>
    <w:p w14:paraId="071B169E" w14:textId="77777777" w:rsidR="00396F09" w:rsidRPr="00F879D6" w:rsidRDefault="00396F09" w:rsidP="00254ED8">
      <w:pPr>
        <w:pStyle w:val="a3"/>
        <w:ind w:firstLine="709"/>
        <w:jc w:val="right"/>
      </w:pPr>
    </w:p>
    <w:p w14:paraId="353F6731" w14:textId="77777777" w:rsidR="00396F09" w:rsidRPr="00F879D6" w:rsidRDefault="00396F09" w:rsidP="00254ED8">
      <w:pPr>
        <w:pStyle w:val="a3"/>
        <w:ind w:firstLine="709"/>
        <w:jc w:val="right"/>
        <w:rPr>
          <w:i/>
        </w:rPr>
      </w:pPr>
      <w:r w:rsidRPr="00F879D6">
        <w:rPr>
          <w:i/>
        </w:rPr>
        <w:t>Научный руководитель:</w:t>
      </w:r>
    </w:p>
    <w:p w14:paraId="5C669AB1" w14:textId="77777777" w:rsidR="00396F09" w:rsidRPr="00F879D6" w:rsidRDefault="00396F09" w:rsidP="00254ED8">
      <w:pPr>
        <w:pStyle w:val="a3"/>
        <w:ind w:firstLine="709"/>
        <w:jc w:val="right"/>
      </w:pPr>
      <w:r>
        <w:t>ассистент Блохин Н.В</w:t>
      </w:r>
      <w:r w:rsidRPr="00F879D6">
        <w:t>.</w:t>
      </w:r>
    </w:p>
    <w:p w14:paraId="6749549C" w14:textId="77777777" w:rsidR="00396F09" w:rsidRPr="00F879D6" w:rsidRDefault="00396F09" w:rsidP="00254ED8">
      <w:pPr>
        <w:pStyle w:val="a3"/>
        <w:ind w:firstLine="709"/>
        <w:jc w:val="right"/>
      </w:pPr>
    </w:p>
    <w:p w14:paraId="033FDC7C" w14:textId="77777777" w:rsidR="00396F09" w:rsidRDefault="00396F09" w:rsidP="00254ED8">
      <w:pPr>
        <w:pStyle w:val="a3"/>
        <w:ind w:firstLine="709"/>
        <w:jc w:val="right"/>
      </w:pPr>
    </w:p>
    <w:p w14:paraId="43FA4588" w14:textId="77777777" w:rsidR="00396F09" w:rsidRDefault="00396F09" w:rsidP="00254ED8">
      <w:pPr>
        <w:pStyle w:val="a3"/>
        <w:ind w:firstLine="709"/>
        <w:jc w:val="right"/>
      </w:pPr>
    </w:p>
    <w:p w14:paraId="734A4CFE" w14:textId="77777777" w:rsidR="00396F09" w:rsidRPr="00F879D6" w:rsidRDefault="00396F09" w:rsidP="00254ED8">
      <w:pPr>
        <w:pStyle w:val="a3"/>
        <w:ind w:firstLine="709"/>
        <w:jc w:val="right"/>
      </w:pPr>
    </w:p>
    <w:p w14:paraId="0478B446" w14:textId="77777777" w:rsidR="00396F09" w:rsidRDefault="00396F09" w:rsidP="002B4A96">
      <w:pPr>
        <w:pStyle w:val="a3"/>
        <w:jc w:val="center"/>
        <w:rPr>
          <w:b/>
        </w:rPr>
      </w:pPr>
      <w:r w:rsidRPr="00F879D6">
        <w:rPr>
          <w:b/>
        </w:rPr>
        <w:t>Москва 202</w:t>
      </w:r>
      <w:r>
        <w:rPr>
          <w:b/>
        </w:rPr>
        <w:t>3</w:t>
      </w:r>
    </w:p>
    <w:bookmarkStart w:id="0" w:name="_Toc134698660" w:displacedByCustomXml="next"/>
    <w:sdt>
      <w:sdtPr>
        <w:rPr>
          <w:b/>
          <w:bCs/>
          <w:caps/>
          <w:noProof/>
        </w:rPr>
        <w:id w:val="1133908522"/>
        <w:docPartObj>
          <w:docPartGallery w:val="Table of Contents"/>
          <w:docPartUnique/>
        </w:docPartObj>
      </w:sdtPr>
      <w:sdtEndPr>
        <w:rPr>
          <w:rStyle w:val="aa"/>
          <w:rFonts w:ascii="Times New Roman" w:hAnsi="Times New Roman" w:cs="Times New Roman"/>
          <w:b w:val="0"/>
          <w:bCs w:val="0"/>
          <w:caps w:val="0"/>
          <w:color w:val="0563C1" w:themeColor="hyperlink"/>
          <w:kern w:val="0"/>
          <w:sz w:val="28"/>
          <w:u w:val="single"/>
          <w14:ligatures w14:val="none"/>
        </w:rPr>
      </w:sdtEndPr>
      <w:sdtContent>
        <w:bookmarkEnd w:id="0" w:displacedByCustomXml="prev"/>
        <w:p w14:paraId="6B344359" w14:textId="5AB4950E" w:rsidR="0036008C" w:rsidRPr="00BA6B57" w:rsidRDefault="009B7EA1" w:rsidP="00BA6B57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BA6B57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3F828D2B" w14:textId="5B7A6836" w:rsidR="00BA6B57" w:rsidRPr="00BA6B57" w:rsidRDefault="00F92D7F">
          <w:pPr>
            <w:pStyle w:val="11"/>
            <w:rPr>
              <w:rFonts w:ascii="Times New Roman" w:hAnsi="Times New Roman"/>
              <w:noProof/>
              <w:kern w:val="2"/>
            </w:rPr>
          </w:pPr>
          <w:r w:rsidRPr="00BA6B57">
            <w:rPr>
              <w:rStyle w:val="aa"/>
              <w:rFonts w:ascii="Times New Roman" w:hAnsi="Times New Roman"/>
            </w:rPr>
            <w:fldChar w:fldCharType="begin"/>
          </w:r>
          <w:r w:rsidRPr="00BA6B57">
            <w:rPr>
              <w:rStyle w:val="aa"/>
              <w:rFonts w:ascii="Times New Roman" w:hAnsi="Times New Roman"/>
            </w:rPr>
            <w:instrText xml:space="preserve"> TOC \o "1-3" \h \z \u </w:instrText>
          </w:r>
          <w:r w:rsidRPr="00BA6B57">
            <w:rPr>
              <w:rStyle w:val="aa"/>
              <w:rFonts w:ascii="Times New Roman" w:hAnsi="Times New Roman"/>
            </w:rPr>
            <w:fldChar w:fldCharType="separate"/>
          </w:r>
          <w:hyperlink w:anchor="_Toc134824638" w:history="1">
            <w:r w:rsidR="00BA6B57" w:rsidRPr="00BA6B57">
              <w:rPr>
                <w:rStyle w:val="aa"/>
                <w:rFonts w:ascii="Times New Roman" w:hAnsi="Times New Roman"/>
                <w:b/>
                <w:bCs/>
                <w:noProof/>
              </w:rPr>
              <w:t>ВВЕДЕНИЕ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_Toc134824638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2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E6E7C4C" w14:textId="469460CF" w:rsidR="00BA6B57" w:rsidRPr="00BA6B57" w:rsidRDefault="00BA6B57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824639" w:history="1">
            <w:r w:rsidRPr="00BA6B57">
              <w:rPr>
                <w:rStyle w:val="aa"/>
                <w:rFonts w:ascii="Times New Roman" w:hAnsi="Times New Roman"/>
                <w:b/>
                <w:bCs/>
                <w:noProof/>
              </w:rPr>
              <w:t>ГЛАВА 1. ПРОБЛЕМА РАСПОЗНАВАНИЯ ИМЕНОВАННЫХ СУЩНОСТЕЙ И ПОДХОДЫ К ЕЕ РЕШЕНИЮ</w:t>
            </w:r>
            <w:r w:rsidRPr="00BA6B57">
              <w:rPr>
                <w:rFonts w:ascii="Times New Roman" w:hAnsi="Times New Roman"/>
                <w:noProof/>
                <w:webHidden/>
              </w:rPr>
              <w:tab/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A6B57">
              <w:rPr>
                <w:rFonts w:ascii="Times New Roman" w:hAnsi="Times New Roman"/>
                <w:noProof/>
                <w:webHidden/>
              </w:rPr>
              <w:instrText xml:space="preserve"> PAGEREF _Toc134824639 \h </w:instrText>
            </w:r>
            <w:r w:rsidRPr="00BA6B57">
              <w:rPr>
                <w:rFonts w:ascii="Times New Roman" w:hAnsi="Times New Roman"/>
                <w:noProof/>
                <w:webHidden/>
              </w:rPr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BA6B57">
              <w:rPr>
                <w:rFonts w:ascii="Times New Roman" w:hAnsi="Times New Roman"/>
                <w:noProof/>
                <w:webHidden/>
              </w:rPr>
              <w:t>3</w:t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A322A3" w14:textId="2EFF6B6A" w:rsidR="00BA6B57" w:rsidRPr="00BA6B57" w:rsidRDefault="00BA6B5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0" w:history="1">
            <w:r w:rsidRPr="00BA6B57">
              <w:rPr>
                <w:rStyle w:val="aa"/>
                <w:rFonts w:ascii="Times New Roman" w:hAnsi="Times New Roman"/>
                <w:noProof/>
              </w:rPr>
              <w:t>1.1</w:t>
            </w:r>
            <w:r w:rsidRPr="00BA6B57">
              <w:rPr>
                <w:rFonts w:ascii="Times New Roman" w:hAnsi="Times New Roman"/>
                <w:noProof/>
                <w:kern w:val="2"/>
              </w:rPr>
              <w:tab/>
            </w:r>
            <w:r w:rsidRPr="00BA6B57">
              <w:rPr>
                <w:rStyle w:val="aa"/>
                <w:rFonts w:ascii="Times New Roman" w:hAnsi="Times New Roman"/>
                <w:noProof/>
              </w:rPr>
              <w:t>Задача распознавания именованных сущностей (NER)</w:t>
            </w:r>
            <w:r w:rsidRPr="00BA6B57">
              <w:rPr>
                <w:rFonts w:ascii="Times New Roman" w:hAnsi="Times New Roman"/>
                <w:noProof/>
                <w:webHidden/>
              </w:rPr>
              <w:tab/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A6B57">
              <w:rPr>
                <w:rFonts w:ascii="Times New Roman" w:hAnsi="Times New Roman"/>
                <w:noProof/>
                <w:webHidden/>
              </w:rPr>
              <w:instrText xml:space="preserve"> PAGEREF _Toc134824640 \h </w:instrText>
            </w:r>
            <w:r w:rsidRPr="00BA6B57">
              <w:rPr>
                <w:rFonts w:ascii="Times New Roman" w:hAnsi="Times New Roman"/>
                <w:noProof/>
                <w:webHidden/>
              </w:rPr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BA6B57">
              <w:rPr>
                <w:rFonts w:ascii="Times New Roman" w:hAnsi="Times New Roman"/>
                <w:noProof/>
                <w:webHidden/>
              </w:rPr>
              <w:t>3</w:t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0749570" w14:textId="7D489220" w:rsidR="00BA6B57" w:rsidRPr="00BA6B57" w:rsidRDefault="00BA6B57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1" w:history="1">
            <w:r w:rsidRPr="00BA6B57">
              <w:rPr>
                <w:rStyle w:val="aa"/>
                <w:rFonts w:ascii="Times New Roman" w:hAnsi="Times New Roman"/>
                <w:noProof/>
              </w:rPr>
              <w:t>1.2 Использование искусственных нейронных сетей для решения задачи машинного обучения</w:t>
            </w:r>
            <w:r w:rsidRPr="00BA6B57">
              <w:rPr>
                <w:rFonts w:ascii="Times New Roman" w:hAnsi="Times New Roman"/>
                <w:noProof/>
                <w:webHidden/>
              </w:rPr>
              <w:tab/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A6B57">
              <w:rPr>
                <w:rFonts w:ascii="Times New Roman" w:hAnsi="Times New Roman"/>
                <w:noProof/>
                <w:webHidden/>
              </w:rPr>
              <w:instrText xml:space="preserve"> PAGEREF _Toc134824641 \h </w:instrText>
            </w:r>
            <w:r w:rsidRPr="00BA6B57">
              <w:rPr>
                <w:rFonts w:ascii="Times New Roman" w:hAnsi="Times New Roman"/>
                <w:noProof/>
                <w:webHidden/>
              </w:rPr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BA6B57">
              <w:rPr>
                <w:rFonts w:ascii="Times New Roman" w:hAnsi="Times New Roman"/>
                <w:noProof/>
                <w:webHidden/>
              </w:rPr>
              <w:t>5</w:t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395DBCE" w14:textId="079E382F" w:rsidR="00BA6B57" w:rsidRPr="00BA6B57" w:rsidRDefault="00BA6B57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2" w:history="1">
            <w:r w:rsidRPr="00BA6B57">
              <w:rPr>
                <w:rStyle w:val="aa"/>
                <w:rFonts w:ascii="Times New Roman" w:hAnsi="Times New Roman"/>
                <w:noProof/>
              </w:rPr>
              <w:t>1.3 Рекуррентные нейронные сети</w:t>
            </w:r>
            <w:r w:rsidRPr="00BA6B57">
              <w:rPr>
                <w:rFonts w:ascii="Times New Roman" w:hAnsi="Times New Roman"/>
                <w:noProof/>
                <w:webHidden/>
              </w:rPr>
              <w:tab/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A6B57">
              <w:rPr>
                <w:rFonts w:ascii="Times New Roman" w:hAnsi="Times New Roman"/>
                <w:noProof/>
                <w:webHidden/>
              </w:rPr>
              <w:instrText xml:space="preserve"> PAGEREF _Toc134824642 \h </w:instrText>
            </w:r>
            <w:r w:rsidRPr="00BA6B57">
              <w:rPr>
                <w:rFonts w:ascii="Times New Roman" w:hAnsi="Times New Roman"/>
                <w:noProof/>
                <w:webHidden/>
              </w:rPr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BA6B57">
              <w:rPr>
                <w:rFonts w:ascii="Times New Roman" w:hAnsi="Times New Roman"/>
                <w:noProof/>
                <w:webHidden/>
              </w:rPr>
              <w:t>8</w:t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71E39E3" w14:textId="508F4346" w:rsidR="00BA6B57" w:rsidRPr="00BA6B57" w:rsidRDefault="00BA6B57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824643" w:history="1">
            <w:r w:rsidRPr="00BA6B57">
              <w:rPr>
                <w:rStyle w:val="aa"/>
                <w:rFonts w:ascii="Times New Roman" w:hAnsi="Times New Roman"/>
                <w:b/>
                <w:bCs/>
                <w:noProof/>
              </w:rPr>
              <w:t>ГЛАВА 2. РЕАЛИЗАЦИЯ ПРОГРАММНОГО КОМПЛЕКСА ДЛЯ ВЫДЕЛЕНИЯ ХАРАКТЕРИСТИК ИЗ НАЗВАНИЙ ТОВАРОВ</w:t>
            </w:r>
            <w:r w:rsidRPr="00BA6B57">
              <w:rPr>
                <w:rFonts w:ascii="Times New Roman" w:hAnsi="Times New Roman"/>
                <w:noProof/>
                <w:webHidden/>
              </w:rPr>
              <w:tab/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A6B57">
              <w:rPr>
                <w:rFonts w:ascii="Times New Roman" w:hAnsi="Times New Roman"/>
                <w:noProof/>
                <w:webHidden/>
              </w:rPr>
              <w:instrText xml:space="preserve"> PAGEREF _Toc134824643 \h </w:instrText>
            </w:r>
            <w:r w:rsidRPr="00BA6B57">
              <w:rPr>
                <w:rFonts w:ascii="Times New Roman" w:hAnsi="Times New Roman"/>
                <w:noProof/>
                <w:webHidden/>
              </w:rPr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BA6B57">
              <w:rPr>
                <w:rFonts w:ascii="Times New Roman" w:hAnsi="Times New Roman"/>
                <w:noProof/>
                <w:webHidden/>
              </w:rPr>
              <w:t>13</w:t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D9FA152" w14:textId="298F6255" w:rsidR="00BA6B57" w:rsidRPr="00BA6B57" w:rsidRDefault="00BA6B57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4" w:history="1">
            <w:r w:rsidRPr="00BA6B57">
              <w:rPr>
                <w:rStyle w:val="aa"/>
                <w:rFonts w:ascii="Times New Roman" w:hAnsi="Times New Roman"/>
                <w:noProof/>
              </w:rPr>
              <w:t>2.1 Подготовка набора данных с информацией о товарах</w:t>
            </w:r>
            <w:r w:rsidRPr="00BA6B57">
              <w:rPr>
                <w:rFonts w:ascii="Times New Roman" w:hAnsi="Times New Roman"/>
                <w:noProof/>
                <w:webHidden/>
              </w:rPr>
              <w:tab/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A6B57">
              <w:rPr>
                <w:rFonts w:ascii="Times New Roman" w:hAnsi="Times New Roman"/>
                <w:noProof/>
                <w:webHidden/>
              </w:rPr>
              <w:instrText xml:space="preserve"> PAGEREF _Toc134824644 \h </w:instrText>
            </w:r>
            <w:r w:rsidRPr="00BA6B57">
              <w:rPr>
                <w:rFonts w:ascii="Times New Roman" w:hAnsi="Times New Roman"/>
                <w:noProof/>
                <w:webHidden/>
              </w:rPr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BA6B57">
              <w:rPr>
                <w:rFonts w:ascii="Times New Roman" w:hAnsi="Times New Roman"/>
                <w:noProof/>
                <w:webHidden/>
              </w:rPr>
              <w:t>13</w:t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FC70D3" w14:textId="0B3D43BF" w:rsidR="00BA6B57" w:rsidRPr="00BA6B57" w:rsidRDefault="00BA6B57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5" w:history="1">
            <w:r w:rsidRPr="00BA6B57">
              <w:rPr>
                <w:rStyle w:val="aa"/>
                <w:rFonts w:ascii="Times New Roman" w:hAnsi="Times New Roman"/>
                <w:noProof/>
              </w:rPr>
              <w:t>2.2 Предобработка данных</w:t>
            </w:r>
            <w:r w:rsidRPr="00BA6B57">
              <w:rPr>
                <w:rFonts w:ascii="Times New Roman" w:hAnsi="Times New Roman"/>
                <w:noProof/>
                <w:webHidden/>
              </w:rPr>
              <w:tab/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A6B57">
              <w:rPr>
                <w:rFonts w:ascii="Times New Roman" w:hAnsi="Times New Roman"/>
                <w:noProof/>
                <w:webHidden/>
              </w:rPr>
              <w:instrText xml:space="preserve"> PAGEREF _Toc134824645 \h </w:instrText>
            </w:r>
            <w:r w:rsidRPr="00BA6B57">
              <w:rPr>
                <w:rFonts w:ascii="Times New Roman" w:hAnsi="Times New Roman"/>
                <w:noProof/>
                <w:webHidden/>
              </w:rPr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BA6B57">
              <w:rPr>
                <w:rFonts w:ascii="Times New Roman" w:hAnsi="Times New Roman"/>
                <w:noProof/>
                <w:webHidden/>
              </w:rPr>
              <w:t>15</w:t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28124AB" w14:textId="6D68FE41" w:rsidR="00BA6B57" w:rsidRPr="00BA6B57" w:rsidRDefault="00BA6B57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6" w:history="1">
            <w:r w:rsidRPr="00BA6B57">
              <w:rPr>
                <w:rStyle w:val="aa"/>
                <w:rFonts w:ascii="Times New Roman" w:hAnsi="Times New Roman"/>
                <w:noProof/>
              </w:rPr>
              <w:t xml:space="preserve">2.3 Использование предобученной модели </w:t>
            </w:r>
            <w:r w:rsidRPr="00BA6B57">
              <w:rPr>
                <w:rStyle w:val="aa"/>
                <w:rFonts w:ascii="Times New Roman" w:hAnsi="Times New Roman"/>
                <w:noProof/>
                <w:lang w:val="en-US"/>
              </w:rPr>
              <w:t>BERT</w:t>
            </w:r>
            <w:r w:rsidRPr="00BA6B57">
              <w:rPr>
                <w:rStyle w:val="aa"/>
                <w:rFonts w:ascii="Times New Roman" w:hAnsi="Times New Roman"/>
                <w:noProof/>
              </w:rPr>
              <w:t xml:space="preserve"> для решения задачи </w:t>
            </w:r>
            <w:r w:rsidRPr="00BA6B57">
              <w:rPr>
                <w:rStyle w:val="aa"/>
                <w:rFonts w:ascii="Times New Roman" w:hAnsi="Times New Roman"/>
                <w:noProof/>
                <w:lang w:val="en-US"/>
              </w:rPr>
              <w:t>NER</w:t>
            </w:r>
            <w:r w:rsidRPr="00BA6B57">
              <w:rPr>
                <w:rFonts w:ascii="Times New Roman" w:hAnsi="Times New Roman"/>
                <w:noProof/>
                <w:webHidden/>
              </w:rPr>
              <w:tab/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A6B57">
              <w:rPr>
                <w:rFonts w:ascii="Times New Roman" w:hAnsi="Times New Roman"/>
                <w:noProof/>
                <w:webHidden/>
              </w:rPr>
              <w:instrText xml:space="preserve"> PAGEREF _Toc134824646 \h </w:instrText>
            </w:r>
            <w:r w:rsidRPr="00BA6B57">
              <w:rPr>
                <w:rFonts w:ascii="Times New Roman" w:hAnsi="Times New Roman"/>
                <w:noProof/>
                <w:webHidden/>
              </w:rPr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BA6B57">
              <w:rPr>
                <w:rFonts w:ascii="Times New Roman" w:hAnsi="Times New Roman"/>
                <w:noProof/>
                <w:webHidden/>
              </w:rPr>
              <w:t>16</w:t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68A20B" w14:textId="5D736529" w:rsidR="00BA6B57" w:rsidRPr="00BA6B57" w:rsidRDefault="00BA6B57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7" w:history="1">
            <w:r w:rsidRPr="00BA6B57">
              <w:rPr>
                <w:rStyle w:val="aa"/>
                <w:rFonts w:ascii="Times New Roman" w:hAnsi="Times New Roman"/>
                <w:noProof/>
              </w:rPr>
              <w:t xml:space="preserve">2.4 Разработка и настройка рекуррентной сети с использованием слоев LSTM и </w:t>
            </w:r>
            <w:r w:rsidRPr="00BA6B57">
              <w:rPr>
                <w:rStyle w:val="aa"/>
                <w:rFonts w:ascii="Times New Roman" w:hAnsi="Times New Roman"/>
                <w:noProof/>
                <w:lang w:val="en-US"/>
              </w:rPr>
              <w:t>GRU</w:t>
            </w:r>
            <w:r w:rsidRPr="00BA6B57">
              <w:rPr>
                <w:rStyle w:val="aa"/>
                <w:rFonts w:ascii="Times New Roman" w:hAnsi="Times New Roman"/>
                <w:noProof/>
              </w:rPr>
              <w:t xml:space="preserve"> для решения задачи NER.</w:t>
            </w:r>
            <w:r w:rsidRPr="00BA6B57">
              <w:rPr>
                <w:rFonts w:ascii="Times New Roman" w:hAnsi="Times New Roman"/>
                <w:noProof/>
                <w:webHidden/>
              </w:rPr>
              <w:tab/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A6B57">
              <w:rPr>
                <w:rFonts w:ascii="Times New Roman" w:hAnsi="Times New Roman"/>
                <w:noProof/>
                <w:webHidden/>
              </w:rPr>
              <w:instrText xml:space="preserve"> PAGEREF _Toc134824647 \h </w:instrText>
            </w:r>
            <w:r w:rsidRPr="00BA6B57">
              <w:rPr>
                <w:rFonts w:ascii="Times New Roman" w:hAnsi="Times New Roman"/>
                <w:noProof/>
                <w:webHidden/>
              </w:rPr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BA6B57">
              <w:rPr>
                <w:rFonts w:ascii="Times New Roman" w:hAnsi="Times New Roman"/>
                <w:noProof/>
                <w:webHidden/>
              </w:rPr>
              <w:t>19</w:t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C1D4562" w14:textId="0AADDB8C" w:rsidR="00BA6B57" w:rsidRPr="00BA6B57" w:rsidRDefault="00BA6B57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8" w:history="1">
            <w:r w:rsidRPr="00BA6B57">
              <w:rPr>
                <w:rStyle w:val="aa"/>
                <w:rFonts w:ascii="Times New Roman" w:hAnsi="Times New Roman"/>
                <w:noProof/>
              </w:rPr>
              <w:t>2.5 Результаты</w:t>
            </w:r>
            <w:r w:rsidRPr="00BA6B57">
              <w:rPr>
                <w:rFonts w:ascii="Times New Roman" w:hAnsi="Times New Roman"/>
                <w:noProof/>
                <w:webHidden/>
              </w:rPr>
              <w:tab/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A6B57">
              <w:rPr>
                <w:rFonts w:ascii="Times New Roman" w:hAnsi="Times New Roman"/>
                <w:noProof/>
                <w:webHidden/>
              </w:rPr>
              <w:instrText xml:space="preserve"> PAGEREF _Toc134824648 \h </w:instrText>
            </w:r>
            <w:r w:rsidRPr="00BA6B57">
              <w:rPr>
                <w:rFonts w:ascii="Times New Roman" w:hAnsi="Times New Roman"/>
                <w:noProof/>
                <w:webHidden/>
              </w:rPr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BA6B57">
              <w:rPr>
                <w:rFonts w:ascii="Times New Roman" w:hAnsi="Times New Roman"/>
                <w:noProof/>
                <w:webHidden/>
              </w:rPr>
              <w:t>21</w:t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9FB7BB7" w14:textId="3EBD6696" w:rsidR="00BA6B57" w:rsidRPr="00BA6B57" w:rsidRDefault="00BA6B57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824649" w:history="1">
            <w:r w:rsidRPr="00BA6B57">
              <w:rPr>
                <w:rStyle w:val="aa"/>
                <w:rFonts w:ascii="Times New Roman" w:hAnsi="Times New Roman"/>
                <w:b/>
                <w:bCs/>
                <w:noProof/>
              </w:rPr>
              <w:t>ЗАКЛЮЧЕНИЕ</w:t>
            </w:r>
            <w:r w:rsidRPr="00BA6B57">
              <w:rPr>
                <w:rFonts w:ascii="Times New Roman" w:hAnsi="Times New Roman"/>
                <w:noProof/>
                <w:webHidden/>
              </w:rPr>
              <w:tab/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A6B57">
              <w:rPr>
                <w:rFonts w:ascii="Times New Roman" w:hAnsi="Times New Roman"/>
                <w:noProof/>
                <w:webHidden/>
              </w:rPr>
              <w:instrText xml:space="preserve"> PAGEREF _Toc134824649 \h </w:instrText>
            </w:r>
            <w:r w:rsidRPr="00BA6B57">
              <w:rPr>
                <w:rFonts w:ascii="Times New Roman" w:hAnsi="Times New Roman"/>
                <w:noProof/>
                <w:webHidden/>
              </w:rPr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BA6B57">
              <w:rPr>
                <w:rFonts w:ascii="Times New Roman" w:hAnsi="Times New Roman"/>
                <w:noProof/>
                <w:webHidden/>
              </w:rPr>
              <w:t>25</w:t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C627BF" w14:textId="11836583" w:rsidR="00BA6B57" w:rsidRPr="00BA6B57" w:rsidRDefault="00BA6B57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824650" w:history="1">
            <w:r w:rsidRPr="00BA6B57">
              <w:rPr>
                <w:rStyle w:val="aa"/>
                <w:rFonts w:ascii="Times New Roman" w:hAnsi="Times New Roman"/>
                <w:b/>
                <w:bCs/>
                <w:noProof/>
              </w:rPr>
              <w:t>СПИСОК ИСТОЧНИКОВ</w:t>
            </w:r>
            <w:r w:rsidRPr="00BA6B57">
              <w:rPr>
                <w:rFonts w:ascii="Times New Roman" w:hAnsi="Times New Roman"/>
                <w:noProof/>
                <w:webHidden/>
              </w:rPr>
              <w:tab/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A6B57">
              <w:rPr>
                <w:rFonts w:ascii="Times New Roman" w:hAnsi="Times New Roman"/>
                <w:noProof/>
                <w:webHidden/>
              </w:rPr>
              <w:instrText xml:space="preserve"> PAGEREF _Toc134824650 \h </w:instrText>
            </w:r>
            <w:r w:rsidRPr="00BA6B57">
              <w:rPr>
                <w:rFonts w:ascii="Times New Roman" w:hAnsi="Times New Roman"/>
                <w:noProof/>
                <w:webHidden/>
              </w:rPr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BA6B57">
              <w:rPr>
                <w:rFonts w:ascii="Times New Roman" w:hAnsi="Times New Roman"/>
                <w:noProof/>
                <w:webHidden/>
              </w:rPr>
              <w:t>26</w:t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FEFA56D" w14:textId="778C631F" w:rsidR="00BA6B57" w:rsidRPr="00BA6B57" w:rsidRDefault="00BA6B57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824651" w:history="1">
            <w:r w:rsidRPr="00BA6B57">
              <w:rPr>
                <w:rStyle w:val="aa"/>
                <w:rFonts w:ascii="Times New Roman" w:hAnsi="Times New Roman"/>
                <w:b/>
                <w:bCs/>
                <w:noProof/>
              </w:rPr>
              <w:t>ПРИЛОЖЕНИЕ А. ОПИСАНИЕ ПРОЦЕССОРА</w:t>
            </w:r>
            <w:r w:rsidRPr="00BA6B57">
              <w:rPr>
                <w:rFonts w:ascii="Times New Roman" w:hAnsi="Times New Roman"/>
                <w:noProof/>
                <w:webHidden/>
              </w:rPr>
              <w:tab/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A6B57">
              <w:rPr>
                <w:rFonts w:ascii="Times New Roman" w:hAnsi="Times New Roman"/>
                <w:noProof/>
                <w:webHidden/>
              </w:rPr>
              <w:instrText xml:space="preserve"> PAGEREF _Toc134824651 \h </w:instrText>
            </w:r>
            <w:r w:rsidRPr="00BA6B57">
              <w:rPr>
                <w:rFonts w:ascii="Times New Roman" w:hAnsi="Times New Roman"/>
                <w:noProof/>
                <w:webHidden/>
              </w:rPr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BA6B57">
              <w:rPr>
                <w:rFonts w:ascii="Times New Roman" w:hAnsi="Times New Roman"/>
                <w:noProof/>
                <w:webHidden/>
              </w:rPr>
              <w:t>27</w:t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7AA14AD" w14:textId="698CF8F6" w:rsidR="00BA6B57" w:rsidRPr="00BA6B57" w:rsidRDefault="00BA6B57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824652" w:history="1">
            <w:r w:rsidRPr="00BA6B57">
              <w:rPr>
                <w:rStyle w:val="aa"/>
                <w:rFonts w:ascii="Times New Roman" w:hAnsi="Times New Roman"/>
                <w:b/>
                <w:bCs/>
                <w:noProof/>
              </w:rPr>
              <w:t>ПРИЛОЖЕНИЕ Б. ОСНОВНАЯ ПРОГРАММА</w:t>
            </w:r>
            <w:r w:rsidRPr="00BA6B57">
              <w:rPr>
                <w:rFonts w:ascii="Times New Roman" w:hAnsi="Times New Roman"/>
                <w:noProof/>
                <w:webHidden/>
              </w:rPr>
              <w:tab/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A6B57">
              <w:rPr>
                <w:rFonts w:ascii="Times New Roman" w:hAnsi="Times New Roman"/>
                <w:noProof/>
                <w:webHidden/>
              </w:rPr>
              <w:instrText xml:space="preserve"> PAGEREF _Toc134824652 \h </w:instrText>
            </w:r>
            <w:r w:rsidRPr="00BA6B57">
              <w:rPr>
                <w:rFonts w:ascii="Times New Roman" w:hAnsi="Times New Roman"/>
                <w:noProof/>
                <w:webHidden/>
              </w:rPr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BA6B57">
              <w:rPr>
                <w:rFonts w:ascii="Times New Roman" w:hAnsi="Times New Roman"/>
                <w:noProof/>
                <w:webHidden/>
              </w:rPr>
              <w:t>28</w:t>
            </w:r>
            <w:r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369F55E" w14:textId="72E7EEA9" w:rsidR="00F92D7F" w:rsidRPr="0036008C" w:rsidRDefault="00F92D7F" w:rsidP="00E05A38">
          <w:pPr>
            <w:pStyle w:val="afc"/>
            <w:rPr>
              <w:rStyle w:val="aa"/>
            </w:rPr>
          </w:pPr>
          <w:r w:rsidRPr="00BA6B57">
            <w:rPr>
              <w:rStyle w:val="aa"/>
            </w:rPr>
            <w:fldChar w:fldCharType="end"/>
          </w:r>
        </w:p>
      </w:sdtContent>
    </w:sdt>
    <w:p w14:paraId="31ADE94E" w14:textId="77777777" w:rsidR="00FB5F46" w:rsidRPr="00EC0E93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4A0BAF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7631C3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F77B24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5AF029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E1FE76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9C907A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96BF05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CD5D02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98C01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7F91EE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9CFC1A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59BDC5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97F36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C18143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99964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9CCA21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AF6CFC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3888D2" w14:textId="2700F20C" w:rsidR="00266509" w:rsidRDefault="001F4D99" w:rsidP="002A5AE8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3407671"/>
      <w:bookmarkStart w:id="2" w:name="_Toc134824638"/>
      <w:r w:rsidRPr="000C74C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  <w:bookmarkEnd w:id="2"/>
    </w:p>
    <w:p w14:paraId="28D52FD7" w14:textId="14B66634" w:rsidR="00357A1A" w:rsidRDefault="000C1C6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1C8">
        <w:rPr>
          <w:rFonts w:ascii="Times New Roman" w:hAnsi="Times New Roman" w:cs="Times New Roman"/>
          <w:sz w:val="28"/>
          <w:szCs w:val="28"/>
        </w:rPr>
        <w:t xml:space="preserve">Для развития крупным компаниям требуется автоматизация различных задач. В том числе необходима обработка и анализ больших объемов текстовых данных. Данная работа посвящена </w:t>
      </w:r>
      <w:r w:rsidR="007E4830" w:rsidRPr="008D71C8">
        <w:rPr>
          <w:rFonts w:ascii="Times New Roman" w:hAnsi="Times New Roman" w:cs="Times New Roman"/>
          <w:sz w:val="28"/>
          <w:szCs w:val="28"/>
        </w:rPr>
        <w:t xml:space="preserve">использованию нейросетевых технологий для решения задачи выделения атрибутов товаров из текста. </w:t>
      </w:r>
      <w:r w:rsidR="002A59AB">
        <w:rPr>
          <w:rFonts w:ascii="Times New Roman" w:hAnsi="Times New Roman" w:cs="Times New Roman"/>
          <w:sz w:val="28"/>
          <w:szCs w:val="28"/>
        </w:rPr>
        <w:t xml:space="preserve">Это может, например, упростить для пользователей процесс поиска необходимых товаров на сайтах. </w:t>
      </w:r>
    </w:p>
    <w:p w14:paraId="01F5C046" w14:textId="16B621A5" w:rsidR="007E4830" w:rsidRDefault="008D71C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Будет рассмотрена постановка задачи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>
        <w:rPr>
          <w:rFonts w:ascii="Times New Roman" w:hAnsi="Times New Roman" w:cs="Times New Roman"/>
          <w:sz w:val="28"/>
          <w:szCs w:val="28"/>
        </w:rPr>
        <w:t xml:space="preserve">, а также способы ее решения. Целью работы является самостоятельная разработка </w:t>
      </w:r>
      <w:r w:rsidR="00522C53">
        <w:rPr>
          <w:rFonts w:ascii="Times New Roman" w:hAnsi="Times New Roman" w:cs="Times New Roman"/>
          <w:sz w:val="28"/>
          <w:szCs w:val="28"/>
        </w:rPr>
        <w:t xml:space="preserve">нескольких </w:t>
      </w:r>
      <w:r>
        <w:rPr>
          <w:rFonts w:ascii="Times New Roman" w:hAnsi="Times New Roman" w:cs="Times New Roman"/>
          <w:sz w:val="28"/>
          <w:szCs w:val="28"/>
        </w:rPr>
        <w:t>модел</w:t>
      </w:r>
      <w:r w:rsidR="00522C53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 xml:space="preserve"> глубокого обучения для </w:t>
      </w:r>
      <w:r w:rsidR="00F01D62">
        <w:rPr>
          <w:rFonts w:ascii="Times New Roman" w:hAnsi="Times New Roman" w:cs="Times New Roman"/>
          <w:sz w:val="28"/>
          <w:szCs w:val="28"/>
        </w:rPr>
        <w:t>автоматического распознавания именованных сущностей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D410F">
        <w:rPr>
          <w:rFonts w:ascii="Times New Roman" w:hAnsi="Times New Roman" w:cs="Times New Roman"/>
          <w:sz w:val="28"/>
          <w:szCs w:val="28"/>
        </w:rPr>
        <w:t>Задачи, которые будут выполнены в работе</w:t>
      </w:r>
      <w:r w:rsidR="005454CC">
        <w:rPr>
          <w:rFonts w:ascii="Times New Roman" w:hAnsi="Times New Roman" w:cs="Times New Roman"/>
          <w:sz w:val="28"/>
          <w:szCs w:val="28"/>
        </w:rPr>
        <w:t>,</w:t>
      </w:r>
      <w:r w:rsidR="006D410F">
        <w:rPr>
          <w:rFonts w:ascii="Times New Roman" w:hAnsi="Times New Roman" w:cs="Times New Roman"/>
          <w:sz w:val="28"/>
          <w:szCs w:val="28"/>
        </w:rPr>
        <w:t xml:space="preserve"> следующие: д</w:t>
      </w:r>
      <w:r>
        <w:rPr>
          <w:rFonts w:ascii="Times New Roman" w:hAnsi="Times New Roman" w:cs="Times New Roman"/>
          <w:sz w:val="28"/>
          <w:szCs w:val="28"/>
        </w:rPr>
        <w:t xml:space="preserve">ля </w:t>
      </w:r>
      <w:r w:rsidR="006D410F">
        <w:rPr>
          <w:rFonts w:ascii="Times New Roman" w:hAnsi="Times New Roman" w:cs="Times New Roman"/>
          <w:sz w:val="28"/>
          <w:szCs w:val="28"/>
        </w:rPr>
        <w:t xml:space="preserve">решения задачи </w:t>
      </w:r>
      <w:r w:rsidR="006D410F"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="006D410F" w:rsidRPr="006D410F">
        <w:rPr>
          <w:rFonts w:ascii="Times New Roman" w:hAnsi="Times New Roman" w:cs="Times New Roman"/>
          <w:sz w:val="28"/>
          <w:szCs w:val="28"/>
        </w:rPr>
        <w:t xml:space="preserve"> </w:t>
      </w:r>
      <w:r w:rsidR="006D410F">
        <w:rPr>
          <w:rFonts w:ascii="Times New Roman" w:hAnsi="Times New Roman" w:cs="Times New Roman"/>
          <w:sz w:val="28"/>
          <w:szCs w:val="28"/>
        </w:rPr>
        <w:t xml:space="preserve">будут </w:t>
      </w:r>
      <w:r>
        <w:rPr>
          <w:rFonts w:ascii="Times New Roman" w:hAnsi="Times New Roman" w:cs="Times New Roman"/>
          <w:sz w:val="28"/>
          <w:szCs w:val="28"/>
        </w:rPr>
        <w:t xml:space="preserve">использоваться уже популярные слои </w:t>
      </w:r>
      <w:r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8D71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6D410F">
        <w:rPr>
          <w:rFonts w:ascii="Times New Roman" w:hAnsi="Times New Roman" w:cs="Times New Roman"/>
          <w:sz w:val="28"/>
          <w:szCs w:val="28"/>
        </w:rPr>
        <w:t xml:space="preserve">, а также предобученная модель </w:t>
      </w:r>
      <w:r w:rsidR="006D410F">
        <w:rPr>
          <w:rFonts w:ascii="Times New Roman" w:hAnsi="Times New Roman" w:cs="Times New Roman"/>
          <w:sz w:val="28"/>
          <w:szCs w:val="28"/>
          <w:lang w:val="en-US"/>
        </w:rPr>
        <w:t>BERT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454CC">
        <w:rPr>
          <w:rFonts w:ascii="Times New Roman" w:hAnsi="Times New Roman" w:cs="Times New Roman"/>
          <w:sz w:val="28"/>
          <w:szCs w:val="28"/>
        </w:rPr>
        <w:t xml:space="preserve">Для получения набора данных, необходимого для обучения модели, была проведена процедура разметки данных, алгоритм которой будет приведен в работе. </w:t>
      </w:r>
      <w:r w:rsidR="00522C53">
        <w:rPr>
          <w:rFonts w:ascii="Times New Roman" w:hAnsi="Times New Roman" w:cs="Times New Roman"/>
          <w:sz w:val="28"/>
          <w:szCs w:val="28"/>
        </w:rPr>
        <w:t xml:space="preserve">Для проверки точности будут использоваться такие метрики, как </w:t>
      </w:r>
      <w:r w:rsidR="00522C53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="00522C53" w:rsidRPr="00522C53">
        <w:rPr>
          <w:rFonts w:ascii="Times New Roman" w:hAnsi="Times New Roman" w:cs="Times New Roman"/>
          <w:sz w:val="28"/>
          <w:szCs w:val="28"/>
        </w:rPr>
        <w:t xml:space="preserve"> </w:t>
      </w:r>
      <w:r w:rsidR="00522C53">
        <w:rPr>
          <w:rFonts w:ascii="Times New Roman" w:hAnsi="Times New Roman" w:cs="Times New Roman"/>
          <w:sz w:val="28"/>
          <w:szCs w:val="28"/>
        </w:rPr>
        <w:t xml:space="preserve">и </w:t>
      </w:r>
      <w:r w:rsidR="00522C5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22C53" w:rsidRPr="00522C53">
        <w:rPr>
          <w:rFonts w:ascii="Times New Roman" w:hAnsi="Times New Roman" w:cs="Times New Roman"/>
          <w:sz w:val="28"/>
          <w:szCs w:val="28"/>
        </w:rPr>
        <w:t>1-</w:t>
      </w:r>
      <w:r w:rsidR="00522C53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522C53" w:rsidRPr="00522C53">
        <w:rPr>
          <w:rFonts w:ascii="Times New Roman" w:hAnsi="Times New Roman" w:cs="Times New Roman"/>
          <w:sz w:val="28"/>
          <w:szCs w:val="28"/>
        </w:rPr>
        <w:t>.</w:t>
      </w:r>
    </w:p>
    <w:p w14:paraId="27BBF198" w14:textId="3FA5E01F" w:rsidR="00BC17E0" w:rsidRDefault="00FE2ED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последнее время большая часть работ по </w:t>
      </w:r>
      <w:r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Pr="00FE2E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глубоком машинном </w:t>
      </w:r>
      <w:r w:rsidR="00F41212">
        <w:rPr>
          <w:rFonts w:ascii="Times New Roman" w:hAnsi="Times New Roman" w:cs="Times New Roman"/>
          <w:sz w:val="28"/>
          <w:szCs w:val="28"/>
        </w:rPr>
        <w:t>обу</w:t>
      </w:r>
      <w:r>
        <w:rPr>
          <w:rFonts w:ascii="Times New Roman" w:hAnsi="Times New Roman" w:cs="Times New Roman"/>
          <w:sz w:val="28"/>
          <w:szCs w:val="28"/>
        </w:rPr>
        <w:t>чении посвящены генерации текстов</w:t>
      </w:r>
      <w:r w:rsidR="00F41212">
        <w:rPr>
          <w:rFonts w:ascii="Times New Roman" w:hAnsi="Times New Roman" w:cs="Times New Roman"/>
          <w:sz w:val="28"/>
          <w:szCs w:val="28"/>
        </w:rPr>
        <w:t xml:space="preserve">, классической задаче </w:t>
      </w:r>
      <w:r w:rsidR="00F41212"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="00F41212"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="00F41212">
        <w:rPr>
          <w:rFonts w:ascii="Times New Roman" w:hAnsi="Times New Roman" w:cs="Times New Roman"/>
          <w:sz w:val="28"/>
          <w:szCs w:val="28"/>
        </w:rPr>
        <w:t>уделяется меньше внимания.</w:t>
      </w:r>
      <w:commentRangeStart w:id="3"/>
      <w:commentRangeEnd w:id="3"/>
      <w:r w:rsidR="005454CC">
        <w:rPr>
          <w:rStyle w:val="af2"/>
        </w:rPr>
        <w:commentReference w:id="3"/>
      </w:r>
      <w:r w:rsidRPr="00FE2E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Актуальность данной работы состоит в том, что ранее не было представлено модели, которая распознает характеристики товаров в их названиях.</w:t>
      </w:r>
      <w:r w:rsidR="00C147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BBDC78" w14:textId="5D3AF3A7" w:rsidR="005454CC" w:rsidRDefault="00377910" w:rsidP="00254ED8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Объектом исследования являются названия товаров с торговой площадки. А предметом исследования является задача распознавания именованных сущностей по этим данным.</w:t>
      </w:r>
    </w:p>
    <w:p w14:paraId="0126EB7A" w14:textId="6FDA1AF1" w:rsidR="00926656" w:rsidRPr="00BC17E0" w:rsidRDefault="009F4902" w:rsidP="002A5AE8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3407672"/>
      <w:bookmarkStart w:id="5" w:name="_Toc134824639"/>
      <w:r w:rsidRPr="000C74C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C74C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ПРОБЛЕМА РАСПОЗНАВАНИЯ ИМЕНОВАННЫХ СУЩНОСТЕЙ И ПОДХОДЫ К ЕЕ РЕШЕНИЮ</w:t>
      </w:r>
      <w:bookmarkEnd w:id="4"/>
      <w:bookmarkEnd w:id="5"/>
    </w:p>
    <w:p w14:paraId="6F0EBAA6" w14:textId="12A8D523" w:rsidR="00350C1A" w:rsidRPr="00350C1A" w:rsidRDefault="001F4D99" w:rsidP="001D6E90">
      <w:pPr>
        <w:pStyle w:val="2"/>
        <w:numPr>
          <w:ilvl w:val="1"/>
          <w:numId w:val="12"/>
        </w:numPr>
        <w:spacing w:line="360" w:lineRule="auto"/>
        <w:ind w:firstLine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4824640"/>
      <w:r w:rsidRPr="000C74CD">
        <w:rPr>
          <w:rFonts w:ascii="Times New Roman" w:hAnsi="Times New Roman" w:cs="Times New Roman"/>
          <w:color w:val="auto"/>
          <w:sz w:val="28"/>
          <w:szCs w:val="28"/>
        </w:rPr>
        <w:t>Задача распознавания именованных сущностей (NER)</w:t>
      </w:r>
      <w:bookmarkEnd w:id="6"/>
    </w:p>
    <w:p w14:paraId="2223A7CB" w14:textId="13E569A9" w:rsidR="009A04BA" w:rsidRDefault="006552C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Named</w:t>
      </w:r>
      <w:r w:rsidRPr="00655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655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 w:rsidRPr="00655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655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выделение</w:t>
      </w:r>
      <w:r w:rsidRPr="00655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именованных сущностей) является одной из самых известных задач обработки естественного языка. </w:t>
      </w:r>
      <w:r w:rsidR="00D76879">
        <w:rPr>
          <w:rFonts w:ascii="Times New Roman" w:hAnsi="Times New Roman" w:cs="Times New Roman"/>
          <w:sz w:val="28"/>
          <w:szCs w:val="28"/>
        </w:rPr>
        <w:t xml:space="preserve">Она заключается в выделении в тексте слов и их классификации по различным категориям. </w:t>
      </w:r>
      <w:r w:rsidR="006A19CE">
        <w:rPr>
          <w:rFonts w:ascii="Times New Roman" w:hAnsi="Times New Roman" w:cs="Times New Roman"/>
          <w:sz w:val="28"/>
          <w:szCs w:val="28"/>
        </w:rPr>
        <w:t>Для каждого набора данных эти категории различаются</w:t>
      </w:r>
      <w:r w:rsidR="007406A8">
        <w:rPr>
          <w:rFonts w:ascii="Times New Roman" w:hAnsi="Times New Roman" w:cs="Times New Roman"/>
          <w:sz w:val="28"/>
          <w:szCs w:val="28"/>
        </w:rPr>
        <w:t xml:space="preserve">. </w:t>
      </w:r>
      <w:r w:rsidR="00D83F1F">
        <w:rPr>
          <w:rFonts w:ascii="Times New Roman" w:hAnsi="Times New Roman" w:cs="Times New Roman"/>
          <w:sz w:val="28"/>
          <w:szCs w:val="28"/>
        </w:rPr>
        <w:t>Н</w:t>
      </w:r>
      <w:r w:rsidR="007406A8">
        <w:rPr>
          <w:rFonts w:ascii="Times New Roman" w:hAnsi="Times New Roman" w:cs="Times New Roman"/>
          <w:sz w:val="28"/>
          <w:szCs w:val="28"/>
        </w:rPr>
        <w:t>есколько самых частых</w:t>
      </w:r>
      <w:r w:rsidR="001C3A1B">
        <w:rPr>
          <w:rFonts w:ascii="Times New Roman" w:hAnsi="Times New Roman" w:cs="Times New Roman"/>
          <w:sz w:val="28"/>
          <w:szCs w:val="28"/>
        </w:rPr>
        <w:t xml:space="preserve"> </w:t>
      </w:r>
      <w:r w:rsidR="001C3A1B" w:rsidRPr="00921E67">
        <w:rPr>
          <w:rFonts w:ascii="Times New Roman" w:hAnsi="Times New Roman" w:cs="Times New Roman"/>
          <w:sz w:val="28"/>
          <w:szCs w:val="28"/>
        </w:rPr>
        <w:t>[1]</w:t>
      </w:r>
      <w:r w:rsidR="007406A8">
        <w:rPr>
          <w:rFonts w:ascii="Times New Roman" w:hAnsi="Times New Roman" w:cs="Times New Roman"/>
          <w:sz w:val="28"/>
          <w:szCs w:val="28"/>
        </w:rPr>
        <w:t xml:space="preserve"> представлены на рис.1: </w:t>
      </w:r>
    </w:p>
    <w:p w14:paraId="0304C2AA" w14:textId="77777777" w:rsidR="007406A8" w:rsidRDefault="007406A8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0FD79DE" wp14:editId="4499BD02">
            <wp:extent cx="2326640" cy="1796995"/>
            <wp:effectExtent l="0" t="0" r="0" b="0"/>
            <wp:docPr id="1566315775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15775" name="Рисунок 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1"/>
                    <a:srcRect b="2412"/>
                    <a:stretch/>
                  </pic:blipFill>
                  <pic:spPr bwMode="auto">
                    <a:xfrm>
                      <a:off x="0" y="0"/>
                      <a:ext cx="2328748" cy="1798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CCBA1" w14:textId="32B70255" w:rsidR="00033B04" w:rsidRPr="00033B04" w:rsidRDefault="007406A8" w:rsidP="002A5AE8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Самые популярные категории с примерами</w:t>
      </w:r>
    </w:p>
    <w:p w14:paraId="1479468C" w14:textId="760791EA" w:rsidR="00BC17E0" w:rsidRPr="001D6E90" w:rsidRDefault="00BD155F" w:rsidP="001D6E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1212">
        <w:rPr>
          <w:rFonts w:ascii="Times New Roman" w:hAnsi="Times New Roman" w:cs="Times New Roman"/>
          <w:sz w:val="28"/>
          <w:szCs w:val="28"/>
        </w:rPr>
        <w:t xml:space="preserve">Целью задачи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F41212">
        <w:rPr>
          <w:rFonts w:ascii="Times New Roman" w:hAnsi="Times New Roman" w:cs="Times New Roman"/>
          <w:sz w:val="28"/>
          <w:szCs w:val="28"/>
        </w:rPr>
        <w:t xml:space="preserve"> является нахождение и идентификация </w:t>
      </w:r>
      <w:r w:rsidR="00921E67" w:rsidRPr="00F41212">
        <w:rPr>
          <w:rFonts w:ascii="Times New Roman" w:hAnsi="Times New Roman" w:cs="Times New Roman"/>
          <w:sz w:val="28"/>
          <w:szCs w:val="28"/>
        </w:rPr>
        <w:t>каждой сущности по категориям</w:t>
      </w:r>
      <w:r w:rsidRPr="00F41212">
        <w:rPr>
          <w:rFonts w:ascii="Times New Roman" w:hAnsi="Times New Roman" w:cs="Times New Roman"/>
          <w:sz w:val="28"/>
          <w:szCs w:val="28"/>
        </w:rPr>
        <w:t>.</w:t>
      </w:r>
      <w:r w:rsidR="00DF6FB7" w:rsidRPr="00F41212">
        <w:rPr>
          <w:rFonts w:ascii="Times New Roman" w:hAnsi="Times New Roman" w:cs="Times New Roman"/>
          <w:sz w:val="28"/>
          <w:szCs w:val="28"/>
        </w:rPr>
        <w:t xml:space="preserve"> </w:t>
      </w:r>
      <w:r w:rsidR="00DF6FB7" w:rsidRPr="001D6E90">
        <w:rPr>
          <w:rFonts w:ascii="Times New Roman" w:hAnsi="Times New Roman" w:cs="Times New Roman"/>
          <w:sz w:val="28"/>
          <w:szCs w:val="28"/>
          <w:lang w:val="en-US"/>
        </w:rPr>
        <w:t>Поэтому ее можно разбить на три этапа:</w:t>
      </w:r>
    </w:p>
    <w:p w14:paraId="35989880" w14:textId="39A23811" w:rsidR="00DF6FB7" w:rsidRPr="0061398B" w:rsidRDefault="005454CC" w:rsidP="00254ED8">
      <w:pPr>
        <w:pStyle w:val="a8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1398B">
        <w:rPr>
          <w:rFonts w:ascii="Times New Roman" w:hAnsi="Times New Roman" w:cs="Times New Roman"/>
          <w:sz w:val="28"/>
          <w:szCs w:val="28"/>
        </w:rPr>
        <w:t xml:space="preserve">определение </w:t>
      </w:r>
      <w:r w:rsidR="00DF6FB7" w:rsidRPr="0061398B">
        <w:rPr>
          <w:rFonts w:ascii="Times New Roman" w:hAnsi="Times New Roman" w:cs="Times New Roman"/>
          <w:sz w:val="28"/>
          <w:szCs w:val="28"/>
        </w:rPr>
        <w:t>категорий (классов) в датасете</w:t>
      </w:r>
      <w:r w:rsidRPr="0061398B">
        <w:rPr>
          <w:rFonts w:ascii="Times New Roman" w:hAnsi="Times New Roman" w:cs="Times New Roman"/>
          <w:sz w:val="28"/>
          <w:szCs w:val="28"/>
        </w:rPr>
        <w:t>;</w:t>
      </w:r>
    </w:p>
    <w:p w14:paraId="3CB7BE0F" w14:textId="1F4DBB52" w:rsidR="00DF6FB7" w:rsidRPr="0061398B" w:rsidRDefault="005454CC" w:rsidP="00254ED8">
      <w:pPr>
        <w:pStyle w:val="a8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398B">
        <w:rPr>
          <w:rFonts w:ascii="Times New Roman" w:hAnsi="Times New Roman" w:cs="Times New Roman"/>
          <w:sz w:val="28"/>
          <w:szCs w:val="28"/>
        </w:rPr>
        <w:t>т</w:t>
      </w:r>
      <w:r w:rsidR="00DF6FB7" w:rsidRPr="0061398B">
        <w:rPr>
          <w:rFonts w:ascii="Times New Roman" w:hAnsi="Times New Roman" w:cs="Times New Roman"/>
          <w:sz w:val="28"/>
          <w:szCs w:val="28"/>
        </w:rPr>
        <w:t>окенизация</w:t>
      </w:r>
      <w:proofErr w:type="spellEnd"/>
      <w:r w:rsidR="00DF6FB7" w:rsidRPr="0061398B">
        <w:rPr>
          <w:rFonts w:ascii="Times New Roman" w:hAnsi="Times New Roman" w:cs="Times New Roman"/>
          <w:sz w:val="28"/>
          <w:szCs w:val="28"/>
        </w:rPr>
        <w:t xml:space="preserve"> текста</w:t>
      </w:r>
      <w:r w:rsidRPr="0061398B">
        <w:rPr>
          <w:rFonts w:ascii="Times New Roman" w:hAnsi="Times New Roman" w:cs="Times New Roman"/>
          <w:sz w:val="28"/>
          <w:szCs w:val="28"/>
        </w:rPr>
        <w:t>;</w:t>
      </w:r>
    </w:p>
    <w:p w14:paraId="38308532" w14:textId="0417F5C9" w:rsidR="00DF6FB7" w:rsidRPr="0061398B" w:rsidRDefault="005454CC" w:rsidP="00254ED8">
      <w:pPr>
        <w:pStyle w:val="a8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1398B">
        <w:rPr>
          <w:rFonts w:ascii="Times New Roman" w:hAnsi="Times New Roman" w:cs="Times New Roman"/>
          <w:sz w:val="28"/>
          <w:szCs w:val="28"/>
        </w:rPr>
        <w:t xml:space="preserve">классификация </w:t>
      </w:r>
      <w:r w:rsidR="00DF6FB7" w:rsidRPr="0061398B">
        <w:rPr>
          <w:rFonts w:ascii="Times New Roman" w:hAnsi="Times New Roman" w:cs="Times New Roman"/>
          <w:sz w:val="28"/>
          <w:szCs w:val="28"/>
        </w:rPr>
        <w:t>токенов, т.е. слов или их последовательностей</w:t>
      </w:r>
      <w:r w:rsidRPr="0061398B">
        <w:rPr>
          <w:rFonts w:ascii="Times New Roman" w:hAnsi="Times New Roman" w:cs="Times New Roman"/>
          <w:sz w:val="28"/>
          <w:szCs w:val="28"/>
        </w:rPr>
        <w:t>.</w:t>
      </w:r>
    </w:p>
    <w:p w14:paraId="38C92D55" w14:textId="263CCDF4" w:rsidR="002B21EF" w:rsidRDefault="002B21EF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Распознавание именованных сущностей обычно используется для </w:t>
      </w:r>
      <w:r w:rsidR="005454CC">
        <w:rPr>
          <w:rFonts w:ascii="Times New Roman" w:hAnsi="Times New Roman" w:cs="Times New Roman"/>
          <w:sz w:val="28"/>
          <w:szCs w:val="28"/>
        </w:rPr>
        <w:t xml:space="preserve">решения </w:t>
      </w:r>
      <w:r>
        <w:rPr>
          <w:rFonts w:ascii="Times New Roman" w:hAnsi="Times New Roman" w:cs="Times New Roman"/>
          <w:sz w:val="28"/>
          <w:szCs w:val="28"/>
        </w:rPr>
        <w:t>таких задач, как:</w:t>
      </w:r>
    </w:p>
    <w:p w14:paraId="2B30BB9A" w14:textId="05B5CA62" w:rsidR="004E404E" w:rsidRDefault="005454CC" w:rsidP="00254ED8">
      <w:pPr>
        <w:pStyle w:val="a8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в</w:t>
      </w:r>
      <w:r w:rsidR="000661C1">
        <w:rPr>
          <w:rFonts w:ascii="Times New Roman" w:hAnsi="Times New Roman" w:cs="Times New Roman"/>
          <w:sz w:val="28"/>
          <w:szCs w:val="28"/>
        </w:rPr>
        <w:t>опросно-ответны</w:t>
      </w:r>
      <w:r w:rsidR="00A02C12">
        <w:rPr>
          <w:rFonts w:ascii="Times New Roman" w:hAnsi="Times New Roman" w:cs="Times New Roman"/>
          <w:sz w:val="28"/>
          <w:szCs w:val="28"/>
        </w:rPr>
        <w:t>х</w:t>
      </w:r>
      <w:r w:rsidR="000661C1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DD62F4">
        <w:rPr>
          <w:rFonts w:ascii="Times New Roman" w:hAnsi="Times New Roman" w:cs="Times New Roman"/>
          <w:sz w:val="28"/>
          <w:szCs w:val="28"/>
        </w:rPr>
        <w:t xml:space="preserve"> – улучшается точность и качество поиска благодаря выводу только не целых страниц, а только тех частей, в которых находится искомая информация</w:t>
      </w:r>
      <w:r w:rsidR="00DD62F4" w:rsidRPr="00DD62F4">
        <w:rPr>
          <w:rFonts w:ascii="Times New Roman" w:hAnsi="Times New Roman" w:cs="Times New Roman"/>
          <w:sz w:val="28"/>
          <w:szCs w:val="28"/>
        </w:rPr>
        <w:t>;</w:t>
      </w:r>
    </w:p>
    <w:p w14:paraId="2A78E268" w14:textId="3B865C4C" w:rsidR="00DD62F4" w:rsidRDefault="00AF251C" w:rsidP="00254ED8">
      <w:pPr>
        <w:pStyle w:val="a8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Машинный перевод - </w:t>
      </w:r>
      <w:r w:rsidRPr="00AF251C">
        <w:rPr>
          <w:rFonts w:ascii="Times New Roman" w:hAnsi="Times New Roman" w:cs="Times New Roman"/>
          <w:sz w:val="28"/>
          <w:szCs w:val="28"/>
        </w:rPr>
        <w:t>определени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F251C">
        <w:rPr>
          <w:rFonts w:ascii="Times New Roman" w:hAnsi="Times New Roman" w:cs="Times New Roman"/>
          <w:sz w:val="28"/>
          <w:szCs w:val="28"/>
        </w:rPr>
        <w:t xml:space="preserve"> терминологии, которую нужно переводить на другой язык, а также для определения контекста и смысла слов в предложении;</w:t>
      </w:r>
    </w:p>
    <w:p w14:paraId="4072BF12" w14:textId="07B5FA79" w:rsidR="00073834" w:rsidRDefault="001A2E10" w:rsidP="00254ED8">
      <w:pPr>
        <w:pStyle w:val="a8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текста - </w:t>
      </w:r>
      <w:r w:rsidRPr="001A2E10">
        <w:rPr>
          <w:rFonts w:ascii="Times New Roman" w:hAnsi="Times New Roman" w:cs="Times New Roman"/>
          <w:sz w:val="28"/>
          <w:szCs w:val="28"/>
        </w:rPr>
        <w:t>в грамматике могут использоваться именованные сущности для определения падежа, рода и числа существительных, а также для определения формы глаголов</w:t>
      </w:r>
    </w:p>
    <w:p w14:paraId="63D3AEB6" w14:textId="6D6EA0CA" w:rsidR="001F3367" w:rsidRDefault="001F3367" w:rsidP="00254ED8">
      <w:pPr>
        <w:pStyle w:val="a8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новостных статей - </w:t>
      </w:r>
      <w:r w:rsidRPr="001F3367">
        <w:rPr>
          <w:rFonts w:ascii="Times New Roman" w:hAnsi="Times New Roman" w:cs="Times New Roman"/>
          <w:sz w:val="28"/>
          <w:szCs w:val="28"/>
        </w:rPr>
        <w:t xml:space="preserve"> NER может помочь автоматически идентифицировать имена, места, даты и другие сущности в новостных статьях, что может быть полезно для анализа тенденций и событий.</w:t>
      </w:r>
    </w:p>
    <w:p w14:paraId="5C3212F7" w14:textId="6BF9343B" w:rsidR="001F3367" w:rsidRDefault="001F3367" w:rsidP="00254ED8">
      <w:pPr>
        <w:pStyle w:val="a8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1F3367">
        <w:rPr>
          <w:rFonts w:ascii="Times New Roman" w:hAnsi="Times New Roman" w:cs="Times New Roman"/>
          <w:sz w:val="28"/>
          <w:szCs w:val="28"/>
        </w:rPr>
        <w:t>втоматизированный анализ данных</w:t>
      </w:r>
      <w:r w:rsidR="00921E67">
        <w:rPr>
          <w:rFonts w:ascii="Times New Roman" w:hAnsi="Times New Roman" w:cs="Times New Roman"/>
          <w:sz w:val="28"/>
          <w:szCs w:val="28"/>
        </w:rPr>
        <w:t xml:space="preserve"> - в</w:t>
      </w:r>
      <w:r w:rsidRPr="001F3367">
        <w:rPr>
          <w:rFonts w:ascii="Times New Roman" w:hAnsi="Times New Roman" w:cs="Times New Roman"/>
          <w:sz w:val="28"/>
          <w:szCs w:val="28"/>
        </w:rPr>
        <w:t xml:space="preserve"> коммерческих целях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3367">
        <w:rPr>
          <w:rFonts w:ascii="Times New Roman" w:hAnsi="Times New Roman" w:cs="Times New Roman"/>
          <w:sz w:val="28"/>
          <w:szCs w:val="28"/>
        </w:rPr>
        <w:t>может использоваться для анализа текста, включая анализ статей, отчетов и других документов, для локализации ключевой информации.</w:t>
      </w:r>
    </w:p>
    <w:p w14:paraId="74DE1074" w14:textId="0A203156" w:rsidR="00073834" w:rsidRDefault="00073834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0738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используется повс</w:t>
      </w:r>
      <w:r w:rsidR="00335C3C">
        <w:rPr>
          <w:rFonts w:ascii="Times New Roman" w:hAnsi="Times New Roman" w:cs="Times New Roman"/>
          <w:sz w:val="28"/>
          <w:szCs w:val="28"/>
        </w:rPr>
        <w:t>еместно</w:t>
      </w:r>
      <w:r>
        <w:rPr>
          <w:rFonts w:ascii="Times New Roman" w:hAnsi="Times New Roman" w:cs="Times New Roman"/>
          <w:sz w:val="28"/>
          <w:szCs w:val="28"/>
        </w:rPr>
        <w:t xml:space="preserve"> из-за существования разных сложностей ее внедрения:</w:t>
      </w:r>
    </w:p>
    <w:p w14:paraId="2F65A6B9" w14:textId="2A21C2AE" w:rsidR="00EA2291" w:rsidRDefault="00EA2291" w:rsidP="00254ED8">
      <w:pPr>
        <w:pStyle w:val="a8"/>
        <w:numPr>
          <w:ilvl w:val="0"/>
          <w:numId w:val="11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Неоднозначности, </w:t>
      </w:r>
      <w:r w:rsidR="005454CC">
        <w:rPr>
          <w:rFonts w:ascii="Times New Roman" w:hAnsi="Times New Roman" w:cs="Times New Roman"/>
          <w:sz w:val="28"/>
          <w:szCs w:val="28"/>
        </w:rPr>
        <w:t>например,</w:t>
      </w:r>
      <w:r>
        <w:rPr>
          <w:rFonts w:ascii="Times New Roman" w:hAnsi="Times New Roman" w:cs="Times New Roman"/>
          <w:sz w:val="28"/>
          <w:szCs w:val="28"/>
        </w:rPr>
        <w:t xml:space="preserve"> слово «август» может быть названием месяца или именем. Для решения этой проблемы нужен большой обучающий набор данных, что является второй проблемой</w:t>
      </w:r>
      <w:r w:rsidR="00540367">
        <w:rPr>
          <w:rFonts w:ascii="Times New Roman" w:hAnsi="Times New Roman" w:cs="Times New Roman"/>
          <w:sz w:val="28"/>
          <w:szCs w:val="28"/>
        </w:rPr>
        <w:t>.</w:t>
      </w:r>
    </w:p>
    <w:p w14:paraId="120DE609" w14:textId="5CBD549D" w:rsidR="00EA2291" w:rsidRDefault="00EA2291" w:rsidP="00254ED8">
      <w:pPr>
        <w:pStyle w:val="a8"/>
        <w:numPr>
          <w:ilvl w:val="0"/>
          <w:numId w:val="11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Необходимость большого </w:t>
      </w:r>
      <w:r w:rsidR="00F92E50">
        <w:rPr>
          <w:rFonts w:ascii="Times New Roman" w:hAnsi="Times New Roman" w:cs="Times New Roman"/>
          <w:sz w:val="28"/>
          <w:szCs w:val="28"/>
        </w:rPr>
        <w:t>количества размеченных текстов для обучения</w:t>
      </w:r>
      <w:r w:rsidR="00946EAA">
        <w:rPr>
          <w:rFonts w:ascii="Times New Roman" w:hAnsi="Times New Roman" w:cs="Times New Roman"/>
          <w:sz w:val="28"/>
          <w:szCs w:val="28"/>
        </w:rPr>
        <w:t>.</w:t>
      </w:r>
    </w:p>
    <w:p w14:paraId="2CBD5148" w14:textId="5BAF6DFD" w:rsidR="00FC1D13" w:rsidRDefault="00EA41D1" w:rsidP="00254ED8">
      <w:pPr>
        <w:pStyle w:val="a8"/>
        <w:numPr>
          <w:ilvl w:val="0"/>
          <w:numId w:val="11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 с многоязычностью – так как р</w:t>
      </w:r>
      <w:r w:rsidRPr="00EA41D1">
        <w:rPr>
          <w:rFonts w:ascii="Times New Roman" w:hAnsi="Times New Roman" w:cs="Times New Roman"/>
          <w:sz w:val="28"/>
          <w:szCs w:val="28"/>
        </w:rPr>
        <w:t>азличные языки имеют разные правила и особенности, поэтому модели NER, обученные на одном языке, могут работать гораздо хуже на другом.</w:t>
      </w:r>
    </w:p>
    <w:p w14:paraId="29173C60" w14:textId="6C366613" w:rsidR="004F6EA8" w:rsidRPr="00785AA8" w:rsidRDefault="00255742" w:rsidP="00254ED8">
      <w:pPr>
        <w:pStyle w:val="a8"/>
        <w:numPr>
          <w:ilvl w:val="0"/>
          <w:numId w:val="11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Именованные сущности редко состоят из одного слова, возникает проблема определения </w:t>
      </w:r>
      <w:r w:rsidR="00946EAA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границ.</w:t>
      </w:r>
      <w:r w:rsidR="00F570E0">
        <w:rPr>
          <w:rFonts w:ascii="Times New Roman" w:hAnsi="Times New Roman" w:cs="Times New Roman"/>
          <w:sz w:val="28"/>
          <w:szCs w:val="28"/>
        </w:rPr>
        <w:t xml:space="preserve"> Чтобы избежать эт</w:t>
      </w:r>
      <w:r w:rsidR="00946EAA">
        <w:rPr>
          <w:rFonts w:ascii="Times New Roman" w:hAnsi="Times New Roman" w:cs="Times New Roman"/>
          <w:sz w:val="28"/>
          <w:szCs w:val="28"/>
        </w:rPr>
        <w:t>у</w:t>
      </w:r>
      <w:r w:rsidR="00F570E0">
        <w:rPr>
          <w:rFonts w:ascii="Times New Roman" w:hAnsi="Times New Roman" w:cs="Times New Roman"/>
          <w:sz w:val="28"/>
          <w:szCs w:val="28"/>
        </w:rPr>
        <w:t xml:space="preserve"> проблему при разметке обозначаются начало (и в некоторых случаях конец) сущности</w:t>
      </w:r>
      <w:r w:rsidR="004C2504">
        <w:rPr>
          <w:rFonts w:ascii="Times New Roman" w:hAnsi="Times New Roman" w:cs="Times New Roman"/>
          <w:sz w:val="28"/>
          <w:szCs w:val="28"/>
        </w:rPr>
        <w:t xml:space="preserve"> специальными символами, например</w:t>
      </w:r>
      <w:r w:rsidR="005454CC">
        <w:rPr>
          <w:rFonts w:ascii="Times New Roman" w:hAnsi="Times New Roman" w:cs="Times New Roman"/>
          <w:sz w:val="28"/>
          <w:szCs w:val="28"/>
        </w:rPr>
        <w:t>,</w:t>
      </w:r>
      <w:r w:rsidR="004C2504">
        <w:rPr>
          <w:rFonts w:ascii="Times New Roman" w:hAnsi="Times New Roman" w:cs="Times New Roman"/>
          <w:sz w:val="28"/>
          <w:szCs w:val="28"/>
        </w:rPr>
        <w:t xml:space="preserve"> </w:t>
      </w:r>
      <w:r w:rsidR="004C2504" w:rsidRPr="004C2504">
        <w:rPr>
          <w:rFonts w:ascii="Times New Roman" w:hAnsi="Times New Roman" w:cs="Times New Roman"/>
          <w:sz w:val="28"/>
          <w:szCs w:val="28"/>
        </w:rPr>
        <w:t>&lt;</w:t>
      </w:r>
      <w:r w:rsidR="004C250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4C2504" w:rsidRPr="004C2504">
        <w:rPr>
          <w:rFonts w:ascii="Times New Roman" w:hAnsi="Times New Roman" w:cs="Times New Roman"/>
          <w:sz w:val="28"/>
          <w:szCs w:val="28"/>
        </w:rPr>
        <w:t>_</w:t>
      </w:r>
      <w:r w:rsidR="004C2504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5454CC" w:rsidRPr="001D6E90">
        <w:rPr>
          <w:rFonts w:ascii="Times New Roman" w:hAnsi="Times New Roman" w:cs="Times New Roman"/>
          <w:sz w:val="28"/>
          <w:szCs w:val="28"/>
        </w:rPr>
        <w:t>&gt;</w:t>
      </w:r>
      <w:r w:rsidR="004C2504" w:rsidRPr="004C2504">
        <w:rPr>
          <w:rFonts w:ascii="Times New Roman" w:hAnsi="Times New Roman" w:cs="Times New Roman"/>
          <w:sz w:val="28"/>
          <w:szCs w:val="28"/>
        </w:rPr>
        <w:t xml:space="preserve">, </w:t>
      </w:r>
      <w:r w:rsidR="005454CC" w:rsidRPr="001D6E90">
        <w:rPr>
          <w:rFonts w:ascii="Times New Roman" w:hAnsi="Times New Roman" w:cs="Times New Roman"/>
          <w:sz w:val="28"/>
          <w:szCs w:val="28"/>
        </w:rPr>
        <w:t>&gt;</w:t>
      </w:r>
      <w:r w:rsidR="004C250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4C2504" w:rsidRPr="004C2504">
        <w:rPr>
          <w:rFonts w:ascii="Times New Roman" w:hAnsi="Times New Roman" w:cs="Times New Roman"/>
          <w:sz w:val="28"/>
          <w:szCs w:val="28"/>
        </w:rPr>
        <w:t>_</w:t>
      </w:r>
      <w:r w:rsidR="004C2504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4C2504" w:rsidRPr="004C2504">
        <w:rPr>
          <w:rFonts w:ascii="Times New Roman" w:hAnsi="Times New Roman" w:cs="Times New Roman"/>
          <w:sz w:val="28"/>
          <w:szCs w:val="28"/>
        </w:rPr>
        <w:t>&gt;.</w:t>
      </w:r>
    </w:p>
    <w:p w14:paraId="5A7CAF81" w14:textId="2B15B74C" w:rsidR="00FC1D13" w:rsidRDefault="00FC1D13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7"/>
      <w:r>
        <w:rPr>
          <w:rFonts w:ascii="Times New Roman" w:hAnsi="Times New Roman" w:cs="Times New Roman"/>
          <w:sz w:val="28"/>
          <w:szCs w:val="28"/>
        </w:rPr>
        <w:t xml:space="preserve">В данной </w:t>
      </w:r>
      <w:commentRangeEnd w:id="7"/>
      <w:r w:rsidR="005454CC">
        <w:rPr>
          <w:rStyle w:val="af2"/>
        </w:rPr>
        <w:commentReference w:id="7"/>
      </w:r>
      <w:r>
        <w:rPr>
          <w:rFonts w:ascii="Times New Roman" w:hAnsi="Times New Roman" w:cs="Times New Roman"/>
          <w:sz w:val="28"/>
          <w:szCs w:val="28"/>
        </w:rPr>
        <w:t xml:space="preserve">работе задача выделения именованных сущностей будет решаться с помощью глубокого обучения, но это не всегда было так. </w:t>
      </w:r>
      <w:r w:rsidR="00C3240D">
        <w:rPr>
          <w:rFonts w:ascii="Times New Roman" w:hAnsi="Times New Roman" w:cs="Times New Roman"/>
          <w:sz w:val="28"/>
          <w:szCs w:val="28"/>
        </w:rPr>
        <w:t xml:space="preserve">При </w:t>
      </w:r>
      <w:r w:rsidR="00C3240D">
        <w:rPr>
          <w:rFonts w:ascii="Times New Roman" w:hAnsi="Times New Roman" w:cs="Times New Roman"/>
          <w:sz w:val="28"/>
          <w:szCs w:val="28"/>
        </w:rPr>
        <w:lastRenderedPageBreak/>
        <w:t xml:space="preserve">появлении первых решений использовался подход, основанный </w:t>
      </w:r>
      <w:r w:rsidR="00333297" w:rsidRPr="00333297">
        <w:rPr>
          <w:rFonts w:ascii="Times New Roman" w:hAnsi="Times New Roman" w:cs="Times New Roman"/>
          <w:sz w:val="28"/>
          <w:szCs w:val="28"/>
        </w:rPr>
        <w:t xml:space="preserve">на использовании набора правил для обнаружения и классификации именованных сущностей в тексте. Он может быть эффективным в случае, если </w:t>
      </w:r>
      <w:r w:rsidR="00946EAA">
        <w:rPr>
          <w:rFonts w:ascii="Times New Roman" w:hAnsi="Times New Roman" w:cs="Times New Roman"/>
          <w:sz w:val="28"/>
          <w:szCs w:val="28"/>
        </w:rPr>
        <w:t>структура данных о</w:t>
      </w:r>
      <w:r w:rsidR="00333297" w:rsidRPr="00333297">
        <w:rPr>
          <w:rFonts w:ascii="Times New Roman" w:hAnsi="Times New Roman" w:cs="Times New Roman"/>
          <w:sz w:val="28"/>
          <w:szCs w:val="28"/>
        </w:rPr>
        <w:t>граничена определенным набором прави</w:t>
      </w:r>
      <w:r w:rsidR="00333297">
        <w:rPr>
          <w:rFonts w:ascii="Times New Roman" w:hAnsi="Times New Roman" w:cs="Times New Roman"/>
          <w:sz w:val="28"/>
          <w:szCs w:val="28"/>
        </w:rPr>
        <w:t>л</w:t>
      </w:r>
      <w:r w:rsidR="00333297" w:rsidRPr="00333297">
        <w:rPr>
          <w:rFonts w:ascii="Times New Roman" w:hAnsi="Times New Roman" w:cs="Times New Roman"/>
          <w:sz w:val="28"/>
          <w:szCs w:val="28"/>
        </w:rPr>
        <w:t xml:space="preserve">. Однако этот подход </w:t>
      </w:r>
      <w:r w:rsidR="00333297">
        <w:rPr>
          <w:rFonts w:ascii="Times New Roman" w:hAnsi="Times New Roman" w:cs="Times New Roman"/>
          <w:sz w:val="28"/>
          <w:szCs w:val="28"/>
        </w:rPr>
        <w:t xml:space="preserve">неэффективен </w:t>
      </w:r>
      <w:r w:rsidR="00333297" w:rsidRPr="00333297">
        <w:rPr>
          <w:rFonts w:ascii="Times New Roman" w:hAnsi="Times New Roman" w:cs="Times New Roman"/>
          <w:sz w:val="28"/>
          <w:szCs w:val="28"/>
        </w:rPr>
        <w:t>в случае, если задача требует обработки большого объема текстов</w:t>
      </w:r>
      <w:r w:rsidR="00333297">
        <w:rPr>
          <w:rFonts w:ascii="Times New Roman" w:hAnsi="Times New Roman" w:cs="Times New Roman"/>
          <w:sz w:val="28"/>
          <w:szCs w:val="28"/>
        </w:rPr>
        <w:t>.</w:t>
      </w:r>
    </w:p>
    <w:p w14:paraId="61FCF057" w14:textId="7DF6D113" w:rsidR="00073834" w:rsidRPr="00073834" w:rsidRDefault="007116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Несмотря на то, что с</w:t>
      </w:r>
      <w:commentRangeStart w:id="8"/>
      <w:r w:rsidR="00EA614D">
        <w:rPr>
          <w:rFonts w:ascii="Times New Roman" w:hAnsi="Times New Roman" w:cs="Times New Roman"/>
          <w:sz w:val="28"/>
          <w:szCs w:val="28"/>
        </w:rPr>
        <w:t xml:space="preserve">ейчас для решения задачи </w:t>
      </w:r>
      <w:r w:rsidR="00EA614D"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="00EA614D" w:rsidRPr="00EA614D">
        <w:rPr>
          <w:rFonts w:ascii="Times New Roman" w:hAnsi="Times New Roman" w:cs="Times New Roman"/>
          <w:sz w:val="28"/>
          <w:szCs w:val="28"/>
        </w:rPr>
        <w:t xml:space="preserve"> </w:t>
      </w:r>
      <w:r w:rsidR="00EA614D">
        <w:rPr>
          <w:rFonts w:ascii="Times New Roman" w:hAnsi="Times New Roman" w:cs="Times New Roman"/>
          <w:sz w:val="28"/>
          <w:szCs w:val="28"/>
        </w:rPr>
        <w:t xml:space="preserve">используются </w:t>
      </w:r>
      <w:r>
        <w:rPr>
          <w:rFonts w:ascii="Times New Roman" w:hAnsi="Times New Roman" w:cs="Times New Roman"/>
          <w:sz w:val="28"/>
          <w:szCs w:val="28"/>
        </w:rPr>
        <w:t xml:space="preserve"> архитектура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Transformer</w:t>
      </w:r>
      <w:r>
        <w:rPr>
          <w:rFonts w:ascii="Times New Roman" w:hAnsi="Times New Roman" w:cs="Times New Roman"/>
          <w:sz w:val="28"/>
          <w:szCs w:val="28"/>
        </w:rPr>
        <w:t>, более классическим подходом является использование</w:t>
      </w:r>
      <w:r w:rsidRPr="007116AE">
        <w:rPr>
          <w:rFonts w:ascii="Times New Roman" w:hAnsi="Times New Roman" w:cs="Times New Roman"/>
          <w:sz w:val="28"/>
          <w:szCs w:val="28"/>
        </w:rPr>
        <w:t xml:space="preserve"> </w:t>
      </w:r>
      <w:r w:rsidR="00EA614D">
        <w:rPr>
          <w:rFonts w:ascii="Times New Roman" w:hAnsi="Times New Roman" w:cs="Times New Roman"/>
          <w:sz w:val="28"/>
          <w:szCs w:val="28"/>
        </w:rPr>
        <w:t>рекуррентны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EA614D">
        <w:rPr>
          <w:rFonts w:ascii="Times New Roman" w:hAnsi="Times New Roman" w:cs="Times New Roman"/>
          <w:sz w:val="28"/>
          <w:szCs w:val="28"/>
        </w:rPr>
        <w:t xml:space="preserve"> нейронны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EA614D">
        <w:rPr>
          <w:rFonts w:ascii="Times New Roman" w:hAnsi="Times New Roman" w:cs="Times New Roman"/>
          <w:sz w:val="28"/>
          <w:szCs w:val="28"/>
        </w:rPr>
        <w:t xml:space="preserve"> сет</w:t>
      </w:r>
      <w:r w:rsidR="0034427C">
        <w:rPr>
          <w:rFonts w:ascii="Times New Roman" w:hAnsi="Times New Roman" w:cs="Times New Roman"/>
          <w:sz w:val="28"/>
          <w:szCs w:val="28"/>
        </w:rPr>
        <w:t>ей</w:t>
      </w:r>
      <w:r w:rsidR="00EA614D">
        <w:rPr>
          <w:rFonts w:ascii="Times New Roman" w:hAnsi="Times New Roman" w:cs="Times New Roman"/>
          <w:sz w:val="28"/>
          <w:szCs w:val="28"/>
        </w:rPr>
        <w:t xml:space="preserve">, так как происходит работа с </w:t>
      </w:r>
      <w:r w:rsidR="00FD3F44">
        <w:rPr>
          <w:rFonts w:ascii="Times New Roman" w:hAnsi="Times New Roman" w:cs="Times New Roman"/>
          <w:sz w:val="28"/>
          <w:szCs w:val="28"/>
        </w:rPr>
        <w:t>последовательностями</w:t>
      </w:r>
      <w:commentRangeEnd w:id="8"/>
      <w:r w:rsidR="005454CC">
        <w:rPr>
          <w:rStyle w:val="af2"/>
        </w:rPr>
        <w:commentReference w:id="8"/>
      </w:r>
      <w:r w:rsidR="00EA614D">
        <w:rPr>
          <w:rFonts w:ascii="Times New Roman" w:hAnsi="Times New Roman" w:cs="Times New Roman"/>
          <w:sz w:val="28"/>
          <w:szCs w:val="28"/>
        </w:rPr>
        <w:t>.</w:t>
      </w:r>
      <w:r w:rsidR="00023527">
        <w:rPr>
          <w:rFonts w:ascii="Times New Roman" w:hAnsi="Times New Roman" w:cs="Times New Roman"/>
          <w:sz w:val="28"/>
          <w:szCs w:val="28"/>
        </w:rPr>
        <w:t xml:space="preserve"> </w:t>
      </w:r>
      <w:r w:rsidR="00FD3F44">
        <w:rPr>
          <w:rFonts w:ascii="Times New Roman" w:hAnsi="Times New Roman" w:cs="Times New Roman"/>
          <w:sz w:val="28"/>
          <w:szCs w:val="28"/>
        </w:rPr>
        <w:t>Такой</w:t>
      </w:r>
      <w:r w:rsidR="00023527">
        <w:rPr>
          <w:rFonts w:ascii="Times New Roman" w:hAnsi="Times New Roman" w:cs="Times New Roman"/>
          <w:sz w:val="28"/>
          <w:szCs w:val="28"/>
        </w:rPr>
        <w:t xml:space="preserve"> подход основан на использовании таких архитектур глубоких систем, как </w:t>
      </w:r>
      <w:r w:rsidR="00023527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023527" w:rsidRPr="00023527">
        <w:rPr>
          <w:rFonts w:ascii="Times New Roman" w:hAnsi="Times New Roman" w:cs="Times New Roman"/>
          <w:sz w:val="28"/>
          <w:szCs w:val="28"/>
        </w:rPr>
        <w:t xml:space="preserve"> </w:t>
      </w:r>
      <w:r w:rsidR="00023527">
        <w:rPr>
          <w:rFonts w:ascii="Times New Roman" w:hAnsi="Times New Roman" w:cs="Times New Roman"/>
          <w:sz w:val="28"/>
          <w:szCs w:val="28"/>
        </w:rPr>
        <w:t xml:space="preserve">и </w:t>
      </w:r>
      <w:r w:rsidR="00023527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023527" w:rsidRPr="00023527">
        <w:rPr>
          <w:rFonts w:ascii="Times New Roman" w:hAnsi="Times New Roman" w:cs="Times New Roman"/>
          <w:sz w:val="28"/>
          <w:szCs w:val="28"/>
        </w:rPr>
        <w:t>.</w:t>
      </w:r>
      <w:r w:rsidR="00023527">
        <w:rPr>
          <w:rFonts w:ascii="Times New Roman" w:hAnsi="Times New Roman" w:cs="Times New Roman"/>
          <w:sz w:val="28"/>
          <w:szCs w:val="28"/>
        </w:rPr>
        <w:t xml:space="preserve"> Решение данной задачи с помощью глубокого обучения является самым точным. </w:t>
      </w:r>
      <w:r w:rsidR="00333297" w:rsidRPr="00333297">
        <w:rPr>
          <w:rFonts w:ascii="Times New Roman" w:hAnsi="Times New Roman" w:cs="Times New Roman"/>
          <w:sz w:val="28"/>
          <w:szCs w:val="28"/>
        </w:rPr>
        <w:t>В общих чертах, глубокое обучение для задачи NER предполагает обучение модели на большом корпусе текстов, где каждое слово помечено тегом, указывающим, является ли это слово именованной сущностью или нет. В процессе обучения модель изучает общие признаки, которые помогают ей определять именованные сущности в новых текстах.</w:t>
      </w:r>
    </w:p>
    <w:p w14:paraId="00F28595" w14:textId="0F354806" w:rsidR="001F4D99" w:rsidRPr="000C74CD" w:rsidRDefault="001F4D99" w:rsidP="001D6E9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34824641"/>
      <w:r w:rsidRPr="000C74CD">
        <w:rPr>
          <w:rFonts w:ascii="Times New Roman" w:hAnsi="Times New Roman" w:cs="Times New Roman"/>
          <w:color w:val="auto"/>
          <w:sz w:val="28"/>
          <w:szCs w:val="28"/>
        </w:rPr>
        <w:t xml:space="preserve">1.2 Использование </w:t>
      </w:r>
      <w:r w:rsidR="00B056A9" w:rsidRPr="000C74CD">
        <w:rPr>
          <w:rFonts w:ascii="Times New Roman" w:hAnsi="Times New Roman" w:cs="Times New Roman"/>
          <w:color w:val="auto"/>
          <w:sz w:val="28"/>
          <w:szCs w:val="28"/>
        </w:rPr>
        <w:t>искусственных</w:t>
      </w:r>
      <w:r w:rsidRPr="000C74CD">
        <w:rPr>
          <w:rFonts w:ascii="Times New Roman" w:hAnsi="Times New Roman" w:cs="Times New Roman"/>
          <w:color w:val="auto"/>
          <w:sz w:val="28"/>
          <w:szCs w:val="28"/>
        </w:rPr>
        <w:t xml:space="preserve"> нейронных сетей для решения задачи машинного обучения</w:t>
      </w:r>
      <w:bookmarkEnd w:id="9"/>
    </w:p>
    <w:p w14:paraId="77AB250F" w14:textId="60862C9F" w:rsidR="00237973" w:rsidRDefault="00237973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Искусственная нейронная сеть – это математическая модель, а также её реализации, построенная по образу и подобию нервных клеток живого организма. </w:t>
      </w:r>
      <w:r w:rsidR="00000806">
        <w:rPr>
          <w:bCs/>
          <w:sz w:val="28"/>
          <w:szCs w:val="28"/>
        </w:rPr>
        <w:t xml:space="preserve">Она состоит из слоёв нейронов, которые принимают на вход информацию, обрабатывают её и передают дальше по сети, которая связывает слои нейронов. </w:t>
      </w:r>
      <w:r w:rsidR="007715A5">
        <w:rPr>
          <w:bCs/>
          <w:sz w:val="28"/>
          <w:szCs w:val="28"/>
        </w:rPr>
        <w:t>В своём учебнике Голдберг пишет, что г</w:t>
      </w:r>
      <w:r w:rsidR="00A84DF8">
        <w:rPr>
          <w:bCs/>
          <w:sz w:val="28"/>
          <w:szCs w:val="28"/>
        </w:rPr>
        <w:t>лубокое обучени</w:t>
      </w:r>
      <w:r w:rsidR="00000806">
        <w:rPr>
          <w:bCs/>
          <w:sz w:val="28"/>
          <w:szCs w:val="28"/>
        </w:rPr>
        <w:t>е</w:t>
      </w:r>
      <w:r w:rsidR="00A84DF8">
        <w:rPr>
          <w:bCs/>
          <w:sz w:val="28"/>
          <w:szCs w:val="28"/>
        </w:rPr>
        <w:t xml:space="preserve"> – это раздел машинного обучения, который использует нейронные сети</w:t>
      </w:r>
      <w:r w:rsidR="007715A5">
        <w:rPr>
          <w:bCs/>
          <w:sz w:val="28"/>
          <w:szCs w:val="28"/>
        </w:rPr>
        <w:t xml:space="preserve"> </w:t>
      </w:r>
      <w:r w:rsidR="007715A5" w:rsidRPr="007715A5">
        <w:rPr>
          <w:bCs/>
          <w:sz w:val="28"/>
          <w:szCs w:val="28"/>
        </w:rPr>
        <w:t>[2</w:t>
      </w:r>
      <w:r w:rsidR="007715A5" w:rsidRPr="00555F37">
        <w:rPr>
          <w:bCs/>
          <w:sz w:val="28"/>
          <w:szCs w:val="28"/>
        </w:rPr>
        <w:t>]</w:t>
      </w:r>
      <w:r w:rsidR="00A84DF8">
        <w:rPr>
          <w:bCs/>
          <w:sz w:val="28"/>
          <w:szCs w:val="28"/>
        </w:rPr>
        <w:t>.</w:t>
      </w:r>
      <w:r w:rsidR="0095260B">
        <w:rPr>
          <w:bCs/>
          <w:sz w:val="28"/>
          <w:szCs w:val="28"/>
        </w:rPr>
        <w:t xml:space="preserve"> Оно решает различные задачи, например: компьютерное зрение, обработка естественного языка, в т.ч. генерация текстов, распознавание образов и т.д. </w:t>
      </w:r>
    </w:p>
    <w:p w14:paraId="27E2D459" w14:textId="6E1DD562" w:rsidR="003A2278" w:rsidRDefault="003A2278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Для обработки естественного языка существует множество методов, не использующие нейронные сети. </w:t>
      </w:r>
      <w:r w:rsidR="004F6A78">
        <w:rPr>
          <w:bCs/>
          <w:sz w:val="28"/>
          <w:szCs w:val="28"/>
        </w:rPr>
        <w:t xml:space="preserve">Но только модели глубоко обучения могут «понимать» язык так, как это делает человек. </w:t>
      </w:r>
    </w:p>
    <w:p w14:paraId="74D6581E" w14:textId="5596891A" w:rsidR="004F6A78" w:rsidRDefault="0091482B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 w:rsidRPr="0091482B">
        <w:rPr>
          <w:bCs/>
          <w:sz w:val="28"/>
          <w:szCs w:val="28"/>
        </w:rPr>
        <w:t>Использование нейронных сетей в NLP позволяет создавать более точные и эффективные модели для обработки естественного языка. Однако, для их использования необходимо иметь большой объем данных для обучения и достаточно мощные вычислительные ресурсы</w:t>
      </w:r>
      <w:r>
        <w:rPr>
          <w:bCs/>
          <w:sz w:val="28"/>
          <w:szCs w:val="28"/>
        </w:rPr>
        <w:t>, потому что в задачах глубокого обучения язык рассматривается как последовательность слов.</w:t>
      </w:r>
    </w:p>
    <w:p w14:paraId="562BC10A" w14:textId="77777777" w:rsidR="00A4657B" w:rsidRDefault="002A5969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Любая нейронная сеть состоит из слоев нейронов, функции активации, функции потерь и оптимизатора.</w:t>
      </w:r>
      <w:r w:rsidR="00EC0E93" w:rsidRPr="00EC0E93">
        <w:rPr>
          <w:bCs/>
          <w:sz w:val="28"/>
          <w:szCs w:val="28"/>
        </w:rPr>
        <w:t xml:space="preserve"> </w:t>
      </w:r>
      <w:r w:rsidR="00A4657B">
        <w:rPr>
          <w:bCs/>
          <w:sz w:val="28"/>
          <w:szCs w:val="28"/>
        </w:rPr>
        <w:t xml:space="preserve">Что это такое, а также какие виды перечисленных компонент используются для задачи </w:t>
      </w:r>
      <w:r w:rsidR="00A4657B">
        <w:rPr>
          <w:bCs/>
          <w:sz w:val="28"/>
          <w:szCs w:val="28"/>
          <w:lang w:val="en-US"/>
        </w:rPr>
        <w:t>NER</w:t>
      </w:r>
      <w:r w:rsidR="00A4657B" w:rsidRPr="002A5969">
        <w:rPr>
          <w:bCs/>
          <w:sz w:val="28"/>
          <w:szCs w:val="28"/>
        </w:rPr>
        <w:t xml:space="preserve"> </w:t>
      </w:r>
      <w:r w:rsidR="00A4657B">
        <w:rPr>
          <w:bCs/>
          <w:sz w:val="28"/>
          <w:szCs w:val="28"/>
        </w:rPr>
        <w:t xml:space="preserve">будет рассмотрено далее в этой главе. </w:t>
      </w:r>
      <w:r w:rsidR="00EC0E93">
        <w:rPr>
          <w:bCs/>
          <w:sz w:val="28"/>
          <w:szCs w:val="28"/>
        </w:rPr>
        <w:t xml:space="preserve">На рис. 2 схематично представлен цикл </w:t>
      </w:r>
      <w:r w:rsidR="00A4657B">
        <w:rPr>
          <w:bCs/>
          <w:sz w:val="28"/>
          <w:szCs w:val="28"/>
        </w:rPr>
        <w:t>обучения</w:t>
      </w:r>
      <w:r w:rsidR="00EC0E93">
        <w:rPr>
          <w:bCs/>
          <w:sz w:val="28"/>
          <w:szCs w:val="28"/>
        </w:rPr>
        <w:t>.</w:t>
      </w:r>
    </w:p>
    <w:p w14:paraId="14BFA9B4" w14:textId="77777777" w:rsidR="00A4657B" w:rsidRDefault="00A4657B" w:rsidP="00254ED8">
      <w:pPr>
        <w:pStyle w:val="a3"/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E583BE9" wp14:editId="659D3A12">
            <wp:extent cx="3418204" cy="2514600"/>
            <wp:effectExtent l="0" t="0" r="0" b="0"/>
            <wp:docPr id="1529179417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79417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0517" cy="252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A356" w14:textId="0CBD3FD3" w:rsidR="002A5969" w:rsidRPr="001D6E90" w:rsidRDefault="00A4657B" w:rsidP="001D6E90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Логика обучения нейронной сети</w:t>
      </w:r>
    </w:p>
    <w:p w14:paraId="4A539829" w14:textId="230853FD" w:rsidR="00811D49" w:rsidRDefault="002B330D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Функции активации – это нелинейности, вводимые в нейронную сеть для того, чтобы уловить сложные взаимосвязи данных.</w:t>
      </w:r>
      <w:r w:rsidR="00C76580">
        <w:rPr>
          <w:bCs/>
          <w:sz w:val="28"/>
          <w:szCs w:val="28"/>
        </w:rPr>
        <w:t xml:space="preserve"> Они представляют собой различные математические операции, которые применяются к выходам нейронов на определенном скрытом слое. Для каждого слоя можно ввести разные функции активации. </w:t>
      </w:r>
      <w:r w:rsidR="00B9620C">
        <w:rPr>
          <w:bCs/>
          <w:sz w:val="28"/>
          <w:szCs w:val="28"/>
        </w:rPr>
        <w:t>Без их использования нейронная сеть не смогла бы решать сложные задачи.</w:t>
      </w:r>
      <w:r w:rsidR="005F7106">
        <w:rPr>
          <w:bCs/>
          <w:sz w:val="28"/>
          <w:szCs w:val="28"/>
        </w:rPr>
        <w:t xml:space="preserve"> </w:t>
      </w:r>
    </w:p>
    <w:p w14:paraId="17F269B8" w14:textId="14595F8A" w:rsidR="005F7106" w:rsidRDefault="00933F8C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По информации из </w:t>
      </w:r>
      <w:r w:rsidR="00555F37">
        <w:rPr>
          <w:bCs/>
          <w:sz w:val="28"/>
          <w:szCs w:val="28"/>
        </w:rPr>
        <w:t>В</w:t>
      </w:r>
      <w:r>
        <w:rPr>
          <w:bCs/>
          <w:sz w:val="28"/>
          <w:szCs w:val="28"/>
        </w:rPr>
        <w:t>икипедии</w:t>
      </w:r>
      <w:r w:rsidR="00555F37">
        <w:rPr>
          <w:bCs/>
          <w:sz w:val="28"/>
          <w:szCs w:val="28"/>
        </w:rPr>
        <w:t xml:space="preserve"> </w:t>
      </w:r>
      <w:r w:rsidR="00555F37" w:rsidRPr="00555F37">
        <w:rPr>
          <w:bCs/>
          <w:sz w:val="28"/>
          <w:szCs w:val="28"/>
        </w:rPr>
        <w:t>[3</w:t>
      </w:r>
      <w:r w:rsidR="00555F37" w:rsidRPr="004D6223">
        <w:rPr>
          <w:bCs/>
          <w:sz w:val="28"/>
          <w:szCs w:val="28"/>
        </w:rPr>
        <w:t>]</w:t>
      </w:r>
      <w:r>
        <w:rPr>
          <w:bCs/>
          <w:sz w:val="28"/>
          <w:szCs w:val="28"/>
        </w:rPr>
        <w:t>, н</w:t>
      </w:r>
      <w:r w:rsidR="005F7106">
        <w:rPr>
          <w:bCs/>
          <w:sz w:val="28"/>
          <w:szCs w:val="28"/>
        </w:rPr>
        <w:t xml:space="preserve">а данный момент существует больше 20 разных функций активации, каждая из которых лучше других решает определенную задачу и имеет свои особенности. Самыми популярными являются следующие: сигмоидная функция, гиперболический </w:t>
      </w:r>
      <w:r w:rsidR="001B045B">
        <w:rPr>
          <w:bCs/>
          <w:sz w:val="28"/>
          <w:szCs w:val="28"/>
        </w:rPr>
        <w:t>тангенс</w:t>
      </w:r>
      <w:r w:rsidR="005F7106">
        <w:rPr>
          <w:bCs/>
          <w:sz w:val="28"/>
          <w:szCs w:val="28"/>
        </w:rPr>
        <w:t xml:space="preserve">, </w:t>
      </w:r>
      <w:r w:rsidR="005F7106">
        <w:rPr>
          <w:bCs/>
          <w:sz w:val="28"/>
          <w:szCs w:val="28"/>
          <w:lang w:val="en-US"/>
        </w:rPr>
        <w:t>ReLU</w:t>
      </w:r>
      <w:r w:rsidR="005F7106" w:rsidRPr="005F7106">
        <w:rPr>
          <w:bCs/>
          <w:sz w:val="28"/>
          <w:szCs w:val="28"/>
        </w:rPr>
        <w:t xml:space="preserve"> </w:t>
      </w:r>
      <w:r w:rsidR="005F7106">
        <w:rPr>
          <w:bCs/>
          <w:sz w:val="28"/>
          <w:szCs w:val="28"/>
        </w:rPr>
        <w:t xml:space="preserve">и </w:t>
      </w:r>
      <w:r w:rsidR="005F7106">
        <w:rPr>
          <w:bCs/>
          <w:sz w:val="28"/>
          <w:szCs w:val="28"/>
          <w:lang w:val="en-US"/>
        </w:rPr>
        <w:t>SoftMax</w:t>
      </w:r>
      <w:r w:rsidR="005F7106" w:rsidRPr="005F7106">
        <w:rPr>
          <w:bCs/>
          <w:sz w:val="28"/>
          <w:szCs w:val="28"/>
        </w:rPr>
        <w:t>.</w:t>
      </w:r>
    </w:p>
    <w:p w14:paraId="44E8368C" w14:textId="42AFC605" w:rsidR="00580E50" w:rsidRDefault="001B045B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данной работе, посвященной решению задачи </w:t>
      </w:r>
      <w:r>
        <w:rPr>
          <w:bCs/>
          <w:sz w:val="28"/>
          <w:szCs w:val="28"/>
          <w:lang w:val="en-US"/>
        </w:rPr>
        <w:t>NER</w:t>
      </w:r>
      <w:r>
        <w:rPr>
          <w:bCs/>
          <w:sz w:val="28"/>
          <w:szCs w:val="28"/>
        </w:rPr>
        <w:t xml:space="preserve">, для активации линейного слоя используется </w:t>
      </w:r>
      <w:r>
        <w:rPr>
          <w:bCs/>
          <w:sz w:val="28"/>
          <w:szCs w:val="28"/>
          <w:lang w:val="en-US"/>
        </w:rPr>
        <w:t>ReLU</w:t>
      </w:r>
      <w:r w:rsidR="00AA040B">
        <w:rPr>
          <w:bCs/>
          <w:sz w:val="28"/>
          <w:szCs w:val="28"/>
        </w:rPr>
        <w:t xml:space="preserve"> из-за её популярности, простоты и возможности моделировать нелинейные связи.</w:t>
      </w:r>
      <w:r w:rsidR="00CA57FD">
        <w:rPr>
          <w:bCs/>
          <w:sz w:val="28"/>
          <w:szCs w:val="28"/>
        </w:rPr>
        <w:t xml:space="preserve"> Она имеет следующий вид: </w:t>
      </w:r>
    </w:p>
    <w:p w14:paraId="4B9C7ECA" w14:textId="51D07368" w:rsidR="001B045B" w:rsidRPr="00AA040B" w:rsidRDefault="00580E50" w:rsidP="00254ED8">
      <w:pPr>
        <w:pStyle w:val="a3"/>
        <w:spacing w:line="360" w:lineRule="auto"/>
        <w:ind w:firstLine="709"/>
        <w:rPr>
          <w:b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=max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0,x</m:t>
              </m:r>
            </m:e>
          </m:d>
        </m:oMath>
      </m:oMathPara>
    </w:p>
    <w:p w14:paraId="426FE83D" w14:textId="4A0AEBD7" w:rsidR="001F4D99" w:rsidRDefault="004A5633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Функция потерь является мерой отклонения предсказанных значений от настоящих. </w:t>
      </w:r>
      <w:r w:rsidR="00462926">
        <w:rPr>
          <w:bCs/>
          <w:sz w:val="28"/>
          <w:szCs w:val="28"/>
        </w:rPr>
        <w:t xml:space="preserve">Во время цикла обучения модель стремится уменьшить ее значение. </w:t>
      </w:r>
      <w:r w:rsidR="00113071" w:rsidRPr="00113071">
        <w:rPr>
          <w:bCs/>
          <w:sz w:val="28"/>
          <w:szCs w:val="28"/>
        </w:rPr>
        <w:t>Формально функция потерь</w:t>
      </w:r>
      <w:r w:rsidR="00EB07BB">
        <w:rPr>
          <w:b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L</m:t>
        </m:r>
        <m:r>
          <w:rPr>
            <w:rFonts w:ascii="Cambria Math" w:hAnsi="Cambria Math"/>
            <w:sz w:val="28"/>
            <w:szCs w:val="28"/>
          </w:rPr>
          <m:t>(</m:t>
        </m:r>
        <m:acc>
          <m:acc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  <m:r>
          <w:rPr>
            <w:rFonts w:ascii="Cambria Math" w:hAnsi="Cambria Math"/>
            <w:sz w:val="28"/>
            <w:szCs w:val="28"/>
          </w:rPr>
          <m:t>, y)</m:t>
        </m:r>
      </m:oMath>
      <w:commentRangeStart w:id="10"/>
      <w:r w:rsidR="00113071" w:rsidRPr="00113071">
        <w:rPr>
          <w:bCs/>
          <w:sz w:val="28"/>
          <w:szCs w:val="28"/>
        </w:rPr>
        <w:t xml:space="preserve"> </w:t>
      </w:r>
      <w:commentRangeEnd w:id="10"/>
      <w:r w:rsidR="005454CC">
        <w:rPr>
          <w:rStyle w:val="af2"/>
          <w:rFonts w:asciiTheme="minorHAnsi" w:eastAsiaTheme="minorHAnsi" w:hAnsiTheme="minorHAnsi" w:cstheme="minorBidi"/>
          <w:kern w:val="2"/>
          <w:lang w:eastAsia="en-US"/>
        </w:rPr>
        <w:commentReference w:id="10"/>
      </w:r>
      <w:r w:rsidR="00113071" w:rsidRPr="00113071">
        <w:rPr>
          <w:bCs/>
          <w:sz w:val="28"/>
          <w:szCs w:val="28"/>
        </w:rPr>
        <w:t>сопоставляет числовую оценку (скаляр) предсказанному выходу yˆ, если известен истинный выход y.</w:t>
      </w:r>
    </w:p>
    <w:p w14:paraId="7F6BCF48" w14:textId="6BA4887A" w:rsidR="00113071" w:rsidRDefault="00113071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Как и функций активации, функций потерь существует уже достаточно много. Самыми известными из них являются: </w:t>
      </w:r>
      <w:r>
        <w:rPr>
          <w:bCs/>
          <w:sz w:val="28"/>
          <w:szCs w:val="28"/>
          <w:lang w:val="en-US"/>
        </w:rPr>
        <w:t>Mean</w:t>
      </w:r>
      <w:r w:rsidRPr="0011307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Squared</w:t>
      </w:r>
      <w:r w:rsidRPr="0011307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Loss</w:t>
      </w:r>
      <w:r w:rsidRPr="00113071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Cross</w:t>
      </w:r>
      <w:r w:rsidRPr="0011307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Entropy</w:t>
      </w:r>
      <w:r w:rsidRPr="0011307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Loss</w:t>
      </w:r>
      <w:r w:rsidRPr="00113071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логарифмическая и т.д.</w:t>
      </w:r>
    </w:p>
    <w:p w14:paraId="0C1015AC" w14:textId="2FA71C22" w:rsidR="00113071" w:rsidRDefault="0042790D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данной работе используется преобразованная версия </w:t>
      </w:r>
      <w:r>
        <w:rPr>
          <w:bCs/>
          <w:sz w:val="28"/>
          <w:szCs w:val="28"/>
          <w:lang w:val="en-US"/>
        </w:rPr>
        <w:t>Cross</w:t>
      </w:r>
      <w:r w:rsidRPr="0042790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Entropy</w:t>
      </w:r>
      <w:r w:rsidRPr="0042790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Loss</w:t>
      </w:r>
      <w:r>
        <w:rPr>
          <w:bCs/>
          <w:sz w:val="28"/>
          <w:szCs w:val="28"/>
        </w:rPr>
        <w:t xml:space="preserve"> под названием </w:t>
      </w:r>
      <w:r>
        <w:rPr>
          <w:bCs/>
          <w:sz w:val="28"/>
          <w:szCs w:val="28"/>
          <w:lang w:val="en-US"/>
        </w:rPr>
        <w:t>Focal</w:t>
      </w:r>
      <w:r w:rsidRPr="0042790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Loss</w:t>
      </w:r>
      <w:r w:rsidR="00F5421C">
        <w:rPr>
          <w:bCs/>
          <w:sz w:val="28"/>
          <w:szCs w:val="28"/>
        </w:rPr>
        <w:t xml:space="preserve"> </w:t>
      </w:r>
      <w:r w:rsidR="00F5421C" w:rsidRPr="00F5421C">
        <w:rPr>
          <w:bCs/>
          <w:sz w:val="28"/>
          <w:szCs w:val="28"/>
        </w:rPr>
        <w:t>[4</w:t>
      </w:r>
      <w:r w:rsidR="00F5421C" w:rsidRPr="002D0551">
        <w:rPr>
          <w:bCs/>
          <w:sz w:val="28"/>
          <w:szCs w:val="28"/>
        </w:rPr>
        <w:t>]</w:t>
      </w:r>
      <w:r w:rsidRPr="0042790D">
        <w:rPr>
          <w:bCs/>
          <w:sz w:val="28"/>
          <w:szCs w:val="28"/>
        </w:rPr>
        <w:t xml:space="preserve">. </w:t>
      </w:r>
      <w:r w:rsidR="00AD7AED">
        <w:rPr>
          <w:bCs/>
          <w:sz w:val="28"/>
          <w:szCs w:val="28"/>
        </w:rPr>
        <w:t xml:space="preserve">Из-за особенностей задачи </w:t>
      </w:r>
      <w:r w:rsidR="00AD7AED">
        <w:rPr>
          <w:bCs/>
          <w:sz w:val="28"/>
          <w:szCs w:val="28"/>
          <w:lang w:val="en-US"/>
        </w:rPr>
        <w:t>NER</w:t>
      </w:r>
      <w:r w:rsidR="00AD7AED" w:rsidRPr="00AD7AED">
        <w:rPr>
          <w:bCs/>
          <w:sz w:val="28"/>
          <w:szCs w:val="28"/>
        </w:rPr>
        <w:t xml:space="preserve"> </w:t>
      </w:r>
      <w:r w:rsidR="00AD7AED">
        <w:rPr>
          <w:bCs/>
          <w:sz w:val="28"/>
          <w:szCs w:val="28"/>
        </w:rPr>
        <w:t xml:space="preserve">и исследуемого датасета в нем наблюдается достаточно значительный дисбаланс классов. Такая функция потерь придает больший вес тем классам, которые встречаются реже. А самому частому классу (тэг </w:t>
      </w:r>
      <w:r w:rsidR="00AD7AED" w:rsidRPr="00AD7AED">
        <w:rPr>
          <w:bCs/>
          <w:sz w:val="28"/>
          <w:szCs w:val="28"/>
        </w:rPr>
        <w:t>&lt;</w:t>
      </w:r>
      <w:r w:rsidR="00AD7AED">
        <w:rPr>
          <w:bCs/>
          <w:sz w:val="28"/>
          <w:szCs w:val="28"/>
          <w:lang w:val="en-US"/>
        </w:rPr>
        <w:t>O</w:t>
      </w:r>
      <w:r w:rsidR="00AD7AED" w:rsidRPr="00AD7AED">
        <w:rPr>
          <w:bCs/>
          <w:sz w:val="28"/>
          <w:szCs w:val="28"/>
        </w:rPr>
        <w:t>&gt;</w:t>
      </w:r>
      <w:r w:rsidR="00AD7AED">
        <w:rPr>
          <w:bCs/>
          <w:sz w:val="28"/>
          <w:szCs w:val="28"/>
        </w:rPr>
        <w:t xml:space="preserve">, который обозначает, что токен является неинтересным для нас) присваивается минимальный вес. Благодаря этой функции увеличивается точность. </w:t>
      </w:r>
      <w:r w:rsidR="0002034F">
        <w:rPr>
          <w:bCs/>
          <w:sz w:val="28"/>
          <w:szCs w:val="28"/>
        </w:rPr>
        <w:t xml:space="preserve">Математически она рассчитывается </w:t>
      </w:r>
      <w:r w:rsidR="00B44F51">
        <w:rPr>
          <w:bCs/>
          <w:sz w:val="28"/>
          <w:szCs w:val="28"/>
        </w:rPr>
        <w:t>с помощью формул (2.1 – 2.3)</w:t>
      </w:r>
      <w:r w:rsidR="0002034F">
        <w:rPr>
          <w:bCs/>
          <w:sz w:val="28"/>
          <w:szCs w:val="28"/>
        </w:rPr>
        <w:t>:</w:t>
      </w:r>
    </w:p>
    <w:p w14:paraId="25CD5BBB" w14:textId="16CE22A4" w:rsidR="0002034F" w:rsidRPr="00B44F51" w:rsidRDefault="00396657" w:rsidP="00254ED8">
      <w:pPr>
        <w:pStyle w:val="a3"/>
        <w:spacing w:line="360" w:lineRule="auto"/>
        <w:ind w:firstLine="709"/>
        <w:jc w:val="both"/>
        <w:rPr>
          <w:bCs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w:lastRenderedPageBreak/>
            <m:t>CE=nn.CrossEntro</m:t>
          </m:r>
          <w:commentRangeStart w:id="11"/>
          <w:commentRangeEnd w:id="11"/>
          <m:r>
            <m:rPr>
              <m:sty m:val="p"/>
            </m:rPr>
            <w:rPr>
              <w:rStyle w:val="af2"/>
              <w:rFonts w:asciiTheme="minorHAnsi" w:eastAsiaTheme="minorHAnsi" w:hAnsiTheme="minorHAnsi" w:cstheme="minorBidi"/>
              <w:kern w:val="2"/>
              <w:lang w:eastAsia="en-US"/>
            </w:rPr>
            <w:commentReference w:id="11"/>
          </m:r>
          <m:r>
            <w:rPr>
              <w:rFonts w:ascii="Cambria Math" w:hAnsi="Cambria Math"/>
              <w:sz w:val="28"/>
              <w:szCs w:val="28"/>
            </w:rPr>
            <m:t>pyLoss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inputs,targets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               (2.1)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 xml:space="preserve">pt = 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-CE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                                                                                   (2.2)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 xml:space="preserve">FL = (α * 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(1 - pt)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γ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).mean()                                           (2.3)</m:t>
          </m:r>
        </m:oMath>
      </m:oMathPara>
    </w:p>
    <w:p w14:paraId="09D467DF" w14:textId="1911C334" w:rsidR="005765CA" w:rsidRPr="00526CB6" w:rsidRDefault="00A56EF2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течение цикла обучения модель предсказывает значения целевой переменной, функция активации применяет математические операции к нейронам, функция потерь считает расхождения предсказанных и наблюдаемых значений. </w:t>
      </w:r>
      <w:r w:rsidR="00D12A54">
        <w:rPr>
          <w:bCs/>
          <w:sz w:val="28"/>
          <w:szCs w:val="28"/>
        </w:rPr>
        <w:t xml:space="preserve">Оптимизаторы подсчитывают градиенты (частные производные), и на основе этих значений обновляет веса в конце цикла обучения. </w:t>
      </w:r>
      <w:r w:rsidR="00925270">
        <w:rPr>
          <w:bCs/>
          <w:sz w:val="28"/>
          <w:szCs w:val="28"/>
        </w:rPr>
        <w:t xml:space="preserve">Основными примерами оптимизаторов являются стохастический </w:t>
      </w:r>
      <w:r w:rsidR="00CB484B">
        <w:rPr>
          <w:bCs/>
          <w:sz w:val="28"/>
          <w:szCs w:val="28"/>
        </w:rPr>
        <w:t>градиентный</w:t>
      </w:r>
      <w:r w:rsidR="00925270">
        <w:rPr>
          <w:bCs/>
          <w:sz w:val="28"/>
          <w:szCs w:val="28"/>
        </w:rPr>
        <w:t xml:space="preserve"> спуск и </w:t>
      </w:r>
      <w:r w:rsidR="00925270">
        <w:rPr>
          <w:bCs/>
          <w:sz w:val="28"/>
          <w:szCs w:val="28"/>
          <w:lang w:val="en-US"/>
        </w:rPr>
        <w:t>Adam</w:t>
      </w:r>
      <w:r w:rsidR="00CB484B" w:rsidRPr="00CB484B">
        <w:rPr>
          <w:bCs/>
          <w:sz w:val="28"/>
          <w:szCs w:val="28"/>
        </w:rPr>
        <w:t xml:space="preserve">. </w:t>
      </w:r>
      <w:r w:rsidR="00DC56BB">
        <w:rPr>
          <w:bCs/>
          <w:sz w:val="28"/>
          <w:szCs w:val="28"/>
        </w:rPr>
        <w:t xml:space="preserve">На 2020 год было эмпирически </w:t>
      </w:r>
      <w:r w:rsidR="00C70C07">
        <w:rPr>
          <w:bCs/>
          <w:sz w:val="28"/>
          <w:szCs w:val="28"/>
        </w:rPr>
        <w:t>доказан</w:t>
      </w:r>
      <w:r w:rsidR="00DC56BB">
        <w:rPr>
          <w:bCs/>
          <w:sz w:val="28"/>
          <w:szCs w:val="28"/>
        </w:rPr>
        <w:t>о</w:t>
      </w:r>
      <w:r w:rsidR="00C70C07">
        <w:rPr>
          <w:bCs/>
          <w:sz w:val="28"/>
          <w:szCs w:val="28"/>
        </w:rPr>
        <w:t xml:space="preserve"> превосходство Адама над другими оптимизаторами</w:t>
      </w:r>
      <w:r w:rsidR="00DC56BB">
        <w:rPr>
          <w:bCs/>
          <w:sz w:val="28"/>
          <w:szCs w:val="28"/>
        </w:rPr>
        <w:t xml:space="preserve"> </w:t>
      </w:r>
      <w:r w:rsidR="00DC56BB" w:rsidRPr="00DC56BB">
        <w:rPr>
          <w:bCs/>
          <w:sz w:val="28"/>
          <w:szCs w:val="28"/>
        </w:rPr>
        <w:t>[5</w:t>
      </w:r>
      <w:r w:rsidR="00DC56BB" w:rsidRPr="009715E2">
        <w:rPr>
          <w:bCs/>
          <w:sz w:val="28"/>
          <w:szCs w:val="28"/>
        </w:rPr>
        <w:t>]</w:t>
      </w:r>
      <w:r w:rsidR="00C70C07">
        <w:rPr>
          <w:bCs/>
          <w:sz w:val="28"/>
          <w:szCs w:val="28"/>
        </w:rPr>
        <w:t xml:space="preserve">. Именно поэтому он </w:t>
      </w:r>
      <w:r w:rsidR="00CB484B">
        <w:rPr>
          <w:bCs/>
          <w:sz w:val="28"/>
          <w:szCs w:val="28"/>
        </w:rPr>
        <w:t xml:space="preserve">используется </w:t>
      </w:r>
      <w:r w:rsidR="00C70C07">
        <w:rPr>
          <w:bCs/>
          <w:sz w:val="28"/>
          <w:szCs w:val="28"/>
        </w:rPr>
        <w:t>в данной работе. Причины для этого следующие: он</w:t>
      </w:r>
      <w:r w:rsidR="00251276">
        <w:rPr>
          <w:bCs/>
          <w:sz w:val="28"/>
          <w:szCs w:val="28"/>
        </w:rPr>
        <w:t xml:space="preserve"> является самым оптимальным</w:t>
      </w:r>
      <w:r w:rsidR="00CC3D84">
        <w:rPr>
          <w:bCs/>
          <w:sz w:val="28"/>
          <w:szCs w:val="28"/>
        </w:rPr>
        <w:t xml:space="preserve">, устойчив к выбору гиперпараметров, </w:t>
      </w:r>
      <w:r w:rsidR="00267DF8">
        <w:rPr>
          <w:bCs/>
          <w:sz w:val="28"/>
          <w:szCs w:val="28"/>
        </w:rPr>
        <w:t xml:space="preserve">имеет меньшую вероятность переобучения, </w:t>
      </w:r>
      <w:r w:rsidR="00CC3D84">
        <w:rPr>
          <w:bCs/>
          <w:sz w:val="28"/>
          <w:szCs w:val="28"/>
        </w:rPr>
        <w:t xml:space="preserve">а также имеет большую скорость, чем </w:t>
      </w:r>
      <w:r w:rsidR="00CC3D84">
        <w:rPr>
          <w:bCs/>
          <w:sz w:val="28"/>
          <w:szCs w:val="28"/>
          <w:lang w:val="en-US"/>
        </w:rPr>
        <w:t>SGD</w:t>
      </w:r>
      <w:r w:rsidR="007B7974">
        <w:rPr>
          <w:bCs/>
          <w:sz w:val="28"/>
          <w:szCs w:val="28"/>
        </w:rPr>
        <w:t>.</w:t>
      </w:r>
    </w:p>
    <w:p w14:paraId="400878F8" w14:textId="12E29074" w:rsidR="00623128" w:rsidRDefault="001F4D99" w:rsidP="00254ED8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34824642"/>
      <w:r w:rsidRPr="00175EC7">
        <w:rPr>
          <w:rFonts w:ascii="Times New Roman" w:hAnsi="Times New Roman" w:cs="Times New Roman"/>
          <w:color w:val="auto"/>
          <w:sz w:val="28"/>
          <w:szCs w:val="28"/>
        </w:rPr>
        <w:t>1.3 Рекуррентные нейронные сети</w:t>
      </w:r>
      <w:bookmarkEnd w:id="12"/>
    </w:p>
    <w:p w14:paraId="76181C69" w14:textId="3FDD0A5C" w:rsidR="00623128" w:rsidRDefault="00623128" w:rsidP="002A5A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5EC7">
        <w:rPr>
          <w:rFonts w:ascii="Times New Roman" w:hAnsi="Times New Roman" w:cs="Times New Roman"/>
          <w:sz w:val="28"/>
          <w:szCs w:val="28"/>
        </w:rPr>
        <w:t xml:space="preserve">Для решения задач обработки естественного языка используются рекуррентные нейронные сети. </w:t>
      </w:r>
      <w:r w:rsidR="001D7B20">
        <w:rPr>
          <w:rFonts w:ascii="Times New Roman" w:hAnsi="Times New Roman" w:cs="Times New Roman"/>
          <w:sz w:val="28"/>
          <w:szCs w:val="28"/>
        </w:rPr>
        <w:t xml:space="preserve">Они предназначены именно для работы с </w:t>
      </w:r>
      <w:r w:rsidR="00D82262">
        <w:rPr>
          <w:rFonts w:ascii="Times New Roman" w:hAnsi="Times New Roman" w:cs="Times New Roman"/>
          <w:sz w:val="28"/>
          <w:szCs w:val="28"/>
        </w:rPr>
        <w:t xml:space="preserve">временными </w:t>
      </w:r>
      <w:r w:rsidR="001D7B20">
        <w:rPr>
          <w:rFonts w:ascii="Times New Roman" w:hAnsi="Times New Roman" w:cs="Times New Roman"/>
          <w:sz w:val="28"/>
          <w:szCs w:val="28"/>
        </w:rPr>
        <w:t xml:space="preserve">последовательностями данных (видео, звук), а не только текстами. Главной особенностью </w:t>
      </w:r>
      <w:r w:rsidR="001D7B20">
        <w:rPr>
          <w:rFonts w:ascii="Times New Roman" w:hAnsi="Times New Roman" w:cs="Times New Roman"/>
          <w:sz w:val="28"/>
          <w:szCs w:val="28"/>
          <w:lang w:val="en-US"/>
        </w:rPr>
        <w:t>RNN</w:t>
      </w:r>
      <w:r w:rsidR="001D7B20" w:rsidRPr="001D7B20">
        <w:rPr>
          <w:rFonts w:ascii="Times New Roman" w:hAnsi="Times New Roman" w:cs="Times New Roman"/>
          <w:sz w:val="28"/>
          <w:szCs w:val="28"/>
        </w:rPr>
        <w:t xml:space="preserve"> </w:t>
      </w:r>
      <w:r w:rsidR="001D7B20">
        <w:rPr>
          <w:rFonts w:ascii="Times New Roman" w:hAnsi="Times New Roman" w:cs="Times New Roman"/>
          <w:sz w:val="28"/>
          <w:szCs w:val="28"/>
        </w:rPr>
        <w:t xml:space="preserve">является тот факт, что на вход каждому последующему </w:t>
      </w:r>
      <w:r w:rsidR="00930F63">
        <w:rPr>
          <w:rFonts w:ascii="Times New Roman" w:hAnsi="Times New Roman" w:cs="Times New Roman"/>
          <w:sz w:val="28"/>
          <w:szCs w:val="28"/>
        </w:rPr>
        <w:t xml:space="preserve">скрытому </w:t>
      </w:r>
      <w:r w:rsidR="001D7B20">
        <w:rPr>
          <w:rFonts w:ascii="Times New Roman" w:hAnsi="Times New Roman" w:cs="Times New Roman"/>
          <w:sz w:val="28"/>
          <w:szCs w:val="28"/>
        </w:rPr>
        <w:t>сло</w:t>
      </w:r>
      <w:r w:rsidR="00930F63">
        <w:rPr>
          <w:rFonts w:ascii="Times New Roman" w:hAnsi="Times New Roman" w:cs="Times New Roman"/>
          <w:sz w:val="28"/>
          <w:szCs w:val="28"/>
        </w:rPr>
        <w:t>ю</w:t>
      </w:r>
      <w:r w:rsidR="001D7B20">
        <w:rPr>
          <w:rFonts w:ascii="Times New Roman" w:hAnsi="Times New Roman" w:cs="Times New Roman"/>
          <w:sz w:val="28"/>
          <w:szCs w:val="28"/>
        </w:rPr>
        <w:t xml:space="preserve"> подаются не только значения прошлого слоя, а всех предыдущих. Они созданы так, чтобы уметь запоминать важную информацию, а лишнюю отбрасывать. </w:t>
      </w:r>
      <w:r w:rsidR="00D314CF">
        <w:rPr>
          <w:rFonts w:ascii="Times New Roman" w:hAnsi="Times New Roman" w:cs="Times New Roman"/>
          <w:sz w:val="28"/>
          <w:szCs w:val="28"/>
        </w:rPr>
        <w:t xml:space="preserve">На рис.3 представлена схема </w:t>
      </w:r>
      <w:r w:rsidR="00D314CF">
        <w:rPr>
          <w:rFonts w:ascii="Times New Roman" w:hAnsi="Times New Roman" w:cs="Times New Roman"/>
          <w:sz w:val="28"/>
          <w:szCs w:val="28"/>
          <w:lang w:val="en-US"/>
        </w:rPr>
        <w:t>RNN</w:t>
      </w:r>
    </w:p>
    <w:p w14:paraId="7971D6F4" w14:textId="77777777" w:rsidR="00D314CF" w:rsidRDefault="00D314CF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411ED92" wp14:editId="7A15F5AE">
            <wp:extent cx="4410222" cy="1215345"/>
            <wp:effectExtent l="0" t="0" r="0" b="0"/>
            <wp:docPr id="1540939756" name="Рисунок 1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39756" name="Рисунок 1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142" cy="12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2289" w14:textId="5EF29899" w:rsidR="00D314CF" w:rsidRPr="001D6E90" w:rsidRDefault="00D314CF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Принцип устройства узла RNN</w:t>
      </w:r>
    </w:p>
    <w:p w14:paraId="2113DA1F" w14:textId="1B9D2C1B" w:rsidR="009E4DEA" w:rsidRDefault="009E4DE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Рекуррентные сети – это семейство моделей глубокого машинного обучения. Простейшим вариантом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RNN</w:t>
      </w:r>
      <w:r w:rsidRPr="009E4D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Элмана, но в настоящее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время она уже почти не используется. </w:t>
      </w:r>
      <w:r w:rsidR="00F2795A">
        <w:rPr>
          <w:rFonts w:ascii="Times New Roman" w:hAnsi="Times New Roman" w:cs="Times New Roman"/>
          <w:sz w:val="28"/>
          <w:szCs w:val="28"/>
        </w:rPr>
        <w:t xml:space="preserve">Популярными сейчас моделями являются слои </w:t>
      </w:r>
      <w:r w:rsidR="00F2795A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F2795A" w:rsidRPr="00F2795A">
        <w:rPr>
          <w:rFonts w:ascii="Times New Roman" w:hAnsi="Times New Roman" w:cs="Times New Roman"/>
          <w:sz w:val="28"/>
          <w:szCs w:val="28"/>
        </w:rPr>
        <w:t xml:space="preserve"> </w:t>
      </w:r>
      <w:r w:rsidR="00F2795A">
        <w:rPr>
          <w:rFonts w:ascii="Times New Roman" w:hAnsi="Times New Roman" w:cs="Times New Roman"/>
          <w:sz w:val="28"/>
          <w:szCs w:val="28"/>
        </w:rPr>
        <w:t xml:space="preserve">и </w:t>
      </w:r>
      <w:r w:rsidR="00F2795A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F2795A">
        <w:rPr>
          <w:rFonts w:ascii="Times New Roman" w:hAnsi="Times New Roman" w:cs="Times New Roman"/>
          <w:sz w:val="28"/>
          <w:szCs w:val="28"/>
        </w:rPr>
        <w:t>, подробнее они будут описаны далее.</w:t>
      </w:r>
    </w:p>
    <w:p w14:paraId="40B0CD7B" w14:textId="7FC941A6" w:rsidR="00F2795A" w:rsidRDefault="00F2795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уточнить, что </w:t>
      </w:r>
      <w:r w:rsidR="004521C6">
        <w:rPr>
          <w:rFonts w:ascii="Times New Roman" w:hAnsi="Times New Roman" w:cs="Times New Roman"/>
          <w:sz w:val="28"/>
          <w:szCs w:val="28"/>
        </w:rPr>
        <w:t>векторы различной длины нельзя объединить в тензор</w:t>
      </w:r>
      <w:commentRangeStart w:id="13"/>
      <w:commentRangeEnd w:id="13"/>
      <w:r w:rsidR="00321060">
        <w:rPr>
          <w:rStyle w:val="af2"/>
        </w:rPr>
        <w:commentReference w:id="13"/>
      </w:r>
      <w:r>
        <w:rPr>
          <w:rFonts w:ascii="Times New Roman" w:hAnsi="Times New Roman" w:cs="Times New Roman"/>
          <w:sz w:val="28"/>
          <w:szCs w:val="28"/>
        </w:rPr>
        <w:t xml:space="preserve"> поэтому в данной работы все предложения были дополнены до максимальной длины с помощью таких тэгов, как </w:t>
      </w:r>
      <w:r w:rsidRPr="00F2795A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PAD</w:t>
      </w:r>
      <w:r w:rsidRPr="00F2795A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padding</w:t>
      </w:r>
      <w:r w:rsidRPr="00F2795A">
        <w:rPr>
          <w:rFonts w:ascii="Times New Roman" w:hAnsi="Times New Roman" w:cs="Times New Roman"/>
          <w:sz w:val="28"/>
          <w:szCs w:val="28"/>
        </w:rPr>
        <w:t>)</w:t>
      </w:r>
      <w:r w:rsidR="00C23C7C" w:rsidRPr="00C23C7C">
        <w:rPr>
          <w:rFonts w:ascii="Times New Roman" w:hAnsi="Times New Roman" w:cs="Times New Roman"/>
          <w:sz w:val="28"/>
          <w:szCs w:val="28"/>
        </w:rPr>
        <w:t>.</w:t>
      </w:r>
    </w:p>
    <w:p w14:paraId="34C7D749" w14:textId="1B0A35B8" w:rsidR="00D82262" w:rsidRDefault="00D82262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рекуррентных нейронных сетей обязательно понимать, что такое эмбеддинги</w:t>
      </w:r>
      <w:r w:rsidR="00AD786C">
        <w:rPr>
          <w:rFonts w:ascii="Times New Roman" w:hAnsi="Times New Roman" w:cs="Times New Roman"/>
          <w:sz w:val="28"/>
          <w:szCs w:val="28"/>
        </w:rPr>
        <w:t xml:space="preserve"> – векторные представления слов</w:t>
      </w:r>
      <w:r w:rsidR="00E75B85">
        <w:rPr>
          <w:rFonts w:ascii="Times New Roman" w:hAnsi="Times New Roman" w:cs="Times New Roman"/>
          <w:sz w:val="28"/>
          <w:szCs w:val="28"/>
        </w:rPr>
        <w:t xml:space="preserve"> </w:t>
      </w:r>
      <w:r w:rsidR="00E75B85" w:rsidRPr="00E75B85">
        <w:rPr>
          <w:rFonts w:ascii="Times New Roman" w:hAnsi="Times New Roman" w:cs="Times New Roman"/>
          <w:sz w:val="28"/>
          <w:szCs w:val="28"/>
        </w:rPr>
        <w:t>[6]</w:t>
      </w:r>
      <w:r w:rsidR="00AD786C">
        <w:rPr>
          <w:rFonts w:ascii="Times New Roman" w:hAnsi="Times New Roman" w:cs="Times New Roman"/>
          <w:sz w:val="28"/>
          <w:szCs w:val="28"/>
        </w:rPr>
        <w:t xml:space="preserve">. </w:t>
      </w:r>
      <w:r w:rsidR="00F97A9D">
        <w:rPr>
          <w:rFonts w:ascii="Times New Roman" w:hAnsi="Times New Roman" w:cs="Times New Roman"/>
          <w:sz w:val="28"/>
          <w:szCs w:val="28"/>
        </w:rPr>
        <w:t xml:space="preserve">Обычно в </w:t>
      </w:r>
      <w:commentRangeStart w:id="14"/>
      <w:r w:rsidR="00F97A9D">
        <w:rPr>
          <w:rFonts w:ascii="Times New Roman" w:hAnsi="Times New Roman" w:cs="Times New Roman"/>
          <w:sz w:val="28"/>
          <w:szCs w:val="28"/>
        </w:rPr>
        <w:t>модели</w:t>
      </w:r>
      <w:r w:rsidR="006A3644">
        <w:rPr>
          <w:rFonts w:ascii="Times New Roman" w:hAnsi="Times New Roman" w:cs="Times New Roman"/>
          <w:sz w:val="28"/>
          <w:szCs w:val="28"/>
        </w:rPr>
        <w:t xml:space="preserve"> для получения эмбеддингов токенов используется специальный слой.</w:t>
      </w:r>
      <w:commentRangeEnd w:id="14"/>
      <w:r w:rsidR="00321060">
        <w:rPr>
          <w:rStyle w:val="af2"/>
        </w:rPr>
        <w:commentReference w:id="14"/>
      </w:r>
      <w:r w:rsidR="00C75397">
        <w:rPr>
          <w:rFonts w:ascii="Times New Roman" w:hAnsi="Times New Roman" w:cs="Times New Roman"/>
          <w:sz w:val="28"/>
          <w:szCs w:val="28"/>
        </w:rPr>
        <w:t xml:space="preserve"> </w:t>
      </w:r>
      <w:r w:rsidR="00C02CA9">
        <w:rPr>
          <w:rFonts w:ascii="Times New Roman" w:hAnsi="Times New Roman" w:cs="Times New Roman"/>
          <w:sz w:val="28"/>
          <w:szCs w:val="28"/>
        </w:rPr>
        <w:t>Этот слой преобразует каждый токен в предложении в вектор заданной нами размерности, что даёт модели возможность ощутить близость слов по значениям посредством расстояний между векторами.</w:t>
      </w:r>
    </w:p>
    <w:p w14:paraId="68A3791F" w14:textId="5B38F4FA" w:rsidR="00F2795A" w:rsidRPr="009E4DEA" w:rsidRDefault="008A4AB9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Рекуррентные сети чаще всего имеют следующую архитектуру, данная работа ей соответствует: слой эмбеддингов -</w:t>
      </w:r>
      <w:r w:rsidRPr="008A4AB9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модель -</w:t>
      </w:r>
      <w:r w:rsidRPr="008A4AB9">
        <w:rPr>
          <w:rFonts w:ascii="Times New Roman" w:hAnsi="Times New Roman" w:cs="Times New Roman"/>
          <w:sz w:val="28"/>
          <w:szCs w:val="28"/>
        </w:rPr>
        <w:t>&gt; регуляризация</w:t>
      </w:r>
      <w:r>
        <w:rPr>
          <w:rFonts w:ascii="Times New Roman" w:hAnsi="Times New Roman" w:cs="Times New Roman"/>
          <w:sz w:val="28"/>
          <w:szCs w:val="28"/>
        </w:rPr>
        <w:t xml:space="preserve"> (необязательна)</w:t>
      </w:r>
      <w:r w:rsidRPr="008A4AB9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</w:rPr>
        <w:t xml:space="preserve">нормализация (необязательна) </w:t>
      </w:r>
      <w:r w:rsidRPr="008A4AB9">
        <w:rPr>
          <w:rFonts w:ascii="Times New Roman" w:hAnsi="Times New Roman" w:cs="Times New Roman"/>
          <w:sz w:val="28"/>
          <w:szCs w:val="28"/>
        </w:rPr>
        <w:t>-&gt;  линейный слой -&gt; функция активации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8A4AB9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линейный слой</w:t>
      </w:r>
      <w:r w:rsidRPr="008A4AB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линейных скрытых слоев неограниченно, но стоит помнить, что после выходного линейного слоя функция активации не требуется.  </w:t>
      </w:r>
    </w:p>
    <w:p w14:paraId="02015760" w14:textId="7F5F62EE" w:rsidR="00EB72E5" w:rsidRDefault="00A81707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Как говорилось выше, рекуррентные сети являются семейством моделей, которые работают с последовательностями. В последнее время чаще всего используются слои </w:t>
      </w:r>
      <w:r>
        <w:rPr>
          <w:bCs/>
          <w:sz w:val="28"/>
          <w:szCs w:val="28"/>
          <w:lang w:val="en-US"/>
        </w:rPr>
        <w:t>LSTM</w:t>
      </w:r>
      <w:r w:rsidRPr="00A8170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GRU</w:t>
      </w:r>
      <w:r>
        <w:rPr>
          <w:bCs/>
          <w:sz w:val="28"/>
          <w:szCs w:val="28"/>
        </w:rPr>
        <w:t xml:space="preserve">, именно им посвящен данный раздел работы. </w:t>
      </w:r>
    </w:p>
    <w:p w14:paraId="52F66159" w14:textId="0626DC96" w:rsidR="007E7F0C" w:rsidRDefault="007E7F0C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LSTM</w:t>
      </w:r>
      <w:r w:rsidRPr="007E7F0C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  <w:lang w:val="en-US"/>
        </w:rPr>
        <w:t>Long</w:t>
      </w:r>
      <w:r w:rsidRPr="007E7F0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Short</w:t>
      </w:r>
      <w:r w:rsidRPr="007E7F0C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Term</w:t>
      </w:r>
      <w:r w:rsidRPr="007E7F0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Memory</w:t>
      </w:r>
      <w:r w:rsidRPr="007E7F0C">
        <w:rPr>
          <w:bCs/>
          <w:sz w:val="28"/>
          <w:szCs w:val="28"/>
        </w:rPr>
        <w:t xml:space="preserve">) – </w:t>
      </w:r>
      <w:r>
        <w:rPr>
          <w:bCs/>
          <w:sz w:val="28"/>
          <w:szCs w:val="28"/>
        </w:rPr>
        <w:t>это</w:t>
      </w:r>
      <w:r w:rsidRPr="007E7F0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модель</w:t>
      </w:r>
      <w:r w:rsidRPr="007E7F0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долгой</w:t>
      </w:r>
      <w:r w:rsidRPr="007E7F0C">
        <w:rPr>
          <w:bCs/>
          <w:sz w:val="28"/>
          <w:szCs w:val="28"/>
        </w:rPr>
        <w:t xml:space="preserve"> </w:t>
      </w:r>
      <w:r w:rsidR="004C06A4">
        <w:rPr>
          <w:bCs/>
          <w:sz w:val="28"/>
          <w:szCs w:val="28"/>
        </w:rPr>
        <w:t>краткосрочной</w:t>
      </w:r>
      <w:r>
        <w:rPr>
          <w:bCs/>
          <w:sz w:val="28"/>
          <w:szCs w:val="28"/>
        </w:rPr>
        <w:t xml:space="preserve"> памяти. </w:t>
      </w:r>
      <w:r w:rsidR="004C06A4">
        <w:rPr>
          <w:bCs/>
          <w:sz w:val="28"/>
          <w:szCs w:val="28"/>
        </w:rPr>
        <w:t xml:space="preserve">Она была создана в 1997 году </w:t>
      </w:r>
      <w:r w:rsidR="007B5351">
        <w:rPr>
          <w:bCs/>
          <w:sz w:val="28"/>
          <w:szCs w:val="28"/>
        </w:rPr>
        <w:t>Хохрейтером и Шмидхубером для решения проблемы затухающего градиента в рекуррентных нейронных сетях</w:t>
      </w:r>
      <w:r w:rsidR="00332288">
        <w:rPr>
          <w:bCs/>
          <w:sz w:val="28"/>
          <w:szCs w:val="28"/>
        </w:rPr>
        <w:t xml:space="preserve">, а также для возможности повторно использовать прошлую информацию в обучении. </w:t>
      </w:r>
    </w:p>
    <w:p w14:paraId="734153F3" w14:textId="293594BA" w:rsidR="00424C73" w:rsidRDefault="000F1A45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Пошаговый разбор работы ячейки </w:t>
      </w:r>
      <w:r>
        <w:rPr>
          <w:bCs/>
          <w:sz w:val="28"/>
          <w:szCs w:val="28"/>
          <w:lang w:val="en-US"/>
        </w:rPr>
        <w:t>LSTM</w:t>
      </w:r>
      <w:r w:rsidRPr="000F1A4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представлен в статье Кристофа Олаха от 2015 года</w:t>
      </w:r>
      <w:r w:rsidR="00A87BC2">
        <w:rPr>
          <w:bCs/>
          <w:sz w:val="28"/>
          <w:szCs w:val="28"/>
        </w:rPr>
        <w:t xml:space="preserve"> </w:t>
      </w:r>
      <w:r w:rsidR="00A87BC2" w:rsidRPr="00A87BC2">
        <w:rPr>
          <w:bCs/>
          <w:sz w:val="28"/>
          <w:szCs w:val="28"/>
        </w:rPr>
        <w:t>[7</w:t>
      </w:r>
      <w:r w:rsidR="00A87BC2" w:rsidRPr="00ED6226">
        <w:rPr>
          <w:bCs/>
          <w:sz w:val="28"/>
          <w:szCs w:val="28"/>
        </w:rPr>
        <w:t>]</w:t>
      </w:r>
      <w:r w:rsidR="003B5C65">
        <w:rPr>
          <w:bCs/>
          <w:sz w:val="28"/>
          <w:szCs w:val="28"/>
        </w:rPr>
        <w:t>.</w:t>
      </w:r>
      <w:r w:rsidR="00A87BC2">
        <w:rPr>
          <w:bCs/>
          <w:sz w:val="28"/>
          <w:szCs w:val="28"/>
        </w:rPr>
        <w:t xml:space="preserve"> </w:t>
      </w:r>
      <w:r w:rsidR="003B5C65">
        <w:rPr>
          <w:bCs/>
          <w:sz w:val="28"/>
          <w:szCs w:val="28"/>
        </w:rPr>
        <w:t xml:space="preserve"> </w:t>
      </w:r>
    </w:p>
    <w:p w14:paraId="2A5E0A10" w14:textId="4ACE9BF1" w:rsidR="000F1A45" w:rsidRDefault="003B5C65" w:rsidP="002A5AE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</w:t>
      </w:r>
      <w:r w:rsidR="000F1A45">
        <w:rPr>
          <w:bCs/>
          <w:sz w:val="28"/>
          <w:szCs w:val="28"/>
        </w:rPr>
        <w:t xml:space="preserve"> ячейке </w:t>
      </w:r>
      <w:r w:rsidR="000F1A45">
        <w:rPr>
          <w:bCs/>
          <w:sz w:val="28"/>
          <w:szCs w:val="28"/>
          <w:lang w:val="en-US"/>
        </w:rPr>
        <w:t>LSTM</w:t>
      </w:r>
      <w:r w:rsidR="000F1A45" w:rsidRPr="000F1A45">
        <w:rPr>
          <w:bCs/>
          <w:sz w:val="28"/>
          <w:szCs w:val="28"/>
        </w:rPr>
        <w:t xml:space="preserve"> </w:t>
      </w:r>
      <w:r w:rsidR="000F1A45">
        <w:rPr>
          <w:bCs/>
          <w:sz w:val="28"/>
          <w:szCs w:val="28"/>
        </w:rPr>
        <w:t xml:space="preserve">три основных вида узлов: входной, забывающий и выходной. </w:t>
      </w:r>
      <w:r>
        <w:rPr>
          <w:bCs/>
          <w:sz w:val="28"/>
          <w:szCs w:val="28"/>
        </w:rPr>
        <w:t>Основные шаги для работы:</w:t>
      </w:r>
    </w:p>
    <w:p w14:paraId="1D11DA5F" w14:textId="2F088365" w:rsidR="003B5C65" w:rsidRDefault="003B5C65" w:rsidP="002A5AE8">
      <w:pPr>
        <w:pStyle w:val="a3"/>
        <w:numPr>
          <w:ilvl w:val="0"/>
          <w:numId w:val="13"/>
        </w:numPr>
        <w:spacing w:line="360" w:lineRule="auto"/>
        <w:ind w:left="1077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Решить, какую информацию забыть</w:t>
      </w:r>
    </w:p>
    <w:p w14:paraId="0F5037A0" w14:textId="59777DE2" w:rsidR="003B5C65" w:rsidRDefault="003B5C65" w:rsidP="002A5AE8">
      <w:pPr>
        <w:pStyle w:val="a3"/>
        <w:numPr>
          <w:ilvl w:val="0"/>
          <w:numId w:val="13"/>
        </w:numPr>
        <w:spacing w:line="360" w:lineRule="auto"/>
        <w:ind w:left="1077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Решить, какую информацию запомнить</w:t>
      </w:r>
    </w:p>
    <w:p w14:paraId="274D429B" w14:textId="7CAB550D" w:rsidR="003B5C65" w:rsidRDefault="003B5C65" w:rsidP="002A5AE8">
      <w:pPr>
        <w:pStyle w:val="a3"/>
        <w:numPr>
          <w:ilvl w:val="0"/>
          <w:numId w:val="13"/>
        </w:numPr>
        <w:spacing w:line="360" w:lineRule="auto"/>
        <w:ind w:left="1077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Обновить старое состояние ячейки в новое</w:t>
      </w:r>
    </w:p>
    <w:p w14:paraId="49787D3C" w14:textId="02FB5CB0" w:rsidR="003B5C65" w:rsidRPr="00424C73" w:rsidRDefault="003B5C65" w:rsidP="002A5AE8">
      <w:pPr>
        <w:pStyle w:val="a3"/>
        <w:numPr>
          <w:ilvl w:val="0"/>
          <w:numId w:val="13"/>
        </w:numPr>
        <w:spacing w:line="360" w:lineRule="auto"/>
        <w:ind w:left="1077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Вывести отфильтрованную информаци</w:t>
      </w:r>
      <w:r w:rsidR="00424C73">
        <w:rPr>
          <w:bCs/>
          <w:sz w:val="28"/>
          <w:szCs w:val="28"/>
        </w:rPr>
        <w:t>ю</w:t>
      </w:r>
    </w:p>
    <w:p w14:paraId="351D81D9" w14:textId="26D5BFAF" w:rsidR="00F4262B" w:rsidRDefault="008A3AD6" w:rsidP="002A5AE8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71275CDC" wp14:editId="555C239A">
            <wp:extent cx="3256671" cy="1278996"/>
            <wp:effectExtent l="0" t="0" r="0" b="0"/>
            <wp:docPr id="1655313778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13778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1709" cy="129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11D3" w14:textId="1E058BCF" w:rsidR="00815E67" w:rsidRPr="00654867" w:rsidRDefault="00F4262B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5486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Структура ячейки </w:t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LSTM</w:t>
      </w:r>
    </w:p>
    <w:p w14:paraId="629B4F01" w14:textId="539EB6F1" w:rsidR="002E24F4" w:rsidRDefault="007A4C99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2014 году появилась еще одна версия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Pr="007A4C9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Gated</w:t>
      </w:r>
      <w:r w:rsidRPr="007A4C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Recurrent</w:t>
      </w:r>
      <w:r w:rsidRPr="007A4C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7A4C99">
        <w:rPr>
          <w:rFonts w:ascii="Times New Roman" w:hAnsi="Times New Roman" w:cs="Times New Roman"/>
          <w:sz w:val="28"/>
          <w:szCs w:val="28"/>
        </w:rPr>
        <w:t>).</w:t>
      </w:r>
      <w:r w:rsidR="00570C29" w:rsidRPr="00570C29">
        <w:rPr>
          <w:rFonts w:ascii="Times New Roman" w:hAnsi="Times New Roman" w:cs="Times New Roman"/>
          <w:sz w:val="28"/>
          <w:szCs w:val="28"/>
        </w:rPr>
        <w:t xml:space="preserve"> </w:t>
      </w:r>
      <w:r w:rsidR="00570C29">
        <w:rPr>
          <w:rFonts w:ascii="Times New Roman" w:hAnsi="Times New Roman" w:cs="Times New Roman"/>
          <w:sz w:val="28"/>
          <w:szCs w:val="28"/>
        </w:rPr>
        <w:t xml:space="preserve">Её главное отличие заключается в том, что блок забывания объединен с выходным блоком. </w:t>
      </w:r>
      <w:r w:rsidR="00EF7E31">
        <w:rPr>
          <w:rFonts w:ascii="Times New Roman" w:hAnsi="Times New Roman" w:cs="Times New Roman"/>
          <w:sz w:val="28"/>
          <w:szCs w:val="28"/>
        </w:rPr>
        <w:t xml:space="preserve">Из-за этого модели со слоем </w:t>
      </w:r>
      <w:r w:rsidR="00EF7E31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EF7E31" w:rsidRPr="00EF7E31">
        <w:rPr>
          <w:rFonts w:ascii="Times New Roman" w:hAnsi="Times New Roman" w:cs="Times New Roman"/>
          <w:sz w:val="28"/>
          <w:szCs w:val="28"/>
        </w:rPr>
        <w:t xml:space="preserve"> </w:t>
      </w:r>
      <w:r w:rsidR="00EF7E31">
        <w:rPr>
          <w:rFonts w:ascii="Times New Roman" w:hAnsi="Times New Roman" w:cs="Times New Roman"/>
          <w:sz w:val="28"/>
          <w:szCs w:val="28"/>
        </w:rPr>
        <w:t xml:space="preserve">имеют меньше параметром, </w:t>
      </w:r>
      <w:r w:rsidR="002E592A">
        <w:rPr>
          <w:rFonts w:ascii="Times New Roman" w:hAnsi="Times New Roman" w:cs="Times New Roman"/>
          <w:sz w:val="28"/>
          <w:szCs w:val="28"/>
        </w:rPr>
        <w:t>вследствие</w:t>
      </w:r>
      <w:r w:rsidR="00EF7E31">
        <w:rPr>
          <w:rFonts w:ascii="Times New Roman" w:hAnsi="Times New Roman" w:cs="Times New Roman"/>
          <w:sz w:val="28"/>
          <w:szCs w:val="28"/>
        </w:rPr>
        <w:t xml:space="preserve"> чего быстрее обучаются. </w:t>
      </w:r>
    </w:p>
    <w:p w14:paraId="611D5C62" w14:textId="77777777" w:rsidR="00A61095" w:rsidRDefault="00A61095" w:rsidP="002A5AE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73AE595" wp14:editId="289B76FF">
            <wp:extent cx="2274983" cy="1638886"/>
            <wp:effectExtent l="0" t="0" r="0" b="0"/>
            <wp:docPr id="1308153735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53735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5077" cy="164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C6D" w14:textId="42A9ADE3" w:rsidR="002E1FA9" w:rsidRPr="00654867" w:rsidRDefault="00A61095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Структура ячейки </w:t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GRU</w:t>
      </w:r>
    </w:p>
    <w:p w14:paraId="6608AF26" w14:textId="12AC842F" w:rsidR="00522D7B" w:rsidRDefault="000406D5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0304">
        <w:rPr>
          <w:rFonts w:ascii="Times New Roman" w:hAnsi="Times New Roman" w:cs="Times New Roman"/>
          <w:sz w:val="28"/>
          <w:szCs w:val="28"/>
        </w:rPr>
        <w:t xml:space="preserve">У ячеек 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A00304">
        <w:rPr>
          <w:rFonts w:ascii="Times New Roman" w:hAnsi="Times New Roman" w:cs="Times New Roman"/>
          <w:sz w:val="28"/>
          <w:szCs w:val="28"/>
        </w:rPr>
        <w:t xml:space="preserve"> и 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Pr="00A00304">
        <w:rPr>
          <w:rFonts w:ascii="Times New Roman" w:hAnsi="Times New Roman" w:cs="Times New Roman"/>
          <w:sz w:val="28"/>
          <w:szCs w:val="28"/>
        </w:rPr>
        <w:t xml:space="preserve"> есть и другие версии 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A00304">
        <w:rPr>
          <w:rFonts w:ascii="Times New Roman" w:hAnsi="Times New Roman" w:cs="Times New Roman"/>
          <w:sz w:val="28"/>
          <w:szCs w:val="28"/>
        </w:rPr>
        <w:t>-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A00304">
        <w:rPr>
          <w:rFonts w:ascii="Times New Roman" w:hAnsi="Times New Roman" w:cs="Times New Roman"/>
          <w:sz w:val="28"/>
          <w:szCs w:val="28"/>
        </w:rPr>
        <w:t xml:space="preserve"> и 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A00304">
        <w:rPr>
          <w:rFonts w:ascii="Times New Roman" w:hAnsi="Times New Roman" w:cs="Times New Roman"/>
          <w:sz w:val="28"/>
          <w:szCs w:val="28"/>
        </w:rPr>
        <w:t>-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A00304">
        <w:rPr>
          <w:rFonts w:ascii="Times New Roman" w:hAnsi="Times New Roman" w:cs="Times New Roman"/>
          <w:sz w:val="28"/>
          <w:szCs w:val="28"/>
        </w:rPr>
        <w:t xml:space="preserve">, то есть их двунаправленные варианты. </w:t>
      </w:r>
      <w:r w:rsidR="00F5176A">
        <w:rPr>
          <w:rFonts w:ascii="Times New Roman" w:hAnsi="Times New Roman" w:cs="Times New Roman"/>
          <w:sz w:val="28"/>
          <w:szCs w:val="28"/>
        </w:rPr>
        <w:t xml:space="preserve">По сути, это та же ячейка, но удвоенная. В первой сигнал идет в прямом направлении, а во второй – в обратном. </w:t>
      </w:r>
      <w:r w:rsidR="004F50A2">
        <w:rPr>
          <w:rFonts w:ascii="Times New Roman" w:hAnsi="Times New Roman" w:cs="Times New Roman"/>
          <w:sz w:val="28"/>
          <w:szCs w:val="28"/>
        </w:rPr>
        <w:t xml:space="preserve">Затем </w:t>
      </w:r>
      <w:r w:rsidR="004F50A2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объединяются в один выход. </w:t>
      </w:r>
      <w:r w:rsidR="00F5176A">
        <w:rPr>
          <w:rFonts w:ascii="Times New Roman" w:hAnsi="Times New Roman" w:cs="Times New Roman"/>
          <w:sz w:val="28"/>
          <w:szCs w:val="28"/>
        </w:rPr>
        <w:t xml:space="preserve">Это сделано для того, </w:t>
      </w:r>
      <w:r w:rsidR="00DA691E">
        <w:rPr>
          <w:rFonts w:ascii="Times New Roman" w:hAnsi="Times New Roman" w:cs="Times New Roman"/>
          <w:sz w:val="28"/>
          <w:szCs w:val="28"/>
        </w:rPr>
        <w:t>чтобы модель могла учитывать контекст с двух сторон последовательности.</w:t>
      </w:r>
      <w:r w:rsidR="00522D7B" w:rsidRPr="00522D7B">
        <w:rPr>
          <w:rFonts w:ascii="Times New Roman" w:hAnsi="Times New Roman" w:cs="Times New Roman"/>
          <w:sz w:val="28"/>
          <w:szCs w:val="28"/>
        </w:rPr>
        <w:t xml:space="preserve"> </w:t>
      </w:r>
      <w:r w:rsidR="00522D7B">
        <w:rPr>
          <w:rFonts w:ascii="Times New Roman" w:hAnsi="Times New Roman" w:cs="Times New Roman"/>
          <w:sz w:val="28"/>
          <w:szCs w:val="28"/>
        </w:rPr>
        <w:t>Логика работы таких ячеек представлена на рис. 6 и рис. 7</w:t>
      </w:r>
    </w:p>
    <w:p w14:paraId="5C2334E2" w14:textId="77777777" w:rsidR="00522D7B" w:rsidRDefault="00522D7B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F8BB72C" wp14:editId="189CA38A">
            <wp:extent cx="3188474" cy="1365709"/>
            <wp:effectExtent l="0" t="0" r="0" b="0"/>
            <wp:docPr id="181563118" name="Рисунок 1" descr="Bi-LSTM neural network structure deployed in time direction.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-LSTM neural network structure deployed in time direction. | Download  Scientific Diagra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732" cy="137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783C" w14:textId="0F7524EB" w:rsidR="00522D7B" w:rsidRPr="004C1F0B" w:rsidRDefault="00522D7B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Логика работы 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</w:t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LSTM</w:t>
      </w:r>
    </w:p>
    <w:p w14:paraId="10C037E1" w14:textId="77777777" w:rsidR="00522D7B" w:rsidRDefault="00522D7B" w:rsidP="002A5AE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44946D" wp14:editId="468AB6E7">
            <wp:extent cx="2910178" cy="2062211"/>
            <wp:effectExtent l="0" t="0" r="0" b="0"/>
            <wp:docPr id="1973839509" name="Рисунок 2" descr="Performance Comparisons of Bi-LSTM and Bi-GRU Networks in Chinese Word  Seg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rformance Comparisons of Bi-LSTM and Bi-GRU Networks in Chinese Word  Segmenta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244" cy="207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71771" w14:textId="4F1C7DDB" w:rsidR="00522D7B" w:rsidRPr="008360A7" w:rsidRDefault="00522D7B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360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Логика работы 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</w:t>
      </w:r>
      <w:r w:rsidRPr="008360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GRU</w:t>
      </w:r>
    </w:p>
    <w:p w14:paraId="091CC9CD" w14:textId="70CE3AD4" w:rsidR="000C2567" w:rsidRDefault="00A32D5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перечисленных выше слоев используются слои </w:t>
      </w:r>
      <w:r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A32D5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A32D5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CRF</w:t>
      </w:r>
      <w:r w:rsidRPr="00A32D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A32D5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Pr="00A32D5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CR</w:t>
      </w:r>
      <w:r w:rsidR="003A035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3A035E">
        <w:rPr>
          <w:rFonts w:ascii="Times New Roman" w:hAnsi="Times New Roman" w:cs="Times New Roman"/>
          <w:sz w:val="28"/>
          <w:szCs w:val="28"/>
        </w:rPr>
        <w:t xml:space="preserve">. </w:t>
      </w:r>
      <w:r w:rsidR="003A035E">
        <w:rPr>
          <w:rFonts w:ascii="Times New Roman" w:hAnsi="Times New Roman" w:cs="Times New Roman"/>
          <w:sz w:val="28"/>
          <w:szCs w:val="28"/>
          <w:lang w:val="en-US"/>
        </w:rPr>
        <w:t>CRF</w:t>
      </w:r>
      <w:r w:rsidR="003A035E">
        <w:rPr>
          <w:rFonts w:ascii="Times New Roman" w:hAnsi="Times New Roman" w:cs="Times New Roman"/>
          <w:sz w:val="28"/>
          <w:szCs w:val="28"/>
        </w:rPr>
        <w:t>, или вероятностная целевая функция – один из самых популярных статистических методов, использующихся в данной работе. В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>
        <w:rPr>
          <w:rFonts w:ascii="Times New Roman" w:hAnsi="Times New Roman" w:cs="Times New Roman"/>
          <w:sz w:val="28"/>
          <w:szCs w:val="28"/>
        </w:rPr>
        <w:t>статье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“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Bidirectional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3A035E" w:rsidRPr="003A035E">
        <w:rPr>
          <w:rFonts w:ascii="Times New Roman" w:hAnsi="Times New Roman" w:cs="Times New Roman"/>
          <w:sz w:val="28"/>
          <w:szCs w:val="28"/>
        </w:rPr>
        <w:t>-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CRF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Sequence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Tagging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”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Zhiheng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Huang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>
        <w:rPr>
          <w:rFonts w:ascii="Times New Roman" w:hAnsi="Times New Roman" w:cs="Times New Roman"/>
          <w:sz w:val="28"/>
          <w:szCs w:val="28"/>
        </w:rPr>
        <w:t>подробно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7453A2">
        <w:rPr>
          <w:rFonts w:ascii="Times New Roman" w:hAnsi="Times New Roman" w:cs="Times New Roman"/>
          <w:sz w:val="28"/>
          <w:szCs w:val="28"/>
        </w:rPr>
        <w:t xml:space="preserve">описано, </w:t>
      </w:r>
      <w:r w:rsidR="003A035E">
        <w:rPr>
          <w:rFonts w:ascii="Times New Roman" w:hAnsi="Times New Roman" w:cs="Times New Roman"/>
          <w:sz w:val="28"/>
          <w:szCs w:val="28"/>
        </w:rPr>
        <w:t>как такие слои применяются, и какие они дают результаты</w:t>
      </w:r>
      <w:r w:rsidR="007453A2">
        <w:rPr>
          <w:rFonts w:ascii="Times New Roman" w:hAnsi="Times New Roman" w:cs="Times New Roman"/>
          <w:sz w:val="28"/>
          <w:szCs w:val="28"/>
        </w:rPr>
        <w:t xml:space="preserve"> </w:t>
      </w:r>
      <w:r w:rsidR="007453A2" w:rsidRPr="007453A2">
        <w:rPr>
          <w:rFonts w:ascii="Times New Roman" w:hAnsi="Times New Roman" w:cs="Times New Roman"/>
          <w:sz w:val="28"/>
          <w:szCs w:val="28"/>
        </w:rPr>
        <w:t>[8]</w:t>
      </w:r>
      <w:r w:rsidR="003A035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F748397" w14:textId="48E186CF" w:rsidR="005544A1" w:rsidRDefault="005544A1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4A1">
        <w:rPr>
          <w:rFonts w:ascii="Times New Roman" w:hAnsi="Times New Roman" w:cs="Times New Roman"/>
          <w:sz w:val="28"/>
          <w:szCs w:val="28"/>
        </w:rPr>
        <w:t xml:space="preserve">CRF </w:t>
      </w:r>
      <w:r>
        <w:rPr>
          <w:rFonts w:ascii="Times New Roman" w:hAnsi="Times New Roman" w:cs="Times New Roman"/>
          <w:sz w:val="28"/>
          <w:szCs w:val="28"/>
        </w:rPr>
        <w:t xml:space="preserve">является марковской моделью и </w:t>
      </w:r>
      <w:r w:rsidRPr="005544A1">
        <w:rPr>
          <w:rFonts w:ascii="Times New Roman" w:hAnsi="Times New Roman" w:cs="Times New Roman"/>
          <w:sz w:val="28"/>
          <w:szCs w:val="28"/>
        </w:rPr>
        <w:t>моделирует зависимости между метками 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учитывая контекст</w:t>
      </w:r>
      <w:r w:rsidRPr="005544A1">
        <w:rPr>
          <w:rFonts w:ascii="Times New Roman" w:hAnsi="Times New Roman" w:cs="Times New Roman"/>
          <w:sz w:val="28"/>
          <w:szCs w:val="28"/>
        </w:rPr>
        <w:t>, что позволяет улучшить качество предсказаний и уменьшить количество ошибок.</w:t>
      </w:r>
    </w:p>
    <w:p w14:paraId="2E5DDE39" w14:textId="1201D680" w:rsidR="005544A1" w:rsidRDefault="005544A1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Но в данной исследовательской работе такая модель не будет использоваться по причине отсутствия готовых реализаций этого слоя в библиотеке </w:t>
      </w:r>
      <w:r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="00BE5D79" w:rsidRPr="00BE5D79">
        <w:rPr>
          <w:rFonts w:ascii="Times New Roman" w:hAnsi="Times New Roman" w:cs="Times New Roman"/>
          <w:sz w:val="28"/>
          <w:szCs w:val="28"/>
        </w:rPr>
        <w:t>.</w:t>
      </w:r>
    </w:p>
    <w:p w14:paraId="72F270E4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C002BC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2EF5CE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3B2003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6B2566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832548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E59C15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85A3EC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693063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D70613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7C4B57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327E4D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88D622" w14:textId="77777777" w:rsidR="002A5AE8" w:rsidRDefault="002A5AE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ECD0EB" w14:textId="77777777" w:rsidR="002A5AE8" w:rsidRDefault="002A5AE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206F0C" w14:textId="77777777" w:rsidR="002A5AE8" w:rsidRDefault="002A5AE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E2DC14" w14:textId="77777777" w:rsidR="002A5AE8" w:rsidRDefault="002A5AE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2F1E3E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260C14" w14:textId="52730D9F" w:rsidR="001F4D99" w:rsidRPr="006D1B78" w:rsidRDefault="009F4902" w:rsidP="00254ED8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33407673"/>
      <w:bookmarkStart w:id="16" w:name="_Toc134824643"/>
      <w:r w:rsidRPr="006D1B7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РЕАЛИЗАЦИЯ ПРОГРАММНОГО КОМПЛЕКСА ДЛЯ ВЫДЕЛЕНИЯ ХАРАКТЕРИСТИК ИЗ НАЗВАНИЙ ТОВАРОВ</w:t>
      </w:r>
      <w:bookmarkEnd w:id="15"/>
      <w:commentRangeStart w:id="17"/>
      <w:commentRangeEnd w:id="17"/>
      <w:r w:rsidR="00321060">
        <w:rPr>
          <w:rStyle w:val="af2"/>
          <w:rFonts w:asciiTheme="minorHAnsi" w:eastAsiaTheme="minorHAnsi" w:hAnsiTheme="minorHAnsi" w:cstheme="minorBidi"/>
          <w:color w:val="auto"/>
        </w:rPr>
        <w:commentReference w:id="17"/>
      </w:r>
      <w:bookmarkEnd w:id="16"/>
    </w:p>
    <w:p w14:paraId="1BAA18B6" w14:textId="77777777" w:rsidR="001F4D99" w:rsidRDefault="001F4D99" w:rsidP="00254ED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34824644"/>
      <w:r w:rsidRPr="006D1B78">
        <w:rPr>
          <w:rFonts w:ascii="Times New Roman" w:hAnsi="Times New Roman" w:cs="Times New Roman"/>
          <w:color w:val="auto"/>
          <w:sz w:val="28"/>
          <w:szCs w:val="28"/>
        </w:rPr>
        <w:t>2.1 Подготовка набора данных с информацией о товарах</w:t>
      </w:r>
      <w:bookmarkEnd w:id="18"/>
    </w:p>
    <w:p w14:paraId="0A5D5F46" w14:textId="3F8DA487" w:rsidR="00874E46" w:rsidRDefault="00AF6ADE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данной работы использовался датасет, состоящий из названий товаров с сайта </w:t>
      </w:r>
      <w:commentRangeStart w:id="19"/>
      <w:r>
        <w:rPr>
          <w:rFonts w:ascii="Times New Roman" w:hAnsi="Times New Roman" w:cs="Times New Roman"/>
          <w:sz w:val="28"/>
          <w:szCs w:val="28"/>
          <w:lang w:val="en-US"/>
        </w:rPr>
        <w:t>supl</w:t>
      </w:r>
      <w:r w:rsidRPr="00AF6A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biz</w:t>
      </w:r>
      <w:r w:rsidR="00FB38D1">
        <w:rPr>
          <w:rFonts w:ascii="Times New Roman" w:hAnsi="Times New Roman" w:cs="Times New Roman"/>
          <w:sz w:val="28"/>
          <w:szCs w:val="28"/>
        </w:rPr>
        <w:t xml:space="preserve"> </w:t>
      </w:r>
      <w:r w:rsidR="00FB38D1" w:rsidRPr="00FB38D1">
        <w:rPr>
          <w:rFonts w:ascii="Times New Roman" w:hAnsi="Times New Roman" w:cs="Times New Roman"/>
          <w:sz w:val="28"/>
          <w:szCs w:val="28"/>
        </w:rPr>
        <w:t>[11]</w:t>
      </w:r>
      <w:r w:rsidR="004F1D7D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9"/>
      <w:r w:rsidR="00321060">
        <w:rPr>
          <w:rStyle w:val="af2"/>
        </w:rPr>
        <w:commentReference w:id="19"/>
      </w:r>
      <w:r w:rsidR="004F1D7D">
        <w:rPr>
          <w:rFonts w:ascii="Times New Roman" w:hAnsi="Times New Roman" w:cs="Times New Roman"/>
          <w:sz w:val="28"/>
          <w:szCs w:val="28"/>
        </w:rPr>
        <w:t xml:space="preserve">(торговая площадка для покупателей и продавцов). </w:t>
      </w:r>
      <w:r w:rsidR="008F2D48">
        <w:rPr>
          <w:rFonts w:ascii="Times New Roman" w:hAnsi="Times New Roman" w:cs="Times New Roman"/>
          <w:sz w:val="28"/>
          <w:szCs w:val="28"/>
        </w:rPr>
        <w:t xml:space="preserve">Изначально он представляет собой </w:t>
      </w:r>
      <w:r w:rsidR="008F2D4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8F2D48" w:rsidRPr="00654867">
        <w:rPr>
          <w:rFonts w:ascii="Times New Roman" w:hAnsi="Times New Roman" w:cs="Times New Roman"/>
          <w:sz w:val="28"/>
          <w:szCs w:val="28"/>
        </w:rPr>
        <w:t>-</w:t>
      </w:r>
      <w:r w:rsidR="008F2D48">
        <w:rPr>
          <w:rFonts w:ascii="Times New Roman" w:hAnsi="Times New Roman" w:cs="Times New Roman"/>
          <w:sz w:val="28"/>
          <w:szCs w:val="28"/>
        </w:rPr>
        <w:t xml:space="preserve">файл со 157 тысячью товаров. </w:t>
      </w:r>
    </w:p>
    <w:p w14:paraId="6261AAF3" w14:textId="14730548" w:rsidR="00C634DD" w:rsidRDefault="00C634D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эта работа посвящена задаче распознавания именованных сущностей – основной целью подготовки набора данных было выделить категории, к которым относятся токены. Это можно попытаться сделать с помощью характеристик товаров. Но</w:t>
      </w:r>
      <w:r w:rsidR="0032106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видимо</w:t>
      </w:r>
      <w:r w:rsidR="0032106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1060">
        <w:rPr>
          <w:rFonts w:ascii="Times New Roman" w:hAnsi="Times New Roman" w:cs="Times New Roman"/>
          <w:sz w:val="28"/>
          <w:szCs w:val="28"/>
        </w:rPr>
        <w:t>из-за того, что</w:t>
      </w:r>
      <w:r>
        <w:rPr>
          <w:rFonts w:ascii="Times New Roman" w:hAnsi="Times New Roman" w:cs="Times New Roman"/>
          <w:sz w:val="28"/>
          <w:szCs w:val="28"/>
        </w:rPr>
        <w:t xml:space="preserve"> каждый продавец вносит информацию на сайт самостоятельно – формулировка атрибутов в информации о товарах почти всегда имеет разную структуру.</w:t>
      </w:r>
      <w:r w:rsidR="00321060">
        <w:rPr>
          <w:rFonts w:ascii="Times New Roman" w:hAnsi="Times New Roman" w:cs="Times New Roman"/>
          <w:sz w:val="28"/>
          <w:szCs w:val="28"/>
        </w:rPr>
        <w:t xml:space="preserve"> Ниже представлено несколько</w:t>
      </w:r>
      <w:r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321060">
        <w:rPr>
          <w:rFonts w:ascii="Times New Roman" w:hAnsi="Times New Roman" w:cs="Times New Roman"/>
          <w:sz w:val="28"/>
          <w:szCs w:val="28"/>
        </w:rPr>
        <w:t xml:space="preserve">ов </w:t>
      </w:r>
      <w:r>
        <w:rPr>
          <w:rFonts w:ascii="Times New Roman" w:hAnsi="Times New Roman" w:cs="Times New Roman"/>
          <w:sz w:val="28"/>
          <w:szCs w:val="28"/>
        </w:rPr>
        <w:t>для лучшего понимания проблемы:</w:t>
      </w:r>
    </w:p>
    <w:p w14:paraId="537C6742" w14:textId="056C8329" w:rsidR="00C634DD" w:rsidRPr="00C634DD" w:rsidRDefault="00C634DD" w:rsidP="00254ED8">
      <w:pPr>
        <w:pStyle w:val="a8"/>
        <w:numPr>
          <w:ilvl w:val="0"/>
          <w:numId w:val="1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34DD">
        <w:rPr>
          <w:rFonts w:ascii="Times New Roman" w:hAnsi="Times New Roman" w:cs="Times New Roman"/>
          <w:sz w:val="28"/>
          <w:szCs w:val="28"/>
        </w:rPr>
        <w:t>"Title": "1112.5208500-02 Форсунки омывателя лобового стекла с креплением (кт.)", "Характеристики: Гарантийный срок: 12 Смотреть товар на сайте поставщика"</w:t>
      </w:r>
      <w:r>
        <w:rPr>
          <w:rFonts w:ascii="Times New Roman" w:hAnsi="Times New Roman" w:cs="Times New Roman"/>
          <w:sz w:val="28"/>
          <w:szCs w:val="28"/>
        </w:rPr>
        <w:t>. В данном случае с помощью характеристик нельзя выделить ни один тэг</w:t>
      </w:r>
    </w:p>
    <w:p w14:paraId="32F3E781" w14:textId="4460A588" w:rsidR="00C634DD" w:rsidRDefault="00C634DD" w:rsidP="00254ED8">
      <w:pPr>
        <w:pStyle w:val="a8"/>
        <w:numPr>
          <w:ilvl w:val="0"/>
          <w:numId w:val="1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34DD">
        <w:rPr>
          <w:rFonts w:ascii="Times New Roman" w:hAnsi="Times New Roman" w:cs="Times New Roman"/>
          <w:sz w:val="28"/>
          <w:szCs w:val="28"/>
        </w:rPr>
        <w:t>"Title": "Внешний жесткий диск Transcend TS2TSJ25M3S 2Tb",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34DD">
        <w:rPr>
          <w:rFonts w:ascii="Times New Roman" w:hAnsi="Times New Roman" w:cs="Times New Roman"/>
          <w:sz w:val="28"/>
          <w:szCs w:val="28"/>
        </w:rPr>
        <w:t>Характеристики: Тип устройства: Внешний жесткий диск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34DD">
        <w:rPr>
          <w:rFonts w:ascii="Times New Roman" w:hAnsi="Times New Roman" w:cs="Times New Roman"/>
          <w:sz w:val="28"/>
          <w:szCs w:val="28"/>
        </w:rPr>
        <w:t xml:space="preserve">Цвет: </w:t>
      </w:r>
      <w:proofErr w:type="gramStart"/>
      <w:r w:rsidRPr="00C634DD">
        <w:rPr>
          <w:rFonts w:ascii="Times New Roman" w:hAnsi="Times New Roman" w:cs="Times New Roman"/>
          <w:sz w:val="28"/>
          <w:szCs w:val="28"/>
        </w:rPr>
        <w:t>None Смотреть</w:t>
      </w:r>
      <w:proofErr w:type="gramEnd"/>
      <w:r w:rsidRPr="00C634DD">
        <w:rPr>
          <w:rFonts w:ascii="Times New Roman" w:hAnsi="Times New Roman" w:cs="Times New Roman"/>
          <w:sz w:val="28"/>
          <w:szCs w:val="28"/>
        </w:rPr>
        <w:t xml:space="preserve"> товар на сайте поставщика"</w:t>
      </w:r>
      <w:r>
        <w:rPr>
          <w:rFonts w:ascii="Times New Roman" w:hAnsi="Times New Roman" w:cs="Times New Roman"/>
          <w:sz w:val="28"/>
          <w:szCs w:val="28"/>
        </w:rPr>
        <w:t>. Для данного товара можно было бы выделить только что это за тип.</w:t>
      </w:r>
    </w:p>
    <w:p w14:paraId="0A7A949B" w14:textId="13E2D995" w:rsidR="00C634DD" w:rsidRDefault="00C634DD" w:rsidP="00254ED8">
      <w:pPr>
        <w:pStyle w:val="a8"/>
        <w:numPr>
          <w:ilvl w:val="0"/>
          <w:numId w:val="1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34DD">
        <w:rPr>
          <w:rFonts w:ascii="Times New Roman" w:hAnsi="Times New Roman" w:cs="Times New Roman"/>
          <w:sz w:val="28"/>
          <w:szCs w:val="28"/>
        </w:rPr>
        <w:t>"Title": "Аренда Автовышки 15 м", "Характеристики": "Высота подъема — 15м", "Грузоподъемность люльки — 200кг"</w:t>
      </w:r>
      <w:r>
        <w:rPr>
          <w:rFonts w:ascii="Times New Roman" w:hAnsi="Times New Roman" w:cs="Times New Roman"/>
          <w:sz w:val="28"/>
          <w:szCs w:val="28"/>
        </w:rPr>
        <w:t>. Здесь можно было бы выделить высоту подъема, но она есть у очень маленького числа товаров, поэтому не имеет смысла.</w:t>
      </w:r>
    </w:p>
    <w:p w14:paraId="26F70677" w14:textId="2235DA4B" w:rsidR="00C634DD" w:rsidRDefault="00C634D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было принято решение провести разметку вручную по небольшой части датасета. В итоге </w:t>
      </w:r>
      <w:r w:rsidR="00D57E1C">
        <w:rPr>
          <w:rFonts w:ascii="Times New Roman" w:hAnsi="Times New Roman" w:cs="Times New Roman"/>
          <w:sz w:val="28"/>
          <w:szCs w:val="28"/>
        </w:rPr>
        <w:t xml:space="preserve">случайным образом было </w:t>
      </w:r>
      <w:r w:rsidR="00321060">
        <w:rPr>
          <w:rFonts w:ascii="Times New Roman" w:hAnsi="Times New Roman" w:cs="Times New Roman"/>
          <w:sz w:val="28"/>
          <w:szCs w:val="28"/>
        </w:rPr>
        <w:t>выбрано около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3000 товаров, названия которых составляют в сумме 20000 слов</w:t>
      </w:r>
      <w:r w:rsidR="00D57E1C">
        <w:rPr>
          <w:rFonts w:ascii="Times New Roman" w:hAnsi="Times New Roman" w:cs="Times New Roman"/>
          <w:sz w:val="28"/>
          <w:szCs w:val="28"/>
        </w:rPr>
        <w:t xml:space="preserve">, каждому из которых была присвоена своя категория вручную. </w:t>
      </w:r>
    </w:p>
    <w:p w14:paraId="7AAA294F" w14:textId="59952655" w:rsidR="00B9007C" w:rsidRDefault="00B9007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изучаемого датасета были выбраны следующие категории – тэги:</w:t>
      </w:r>
    </w:p>
    <w:p w14:paraId="0DD50D87" w14:textId="3444958E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9007C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 xml:space="preserve">так называемое </w:t>
      </w: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ничто</w:t>
      </w:r>
      <w:r w:rsidRPr="00B9007C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, этот присваивается в случае, если токен не несет никакой полезной информации</w:t>
      </w:r>
    </w:p>
    <w:p w14:paraId="5C4EF7C5" w14:textId="2BB936B8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‘CMPN’ – </w:t>
      </w:r>
      <w:r>
        <w:rPr>
          <w:rFonts w:ascii="Times New Roman" w:hAnsi="Times New Roman" w:cs="Times New Roman"/>
          <w:sz w:val="28"/>
          <w:szCs w:val="28"/>
        </w:rPr>
        <w:t>название компании-производителя</w:t>
      </w:r>
    </w:p>
    <w:p w14:paraId="533917FB" w14:textId="728E789C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‘MDL’ – </w:t>
      </w:r>
      <w:r>
        <w:rPr>
          <w:rFonts w:ascii="Times New Roman" w:hAnsi="Times New Roman" w:cs="Times New Roman"/>
          <w:sz w:val="28"/>
          <w:szCs w:val="28"/>
        </w:rPr>
        <w:t>модель, артикул товара</w:t>
      </w:r>
    </w:p>
    <w:p w14:paraId="027EC4B7" w14:textId="23D229C9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‘COL’ – </w:t>
      </w:r>
      <w:r>
        <w:rPr>
          <w:rFonts w:ascii="Times New Roman" w:hAnsi="Times New Roman" w:cs="Times New Roman"/>
          <w:sz w:val="28"/>
          <w:szCs w:val="28"/>
        </w:rPr>
        <w:t>цвет товара</w:t>
      </w:r>
    </w:p>
    <w:p w14:paraId="6ADFB437" w14:textId="6DE3BB82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MAT</w:t>
      </w:r>
      <w:r w:rsidRPr="00B9007C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>материал, из которого сделан товар или его часть</w:t>
      </w:r>
    </w:p>
    <w:p w14:paraId="3314D1A6" w14:textId="64D6945C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B9007C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>присваивается, если речь идет о количестве предметов</w:t>
      </w:r>
    </w:p>
    <w:p w14:paraId="70601136" w14:textId="48C4D811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B9007C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>все, что связано с размерами товара (высота, длина, ширина, радиус, глубина, вес и т.д.)</w:t>
      </w:r>
    </w:p>
    <w:p w14:paraId="58BA9B02" w14:textId="0720E8D8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CAP</w:t>
      </w:r>
      <w:r w:rsidRPr="00B9007C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>все, что связано с мощностью товара (вместимость, мощность, скорость, количество оборотов в минуту и т.д.)</w:t>
      </w:r>
    </w:p>
    <w:p w14:paraId="27038CC9" w14:textId="259E849E" w:rsidR="00B9007C" w:rsidRDefault="000057C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также отметить, что если несколько токенов подряд относятся к одной категории, то первому из тэгов присваивается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, как и было упомянуто в теоретической части работы.</w:t>
      </w:r>
    </w:p>
    <w:p w14:paraId="121FFABE" w14:textId="0B8C3841" w:rsidR="000F55FA" w:rsidRDefault="003054EE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разметкой все названия были поделены на токены с помощью токенизатора из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nltk</w:t>
      </w:r>
      <w:r>
        <w:rPr>
          <w:rFonts w:ascii="Times New Roman" w:hAnsi="Times New Roman" w:cs="Times New Roman"/>
          <w:sz w:val="28"/>
          <w:szCs w:val="28"/>
        </w:rPr>
        <w:t>.</w:t>
      </w:r>
      <w:r w:rsidR="000F55FA">
        <w:rPr>
          <w:rFonts w:ascii="Times New Roman" w:hAnsi="Times New Roman" w:cs="Times New Roman"/>
          <w:sz w:val="28"/>
          <w:szCs w:val="28"/>
        </w:rPr>
        <w:t xml:space="preserve"> А затем был составлен файл </w:t>
      </w:r>
      <w:commentRangeStart w:id="20"/>
      <w:commentRangeEnd w:id="20"/>
      <w:r w:rsidR="00321060">
        <w:rPr>
          <w:rStyle w:val="af2"/>
        </w:rPr>
        <w:commentReference w:id="20"/>
      </w:r>
      <w:r w:rsidR="00202AF6" w:rsidRPr="00202AF6">
        <w:rPr>
          <w:rFonts w:ascii="Times New Roman" w:hAnsi="Times New Roman" w:cs="Times New Roman"/>
          <w:sz w:val="28"/>
          <w:szCs w:val="28"/>
        </w:rPr>
        <w:t>‘</w:t>
      </w:r>
      <w:r w:rsidR="00202AF6"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="00202AF6" w:rsidRPr="00202AF6">
        <w:rPr>
          <w:rFonts w:ascii="Times New Roman" w:hAnsi="Times New Roman" w:cs="Times New Roman"/>
          <w:sz w:val="28"/>
          <w:szCs w:val="28"/>
        </w:rPr>
        <w:t>_</w:t>
      </w:r>
      <w:r w:rsidR="00202AF6">
        <w:rPr>
          <w:rFonts w:ascii="Times New Roman" w:hAnsi="Times New Roman" w:cs="Times New Roman"/>
          <w:sz w:val="28"/>
          <w:szCs w:val="28"/>
          <w:lang w:val="en-US"/>
        </w:rPr>
        <w:t>made</w:t>
      </w:r>
      <w:r w:rsidR="00202AF6" w:rsidRPr="00202AF6">
        <w:rPr>
          <w:rFonts w:ascii="Times New Roman" w:hAnsi="Times New Roman" w:cs="Times New Roman"/>
          <w:sz w:val="28"/>
          <w:szCs w:val="28"/>
        </w:rPr>
        <w:t>.</w:t>
      </w:r>
      <w:r w:rsidR="00202AF6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="00202AF6" w:rsidRPr="00202AF6">
        <w:rPr>
          <w:rFonts w:ascii="Times New Roman" w:hAnsi="Times New Roman" w:cs="Times New Roman"/>
          <w:sz w:val="28"/>
          <w:szCs w:val="28"/>
        </w:rPr>
        <w:t>’</w:t>
      </w:r>
      <w:r w:rsidR="000F55FA">
        <w:rPr>
          <w:rFonts w:ascii="Times New Roman" w:hAnsi="Times New Roman" w:cs="Times New Roman"/>
          <w:sz w:val="28"/>
          <w:szCs w:val="28"/>
        </w:rPr>
        <w:t>, в котором в первом столбце название повторяется столько строк подряд, сколько в нем токенов, во втором столбце сами токены, а третий предназначен для тэгов</w:t>
      </w:r>
      <w:r w:rsidR="00424D70">
        <w:rPr>
          <w:rFonts w:ascii="Times New Roman" w:hAnsi="Times New Roman" w:cs="Times New Roman"/>
          <w:sz w:val="28"/>
          <w:szCs w:val="28"/>
        </w:rPr>
        <w:t xml:space="preserve"> (см. приложение Б)</w:t>
      </w:r>
      <w:r w:rsidR="000F55FA">
        <w:rPr>
          <w:rFonts w:ascii="Times New Roman" w:hAnsi="Times New Roman" w:cs="Times New Roman"/>
          <w:sz w:val="28"/>
          <w:szCs w:val="28"/>
        </w:rPr>
        <w:t>. Пример разметки представлен на рис.</w:t>
      </w:r>
      <w:r w:rsidR="00041D74">
        <w:rPr>
          <w:rFonts w:ascii="Times New Roman" w:hAnsi="Times New Roman" w:cs="Times New Roman"/>
          <w:sz w:val="28"/>
          <w:szCs w:val="28"/>
        </w:rPr>
        <w:t xml:space="preserve"> 6</w:t>
      </w:r>
      <w:r w:rsidR="000F55FA">
        <w:rPr>
          <w:rFonts w:ascii="Times New Roman" w:hAnsi="Times New Roman" w:cs="Times New Roman"/>
          <w:sz w:val="28"/>
          <w:szCs w:val="28"/>
        </w:rPr>
        <w:t>:</w:t>
      </w:r>
    </w:p>
    <w:p w14:paraId="013AB5AA" w14:textId="77777777" w:rsidR="001F0BA4" w:rsidRDefault="001F0BA4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BB51A1E" wp14:editId="4211C1ED">
            <wp:extent cx="5940425" cy="1098550"/>
            <wp:effectExtent l="0" t="0" r="0" b="0"/>
            <wp:docPr id="1582310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104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F82C" w14:textId="48B96922" w:rsidR="000F55FA" w:rsidRPr="001F0BA4" w:rsidRDefault="001F0BA4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Пример разметки</w:t>
      </w:r>
    </w:p>
    <w:p w14:paraId="32A72D6A" w14:textId="52861C64" w:rsidR="005E3FBE" w:rsidRDefault="001F4D99" w:rsidP="00254ED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34824645"/>
      <w:r w:rsidRPr="006D1B78">
        <w:rPr>
          <w:rFonts w:ascii="Times New Roman" w:hAnsi="Times New Roman" w:cs="Times New Roman"/>
          <w:color w:val="auto"/>
          <w:sz w:val="28"/>
          <w:szCs w:val="28"/>
        </w:rPr>
        <w:lastRenderedPageBreak/>
        <w:t>2.2 Предобработка данных</w:t>
      </w:r>
      <w:bookmarkEnd w:id="21"/>
    </w:p>
    <w:p w14:paraId="471FE67A" w14:textId="3F0F1276" w:rsidR="005E3FBE" w:rsidRPr="00555F37" w:rsidRDefault="0065486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 машинного обучения могут принимать на вход только числовые значения, поэтому все слова из названий и тэги нужно векторизовать. Это было сделано с помощью класса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VocabVectorize</w:t>
      </w:r>
      <w:commentRangeStart w:id="22"/>
      <w:commentRangeEnd w:id="22"/>
      <w:r w:rsidR="00321060">
        <w:rPr>
          <w:rStyle w:val="af2"/>
        </w:rPr>
        <w:commentReference w:id="22"/>
      </w:r>
      <w:r w:rsidR="009417B6">
        <w:rPr>
          <w:rFonts w:ascii="Times New Roman" w:hAnsi="Times New Roman" w:cs="Times New Roman"/>
          <w:sz w:val="28"/>
          <w:szCs w:val="28"/>
        </w:rPr>
        <w:t xml:space="preserve"> (см. приложение </w:t>
      </w:r>
      <w:r w:rsidR="00B61260">
        <w:rPr>
          <w:rFonts w:ascii="Times New Roman" w:hAnsi="Times New Roman" w:cs="Times New Roman"/>
          <w:sz w:val="28"/>
          <w:szCs w:val="28"/>
        </w:rPr>
        <w:t>Б</w:t>
      </w:r>
      <w:r w:rsidR="009417B6">
        <w:rPr>
          <w:rFonts w:ascii="Times New Roman" w:hAnsi="Times New Roman" w:cs="Times New Roman"/>
          <w:sz w:val="28"/>
          <w:szCs w:val="28"/>
        </w:rPr>
        <w:t>)</w:t>
      </w:r>
      <w:r w:rsidR="00C7539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Во многих работах реализуются два отдельных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Vocabulary</w:t>
      </w:r>
      <w:r w:rsidRPr="006548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Vectorizer</w:t>
      </w:r>
      <w:r>
        <w:rPr>
          <w:rFonts w:ascii="Times New Roman" w:hAnsi="Times New Roman" w:cs="Times New Roman"/>
          <w:sz w:val="28"/>
          <w:szCs w:val="28"/>
        </w:rPr>
        <w:t>, но было принято решение их объединить для упрощения</w:t>
      </w:r>
      <w:r w:rsidR="00DF395A">
        <w:rPr>
          <w:rFonts w:ascii="Times New Roman" w:hAnsi="Times New Roman" w:cs="Times New Roman"/>
          <w:sz w:val="28"/>
          <w:szCs w:val="28"/>
        </w:rPr>
        <w:t xml:space="preserve"> </w:t>
      </w:r>
      <w:r w:rsidR="00DF395A" w:rsidRPr="00DF395A">
        <w:rPr>
          <w:rFonts w:ascii="Times New Roman" w:hAnsi="Times New Roman" w:cs="Times New Roman"/>
          <w:sz w:val="28"/>
          <w:szCs w:val="28"/>
        </w:rPr>
        <w:t>[9</w:t>
      </w:r>
      <w:r w:rsidR="00DF395A" w:rsidRPr="00AD02B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7821206" w14:textId="11C9B912" w:rsidR="00654867" w:rsidRDefault="0065486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началом дальнейшей работы датафрейм, импортированный из размеченного файла Эксель был сгруппирован по названиям. </w:t>
      </w:r>
      <w:r w:rsidR="00E83012">
        <w:rPr>
          <w:rFonts w:ascii="Times New Roman" w:hAnsi="Times New Roman" w:cs="Times New Roman"/>
          <w:sz w:val="28"/>
          <w:szCs w:val="28"/>
        </w:rPr>
        <w:t xml:space="preserve">Теперь каждая строка представляет собой название и список с присвоенными токенам тэгами. </w:t>
      </w:r>
    </w:p>
    <w:p w14:paraId="1B8A0279" w14:textId="1E5041C4" w:rsidR="004C39C0" w:rsidRDefault="004C39C0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токенов из названий и для тэгов создаются словари, в которых содержаться все слова и категории по одному. В словаре с названиями также есть дополнительные </w:t>
      </w:r>
      <w:r w:rsidRPr="004C39C0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PAD</w:t>
      </w:r>
      <w:r w:rsidRPr="004C39C0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 с помощью которого названия дополняются до максимальной длины</w:t>
      </w:r>
      <w:r w:rsidRPr="004C39C0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4C39C0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UNK</w:t>
      </w:r>
      <w:r w:rsidRPr="004C39C0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который используется в случае, если в словаре такого слова нет. </w:t>
      </w:r>
    </w:p>
    <w:p w14:paraId="46128140" w14:textId="73FC3DDF" w:rsidR="008754CB" w:rsidRDefault="008754CB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следующем шаге с помощью методов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754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8754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Pr="008754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8754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каждому слову и тэгу присваиваются их индексы из соответствующих словарей. Методы 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304B6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304B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304B6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Pr="00304B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выполняют обратное действие</w:t>
      </w:r>
      <w:r w:rsidR="000048B6">
        <w:rPr>
          <w:rFonts w:ascii="Times New Roman" w:hAnsi="Times New Roman" w:cs="Times New Roman"/>
          <w:sz w:val="28"/>
          <w:szCs w:val="28"/>
        </w:rPr>
        <w:t xml:space="preserve"> (см. приложение </w:t>
      </w:r>
      <w:r w:rsidR="00B61260">
        <w:rPr>
          <w:rFonts w:ascii="Times New Roman" w:hAnsi="Times New Roman" w:cs="Times New Roman"/>
          <w:sz w:val="28"/>
          <w:szCs w:val="28"/>
        </w:rPr>
        <w:t>Б</w:t>
      </w:r>
      <w:r w:rsidR="000048B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4157F2" w14:textId="530B0EB5" w:rsidR="008754CB" w:rsidRDefault="008754CB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классе также есть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tokenize</w:t>
      </w:r>
      <w:r>
        <w:rPr>
          <w:rFonts w:ascii="Times New Roman" w:hAnsi="Times New Roman" w:cs="Times New Roman"/>
          <w:sz w:val="28"/>
          <w:szCs w:val="28"/>
        </w:rPr>
        <w:t>, которая предназначена для того, чтобы разбивать новые названия (которые еще не видела модель) на токены. На этом же этапе происходит понижение регистра и лемматизация, т.е. приведение слова к начальной форме.</w:t>
      </w:r>
    </w:p>
    <w:p w14:paraId="36DED676" w14:textId="77777777" w:rsidR="008754CB" w:rsidRDefault="008754CB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ним следуют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encode</w:t>
      </w:r>
      <w:r w:rsidRPr="008754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decode</w:t>
      </w:r>
      <w:r>
        <w:rPr>
          <w:rFonts w:ascii="Times New Roman" w:hAnsi="Times New Roman" w:cs="Times New Roman"/>
          <w:sz w:val="28"/>
          <w:szCs w:val="28"/>
        </w:rPr>
        <w:t xml:space="preserve">, которые векторизуют и выполняют обратное действие, с помощью методов, описанных выше. Стоит отметить, что именно в этих функциях названия дополняются до максимальной длины с помощью пэддинга. Для приведения к привычному виду сначала удаляются все </w:t>
      </w:r>
      <w:r w:rsidRPr="008754CB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PAD</w:t>
      </w:r>
      <w:r w:rsidRPr="008754CB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а затем применяются 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8754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754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8754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tag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101B78" w14:textId="76526D30" w:rsidR="008754CB" w:rsidRPr="00304B6D" w:rsidRDefault="008754CB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принято во всех работах по глубокому обучению в этом же классе находится функция </w:t>
      </w:r>
      <w:r w:rsidRPr="008754CB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8754CB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>, которая подсчитывает длину словаря.</w:t>
      </w:r>
    </w:p>
    <w:p w14:paraId="3F081E1A" w14:textId="27F67183" w:rsidR="005D1AA4" w:rsidRDefault="005D1AA4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Затем идет реализация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Dataset</w:t>
      </w:r>
      <w:r>
        <w:rPr>
          <w:rFonts w:ascii="Times New Roman" w:hAnsi="Times New Roman" w:cs="Times New Roman"/>
          <w:sz w:val="28"/>
          <w:szCs w:val="28"/>
        </w:rPr>
        <w:t xml:space="preserve">, который нужен, чтобы была возможность воспользоваться классом </w:t>
      </w:r>
      <w:r>
        <w:rPr>
          <w:rFonts w:ascii="Times New Roman" w:hAnsi="Times New Roman" w:cs="Times New Roman"/>
          <w:sz w:val="28"/>
          <w:szCs w:val="28"/>
          <w:lang w:val="en-US"/>
        </w:rPr>
        <w:t>Dataloader</w:t>
      </w:r>
      <w:r w:rsidRPr="005D1A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="004C7905" w:rsidRPr="004C7905">
        <w:rPr>
          <w:rFonts w:ascii="Times New Roman" w:hAnsi="Times New Roman" w:cs="Times New Roman"/>
          <w:sz w:val="28"/>
          <w:szCs w:val="28"/>
        </w:rPr>
        <w:t>.</w:t>
      </w:r>
      <w:r w:rsidR="002A384E" w:rsidRPr="002A384E">
        <w:rPr>
          <w:rFonts w:ascii="Times New Roman" w:hAnsi="Times New Roman" w:cs="Times New Roman"/>
          <w:sz w:val="28"/>
          <w:szCs w:val="28"/>
        </w:rPr>
        <w:t xml:space="preserve"> </w:t>
      </w:r>
      <w:r w:rsidR="002A384E">
        <w:rPr>
          <w:rFonts w:ascii="Times New Roman" w:hAnsi="Times New Roman" w:cs="Times New Roman"/>
          <w:sz w:val="28"/>
          <w:szCs w:val="28"/>
        </w:rPr>
        <w:t>Функция __</w:t>
      </w:r>
      <w:r w:rsidR="002A384E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="002A384E">
        <w:rPr>
          <w:rFonts w:ascii="Times New Roman" w:hAnsi="Times New Roman" w:cs="Times New Roman"/>
          <w:sz w:val="28"/>
          <w:szCs w:val="28"/>
        </w:rPr>
        <w:t xml:space="preserve">__ возвращает длину текущего слова. А функция </w:t>
      </w:r>
      <w:r w:rsidR="002A384E" w:rsidRPr="002A384E">
        <w:rPr>
          <w:rFonts w:ascii="Times New Roman" w:hAnsi="Times New Roman" w:cs="Times New Roman"/>
          <w:sz w:val="28"/>
          <w:szCs w:val="28"/>
        </w:rPr>
        <w:t>__</w:t>
      </w:r>
      <w:r w:rsidR="002A384E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2A384E" w:rsidRPr="002A384E">
        <w:rPr>
          <w:rFonts w:ascii="Times New Roman" w:hAnsi="Times New Roman" w:cs="Times New Roman"/>
          <w:sz w:val="28"/>
          <w:szCs w:val="28"/>
        </w:rPr>
        <w:t>_</w:t>
      </w:r>
      <w:r w:rsidR="002A384E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2A384E" w:rsidRPr="002A384E">
        <w:rPr>
          <w:rFonts w:ascii="Times New Roman" w:hAnsi="Times New Roman" w:cs="Times New Roman"/>
          <w:sz w:val="28"/>
          <w:szCs w:val="28"/>
        </w:rPr>
        <w:t xml:space="preserve">__ </w:t>
      </w:r>
      <w:r w:rsidR="002A384E">
        <w:rPr>
          <w:rFonts w:ascii="Times New Roman" w:hAnsi="Times New Roman" w:cs="Times New Roman"/>
          <w:sz w:val="28"/>
          <w:szCs w:val="28"/>
        </w:rPr>
        <w:t xml:space="preserve">нужна для того, чтобы возвращать слова (уже продленные пэддингами). </w:t>
      </w:r>
    </w:p>
    <w:p w14:paraId="715D17C4" w14:textId="474B2E0F" w:rsidR="009E43A5" w:rsidRDefault="002A384E" w:rsidP="00254ED8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Далее объект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2A38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делится на тренировочную и тестовую выборки по 80% и 20% соответственно. Далее тренировочная подразделяется еще и на валидирующую. </w:t>
      </w:r>
      <w:r w:rsidR="00406CC7">
        <w:rPr>
          <w:rFonts w:ascii="Times New Roman" w:hAnsi="Times New Roman" w:cs="Times New Roman"/>
          <w:sz w:val="28"/>
          <w:szCs w:val="28"/>
        </w:rPr>
        <w:t xml:space="preserve">Уже эти датасеты </w:t>
      </w:r>
      <w:r w:rsidR="00406CC7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406CC7" w:rsidRPr="00406CC7">
        <w:rPr>
          <w:rFonts w:ascii="Times New Roman" w:hAnsi="Times New Roman" w:cs="Times New Roman"/>
          <w:sz w:val="28"/>
          <w:szCs w:val="28"/>
        </w:rPr>
        <w:t xml:space="preserve">, </w:t>
      </w:r>
      <w:r w:rsidR="00406CC7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406CC7" w:rsidRPr="00406CC7">
        <w:rPr>
          <w:rFonts w:ascii="Times New Roman" w:hAnsi="Times New Roman" w:cs="Times New Roman"/>
          <w:sz w:val="28"/>
          <w:szCs w:val="28"/>
        </w:rPr>
        <w:t xml:space="preserve">, </w:t>
      </w:r>
      <w:r w:rsidR="00406CC7">
        <w:rPr>
          <w:rFonts w:ascii="Times New Roman" w:hAnsi="Times New Roman" w:cs="Times New Roman"/>
          <w:sz w:val="28"/>
          <w:szCs w:val="28"/>
          <w:lang w:val="en-US"/>
        </w:rPr>
        <w:t>val</w:t>
      </w:r>
      <w:r w:rsidR="00406CC7" w:rsidRPr="00406CC7">
        <w:rPr>
          <w:rFonts w:ascii="Times New Roman" w:hAnsi="Times New Roman" w:cs="Times New Roman"/>
          <w:sz w:val="28"/>
          <w:szCs w:val="28"/>
        </w:rPr>
        <w:t xml:space="preserve"> </w:t>
      </w:r>
      <w:r w:rsidR="00406CC7">
        <w:rPr>
          <w:rFonts w:ascii="Times New Roman" w:hAnsi="Times New Roman" w:cs="Times New Roman"/>
          <w:sz w:val="28"/>
          <w:szCs w:val="28"/>
        </w:rPr>
        <w:t xml:space="preserve">подаются в класс </w:t>
      </w:r>
      <w:r w:rsidR="00406CC7">
        <w:rPr>
          <w:rFonts w:ascii="Times New Roman" w:hAnsi="Times New Roman" w:cs="Times New Roman"/>
          <w:sz w:val="28"/>
          <w:szCs w:val="28"/>
          <w:lang w:val="en-US"/>
        </w:rPr>
        <w:t>Dataloader</w:t>
      </w:r>
      <w:r w:rsidR="00406CC7">
        <w:rPr>
          <w:rFonts w:ascii="Times New Roman" w:hAnsi="Times New Roman" w:cs="Times New Roman"/>
          <w:sz w:val="28"/>
          <w:szCs w:val="28"/>
        </w:rPr>
        <w:t xml:space="preserve">, работа с которым будет продолжена далее. </w:t>
      </w:r>
    </w:p>
    <w:p w14:paraId="59620817" w14:textId="77777777" w:rsidR="009E43A5" w:rsidRPr="00874E46" w:rsidRDefault="009E43A5" w:rsidP="00254ED8">
      <w:pPr>
        <w:spacing w:line="360" w:lineRule="auto"/>
        <w:ind w:firstLine="709"/>
        <w:jc w:val="both"/>
      </w:pPr>
    </w:p>
    <w:p w14:paraId="1B936984" w14:textId="276283A0" w:rsidR="001F4D99" w:rsidRPr="008360A7" w:rsidRDefault="001F4D99" w:rsidP="00254ED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34824646"/>
      <w:r w:rsidRPr="006D1B78">
        <w:rPr>
          <w:rFonts w:ascii="Times New Roman" w:hAnsi="Times New Roman" w:cs="Times New Roman"/>
          <w:color w:val="auto"/>
          <w:sz w:val="28"/>
          <w:szCs w:val="28"/>
        </w:rPr>
        <w:t xml:space="preserve">2.3 </w:t>
      </w:r>
      <w:r w:rsidR="00304B6D">
        <w:rPr>
          <w:rFonts w:ascii="Times New Roman" w:hAnsi="Times New Roman" w:cs="Times New Roman"/>
          <w:color w:val="auto"/>
          <w:sz w:val="28"/>
          <w:szCs w:val="28"/>
        </w:rPr>
        <w:t xml:space="preserve">Использование предобученной модели </w:t>
      </w:r>
      <w:r w:rsidR="00304B6D">
        <w:rPr>
          <w:rFonts w:ascii="Times New Roman" w:hAnsi="Times New Roman" w:cs="Times New Roman"/>
          <w:color w:val="auto"/>
          <w:sz w:val="28"/>
          <w:szCs w:val="28"/>
          <w:lang w:val="en-US"/>
        </w:rPr>
        <w:t>BERT</w:t>
      </w:r>
      <w:r w:rsidR="00304B6D" w:rsidRPr="00304B6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304B6D">
        <w:rPr>
          <w:rFonts w:ascii="Times New Roman" w:hAnsi="Times New Roman" w:cs="Times New Roman"/>
          <w:color w:val="auto"/>
          <w:sz w:val="28"/>
          <w:szCs w:val="28"/>
        </w:rPr>
        <w:t xml:space="preserve">для решения задачи </w:t>
      </w:r>
      <w:r w:rsidR="00304B6D">
        <w:rPr>
          <w:rFonts w:ascii="Times New Roman" w:hAnsi="Times New Roman" w:cs="Times New Roman"/>
          <w:color w:val="auto"/>
          <w:sz w:val="28"/>
          <w:szCs w:val="28"/>
          <w:lang w:val="en-US"/>
        </w:rPr>
        <w:t>NER</w:t>
      </w:r>
      <w:bookmarkEnd w:id="23"/>
    </w:p>
    <w:p w14:paraId="467DED9D" w14:textId="13B153BF" w:rsidR="00830DDF" w:rsidRDefault="006D6A44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подготовленный датасет имеет совсем не большие размеры, было решено </w:t>
      </w:r>
      <w:r w:rsidR="00D6180E">
        <w:rPr>
          <w:rFonts w:ascii="Times New Roman" w:hAnsi="Times New Roman" w:cs="Times New Roman"/>
          <w:sz w:val="28"/>
          <w:szCs w:val="28"/>
        </w:rPr>
        <w:t xml:space="preserve">поступить следующим образом: сначала </w:t>
      </w:r>
      <w:r w:rsidR="00406914">
        <w:rPr>
          <w:rFonts w:ascii="Times New Roman" w:hAnsi="Times New Roman" w:cs="Times New Roman"/>
          <w:sz w:val="28"/>
          <w:szCs w:val="28"/>
        </w:rPr>
        <w:t xml:space="preserve">использовать предобученный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="00406914" w:rsidRPr="00406914">
        <w:rPr>
          <w:rFonts w:ascii="Times New Roman" w:hAnsi="Times New Roman" w:cs="Times New Roman"/>
          <w:sz w:val="28"/>
          <w:szCs w:val="28"/>
        </w:rPr>
        <w:t xml:space="preserve"> </w:t>
      </w:r>
      <w:r w:rsidR="00406914">
        <w:rPr>
          <w:rFonts w:ascii="Times New Roman" w:hAnsi="Times New Roman" w:cs="Times New Roman"/>
          <w:sz w:val="28"/>
          <w:szCs w:val="28"/>
        </w:rPr>
        <w:t xml:space="preserve">как первую модель, затем с помощью нее разметить еще </w:t>
      </w:r>
      <w:r w:rsidR="00946EAA">
        <w:rPr>
          <w:rFonts w:ascii="Times New Roman" w:hAnsi="Times New Roman" w:cs="Times New Roman"/>
          <w:sz w:val="28"/>
          <w:szCs w:val="28"/>
        </w:rPr>
        <w:t>15</w:t>
      </w:r>
      <w:r w:rsidR="00406914">
        <w:rPr>
          <w:rFonts w:ascii="Times New Roman" w:hAnsi="Times New Roman" w:cs="Times New Roman"/>
          <w:sz w:val="28"/>
          <w:szCs w:val="28"/>
        </w:rPr>
        <w:t xml:space="preserve">000 товаров, а потом уже на новом наборе данных с использованием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semi</w:t>
      </w:r>
      <w:r w:rsidR="00406914" w:rsidRPr="00406914">
        <w:rPr>
          <w:rFonts w:ascii="Times New Roman" w:hAnsi="Times New Roman" w:cs="Times New Roman"/>
          <w:sz w:val="28"/>
          <w:szCs w:val="28"/>
        </w:rPr>
        <w:t xml:space="preserve">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supervised</w:t>
      </w:r>
      <w:r w:rsidR="00406914" w:rsidRPr="00406914">
        <w:rPr>
          <w:rFonts w:ascii="Times New Roman" w:hAnsi="Times New Roman" w:cs="Times New Roman"/>
          <w:sz w:val="28"/>
          <w:szCs w:val="28"/>
        </w:rPr>
        <w:t xml:space="preserve">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="00406914">
        <w:rPr>
          <w:rFonts w:ascii="Times New Roman" w:hAnsi="Times New Roman" w:cs="Times New Roman"/>
          <w:sz w:val="28"/>
          <w:szCs w:val="28"/>
        </w:rPr>
        <w:t xml:space="preserve"> настроить модели со слоями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406914" w:rsidRPr="00406914">
        <w:rPr>
          <w:rFonts w:ascii="Times New Roman" w:hAnsi="Times New Roman" w:cs="Times New Roman"/>
          <w:sz w:val="28"/>
          <w:szCs w:val="28"/>
        </w:rPr>
        <w:t xml:space="preserve"> </w:t>
      </w:r>
      <w:r w:rsidR="00406914">
        <w:rPr>
          <w:rFonts w:ascii="Times New Roman" w:hAnsi="Times New Roman" w:cs="Times New Roman"/>
          <w:sz w:val="28"/>
          <w:szCs w:val="28"/>
        </w:rPr>
        <w:t xml:space="preserve">и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406914" w:rsidRPr="00406914">
        <w:rPr>
          <w:rFonts w:ascii="Times New Roman" w:hAnsi="Times New Roman" w:cs="Times New Roman"/>
          <w:sz w:val="28"/>
          <w:szCs w:val="28"/>
        </w:rPr>
        <w:t xml:space="preserve">. </w:t>
      </w:r>
      <w:r w:rsidR="00830DDF">
        <w:rPr>
          <w:rFonts w:ascii="Times New Roman" w:hAnsi="Times New Roman" w:cs="Times New Roman"/>
          <w:sz w:val="28"/>
          <w:szCs w:val="28"/>
        </w:rPr>
        <w:t xml:space="preserve">Таким образом, в данной работе используются и передовые технологии в области </w:t>
      </w:r>
      <w:r w:rsidR="00830DDF"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="00830DDF">
        <w:rPr>
          <w:rFonts w:ascii="Times New Roman" w:hAnsi="Times New Roman" w:cs="Times New Roman"/>
          <w:sz w:val="28"/>
          <w:szCs w:val="28"/>
        </w:rPr>
        <w:t>, так и классические, проверенные временем методы.</w:t>
      </w:r>
    </w:p>
    <w:p w14:paraId="54568061" w14:textId="05FDCE92" w:rsidR="000D479C" w:rsidRDefault="00BB3852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551D2" w:rsidRPr="000551D2">
        <w:rPr>
          <w:rFonts w:ascii="Times New Roman" w:hAnsi="Times New Roman" w:cs="Times New Roman"/>
          <w:sz w:val="28"/>
          <w:szCs w:val="28"/>
          <w:lang w:val="en-US"/>
        </w:rPr>
        <w:t>Bidirectional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51D2" w:rsidRPr="000551D2">
        <w:rPr>
          <w:rFonts w:ascii="Times New Roman" w:hAnsi="Times New Roman" w:cs="Times New Roman"/>
          <w:sz w:val="28"/>
          <w:szCs w:val="28"/>
          <w:lang w:val="en-US"/>
        </w:rPr>
        <w:t>Encoder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51D2" w:rsidRPr="000551D2">
        <w:rPr>
          <w:rFonts w:ascii="Times New Roman" w:hAnsi="Times New Roman" w:cs="Times New Roman"/>
          <w:sz w:val="28"/>
          <w:szCs w:val="28"/>
          <w:lang w:val="en-US"/>
        </w:rPr>
        <w:t>Representations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51D2" w:rsidRPr="000551D2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51D2" w:rsidRPr="000551D2">
        <w:rPr>
          <w:rFonts w:ascii="Times New Roman" w:hAnsi="Times New Roman" w:cs="Times New Roman"/>
          <w:sz w:val="28"/>
          <w:szCs w:val="28"/>
          <w:lang w:val="en-US"/>
        </w:rPr>
        <w:t>Transformers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языковая</w:t>
      </w:r>
      <w:r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Целью ее создания было улучшить поиск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551D2">
        <w:rPr>
          <w:rFonts w:ascii="Times New Roman" w:hAnsi="Times New Roman" w:cs="Times New Roman"/>
          <w:sz w:val="28"/>
          <w:szCs w:val="28"/>
        </w:rPr>
        <w:t xml:space="preserve">. </w:t>
      </w:r>
      <w:r w:rsidR="000551D2" w:rsidRPr="000551D2">
        <w:rPr>
          <w:rFonts w:ascii="Times New Roman" w:hAnsi="Times New Roman" w:cs="Times New Roman"/>
          <w:sz w:val="28"/>
          <w:szCs w:val="28"/>
        </w:rPr>
        <w:t>Он</w:t>
      </w:r>
      <w:r w:rsidR="000551D2">
        <w:rPr>
          <w:rFonts w:ascii="Times New Roman" w:hAnsi="Times New Roman" w:cs="Times New Roman"/>
          <w:sz w:val="28"/>
          <w:szCs w:val="28"/>
        </w:rPr>
        <w:t>а</w:t>
      </w:r>
      <w:r w:rsidR="000551D2" w:rsidRPr="000551D2">
        <w:rPr>
          <w:rFonts w:ascii="Times New Roman" w:hAnsi="Times New Roman" w:cs="Times New Roman"/>
          <w:sz w:val="28"/>
          <w:szCs w:val="28"/>
        </w:rPr>
        <w:t xml:space="preserve"> представляет собой модель, которая использует технологию трансформеров для обработки текста и позволяет получать максимальную информацию из контекста на основе двунаправленной модели кодировщика. BERT является предварительно обученной моделью, которая использует большие объемы текстовых данных для обучения</w:t>
      </w:r>
      <w:r w:rsidR="002B0F6D" w:rsidRPr="002B0F6D">
        <w:rPr>
          <w:rFonts w:ascii="Times New Roman" w:hAnsi="Times New Roman" w:cs="Times New Roman"/>
          <w:sz w:val="28"/>
          <w:szCs w:val="28"/>
        </w:rPr>
        <w:t xml:space="preserve"> [10]</w:t>
      </w:r>
      <w:r w:rsidR="000551D2" w:rsidRPr="000551D2">
        <w:rPr>
          <w:rFonts w:ascii="Times New Roman" w:hAnsi="Times New Roman" w:cs="Times New Roman"/>
          <w:sz w:val="28"/>
          <w:szCs w:val="28"/>
        </w:rPr>
        <w:t>. После этого модель может быть настроена на выполнение конкретных задач, таких как классификация текста или ответ на вопросы.</w:t>
      </w:r>
    </w:p>
    <w:p w14:paraId="619FC8EC" w14:textId="04614C04" w:rsidR="000551D2" w:rsidRDefault="000551D2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</w:t>
      </w:r>
      <w:r w:rsidR="00946EAA">
        <w:rPr>
          <w:rFonts w:ascii="Times New Roman" w:hAnsi="Times New Roman" w:cs="Times New Roman"/>
          <w:sz w:val="28"/>
          <w:szCs w:val="28"/>
        </w:rPr>
        <w:t>архитектура и веса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>
        <w:rPr>
          <w:rFonts w:ascii="Times New Roman" w:hAnsi="Times New Roman" w:cs="Times New Roman"/>
          <w:sz w:val="28"/>
          <w:szCs w:val="28"/>
        </w:rPr>
        <w:t>а наход</w:t>
      </w:r>
      <w:r w:rsidR="00946EAA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тся в открытом доступе, можно скачать конкретную предобученную модель для решения необходимой задачи. В случае данной работы для решения задачи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0551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использована модель под названием </w:t>
      </w:r>
      <w:r w:rsidRPr="000551D2">
        <w:rPr>
          <w:rFonts w:ascii="Times New Roman" w:hAnsi="Times New Roman" w:cs="Times New Roman"/>
          <w:sz w:val="28"/>
          <w:szCs w:val="28"/>
        </w:rPr>
        <w:t>“BertForTokenClassification”.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F1019">
        <w:rPr>
          <w:rFonts w:ascii="Times New Roman" w:hAnsi="Times New Roman" w:cs="Times New Roman"/>
          <w:sz w:val="28"/>
          <w:szCs w:val="28"/>
        </w:rPr>
        <w:t xml:space="preserve">Архитектура данной модели показана на рис.7. </w:t>
      </w:r>
      <w:r>
        <w:rPr>
          <w:rFonts w:ascii="Times New Roman" w:hAnsi="Times New Roman" w:cs="Times New Roman"/>
          <w:sz w:val="28"/>
          <w:szCs w:val="28"/>
        </w:rPr>
        <w:t xml:space="preserve">При ее загрузке из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transformers</w:t>
      </w:r>
      <w:r w:rsidRPr="00832C06">
        <w:rPr>
          <w:rFonts w:ascii="Times New Roman" w:hAnsi="Times New Roman" w:cs="Times New Roman"/>
          <w:sz w:val="28"/>
          <w:szCs w:val="28"/>
        </w:rPr>
        <w:t xml:space="preserve"> </w:t>
      </w:r>
      <w:r w:rsidR="00832C06">
        <w:rPr>
          <w:rFonts w:ascii="Times New Roman" w:hAnsi="Times New Roman" w:cs="Times New Roman"/>
          <w:sz w:val="28"/>
          <w:szCs w:val="28"/>
        </w:rPr>
        <w:t xml:space="preserve">предобученные веса для классической модели также загружаются. После чего вся модель (а не только несколько слоев) обучаются на исследуемом наборе данных. Так делается из-за того, что исходная модель предназначена для решения задач на английском языке, а в этой работе данные на русском. </w:t>
      </w:r>
    </w:p>
    <w:p w14:paraId="5337899E" w14:textId="77777777" w:rsidR="00B73983" w:rsidRDefault="00B73983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E56D61C" wp14:editId="778F347A">
            <wp:extent cx="4651513" cy="3757410"/>
            <wp:effectExtent l="0" t="0" r="0" b="0"/>
            <wp:docPr id="1995925377" name="Рисунок 1" descr="Изображение выглядит как текст, человек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25377" name="Рисунок 1" descr="Изображение выглядит как текст, человек, снимок экрана, документ&#10;&#10;Автоматически созданное описание"/>
                    <pic:cNvPicPr/>
                  </pic:nvPicPr>
                  <pic:blipFill rotWithShape="1">
                    <a:blip r:embed="rId19"/>
                    <a:srcRect l="937"/>
                    <a:stretch/>
                  </pic:blipFill>
                  <pic:spPr bwMode="auto">
                    <a:xfrm>
                      <a:off x="0" y="0"/>
                      <a:ext cx="4658348" cy="376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41EB4" w14:textId="21E70BC8" w:rsidR="00B73983" w:rsidRPr="00B73983" w:rsidRDefault="00B73983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Архитектура </w:t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BERTForTokenClassification</w:t>
      </w:r>
    </w:p>
    <w:p w14:paraId="6D335F72" w14:textId="28315E76" w:rsidR="00E33CE8" w:rsidRDefault="00876FEF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можно перейти к реализации модели. Для начала создается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BertModel</w:t>
      </w:r>
      <w:r w:rsidRPr="00876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котором импортируется нужная модель с весами. Затем идет реализация цикла обучения</w:t>
      </w:r>
      <w:r w:rsidR="00FF08BC">
        <w:rPr>
          <w:rFonts w:ascii="Times New Roman" w:hAnsi="Times New Roman" w:cs="Times New Roman"/>
          <w:sz w:val="28"/>
          <w:szCs w:val="28"/>
        </w:rPr>
        <w:t xml:space="preserve"> (см. приложение </w:t>
      </w:r>
      <w:r w:rsidR="00B61260">
        <w:rPr>
          <w:rFonts w:ascii="Times New Roman" w:hAnsi="Times New Roman" w:cs="Times New Roman"/>
          <w:sz w:val="28"/>
          <w:szCs w:val="28"/>
        </w:rPr>
        <w:t>Б</w:t>
      </w:r>
      <w:r w:rsidR="00FF08B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462EA2" w14:textId="36353C00" w:rsidR="00430C87" w:rsidRDefault="00430C8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оптимизатора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Adam</w:t>
      </w:r>
      <w:r>
        <w:rPr>
          <w:rFonts w:ascii="Times New Roman" w:hAnsi="Times New Roman" w:cs="Times New Roman"/>
          <w:sz w:val="28"/>
          <w:szCs w:val="28"/>
        </w:rPr>
        <w:t>. Как было описано в теоретической части работы, он нужен для обновления весов модели</w:t>
      </w:r>
      <w:r w:rsidR="001843EF">
        <w:rPr>
          <w:rFonts w:ascii="Times New Roman" w:hAnsi="Times New Roman" w:cs="Times New Roman"/>
          <w:sz w:val="28"/>
          <w:szCs w:val="28"/>
        </w:rPr>
        <w:t>.</w:t>
      </w:r>
      <w:r w:rsidR="0002422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5D98C8" w14:textId="07044006" w:rsidR="000D6F2C" w:rsidRDefault="00024224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данных немало, а архитектура модели не самая простая, цикл обучения длится достаточно долго. Поэтому для ускорения работы программы вычисления переносится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r>
        <w:rPr>
          <w:rFonts w:ascii="Times New Roman" w:hAnsi="Times New Roman" w:cs="Times New Roman"/>
          <w:sz w:val="28"/>
          <w:szCs w:val="28"/>
        </w:rPr>
        <w:t>, т.е. на графический процессор</w:t>
      </w:r>
      <w:r w:rsidR="009041B5">
        <w:rPr>
          <w:rFonts w:ascii="Times New Roman" w:hAnsi="Times New Roman" w:cs="Times New Roman"/>
          <w:sz w:val="28"/>
          <w:szCs w:val="28"/>
        </w:rPr>
        <w:t xml:space="preserve"> (см. приложение А)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345158" w14:textId="5002EFCE" w:rsidR="0031265E" w:rsidRDefault="000D6F2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0D6F2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Pr="000D6F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проходит 30 эпох обучения, на каждой из которых происходит следующее: </w:t>
      </w:r>
    </w:p>
    <w:p w14:paraId="602DBD2A" w14:textId="6040F4FB" w:rsidR="00024224" w:rsidRPr="008360A7" w:rsidRDefault="0031265E" w:rsidP="00254ED8">
      <w:pPr>
        <w:pStyle w:val="a8"/>
        <w:numPr>
          <w:ilvl w:val="0"/>
          <w:numId w:val="15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31265E">
        <w:rPr>
          <w:rFonts w:ascii="Times New Roman" w:hAnsi="Times New Roman" w:cs="Times New Roman"/>
          <w:sz w:val="28"/>
          <w:szCs w:val="28"/>
        </w:rPr>
        <w:t xml:space="preserve">для тренировочного набора данных: </w:t>
      </w:r>
      <w:r w:rsidR="000D6F2C" w:rsidRPr="0031265E">
        <w:rPr>
          <w:rFonts w:ascii="Times New Roman" w:hAnsi="Times New Roman" w:cs="Times New Roman"/>
          <w:sz w:val="28"/>
          <w:szCs w:val="28"/>
        </w:rPr>
        <w:t xml:space="preserve">модель выдает логиты, то есть для каждого из 33 токенов вероятность выбора каждого из 15 тэгов -&gt; </w:t>
      </w:r>
      <w:r w:rsidRPr="0031265E">
        <w:rPr>
          <w:rFonts w:ascii="Times New Roman" w:hAnsi="Times New Roman" w:cs="Times New Roman"/>
          <w:sz w:val="28"/>
          <w:szCs w:val="28"/>
        </w:rPr>
        <w:t xml:space="preserve">каждому токену присваивается тэг с большей вероятностью -&gt; рассчитывается </w:t>
      </w:r>
      <w:r w:rsidRPr="0031265E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Pr="0031265E">
        <w:rPr>
          <w:rFonts w:ascii="Times New Roman" w:hAnsi="Times New Roman" w:cs="Times New Roman"/>
          <w:sz w:val="28"/>
          <w:szCs w:val="28"/>
        </w:rPr>
        <w:t xml:space="preserve"> и </w:t>
      </w:r>
      <w:r w:rsidRPr="0031265E">
        <w:rPr>
          <w:rFonts w:ascii="Times New Roman" w:hAnsi="Times New Roman" w:cs="Times New Roman"/>
          <w:sz w:val="28"/>
          <w:szCs w:val="28"/>
          <w:lang w:val="en-US"/>
        </w:rPr>
        <w:t>loss</w:t>
      </w:r>
    </w:p>
    <w:p w14:paraId="110A7A7F" w14:textId="266001B9" w:rsidR="0031265E" w:rsidRDefault="0031265E" w:rsidP="00254ED8">
      <w:pPr>
        <w:pStyle w:val="a8"/>
        <w:numPr>
          <w:ilvl w:val="0"/>
          <w:numId w:val="15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31265E">
        <w:rPr>
          <w:rFonts w:ascii="Times New Roman" w:hAnsi="Times New Roman" w:cs="Times New Roman"/>
          <w:sz w:val="28"/>
          <w:szCs w:val="28"/>
        </w:rPr>
        <w:t xml:space="preserve">для валидационного набора данных: </w:t>
      </w:r>
      <w:r>
        <w:rPr>
          <w:rFonts w:ascii="Times New Roman" w:hAnsi="Times New Roman" w:cs="Times New Roman"/>
          <w:sz w:val="28"/>
          <w:szCs w:val="28"/>
        </w:rPr>
        <w:t xml:space="preserve">происходит все то же самое, только дополнительно выводится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1265E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>
        <w:rPr>
          <w:rFonts w:ascii="Times New Roman" w:hAnsi="Times New Roman" w:cs="Times New Roman"/>
          <w:sz w:val="28"/>
          <w:szCs w:val="28"/>
        </w:rPr>
        <w:t xml:space="preserve">. Этот этап нужен для того, чтобы во время обучения можно было наблюдать, как обучается модель, а не ждать до конца всего цикла. </w:t>
      </w:r>
    </w:p>
    <w:p w14:paraId="3DDA4478" w14:textId="3D2D635C" w:rsidR="00783BDA" w:rsidRDefault="00783BD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отображения того, сколько идет цикл,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tqdm</w:t>
      </w:r>
      <w:r>
        <w:rPr>
          <w:rFonts w:ascii="Times New Roman" w:hAnsi="Times New Roman" w:cs="Times New Roman"/>
          <w:sz w:val="28"/>
          <w:szCs w:val="28"/>
        </w:rPr>
        <w:t xml:space="preserve">, который представляет собой </w:t>
      </w:r>
      <w:r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783B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B70568" w14:textId="4918D250" w:rsidR="00BA6D3C" w:rsidRDefault="00BA6D3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следующем этапе, для того чтобы </w:t>
      </w:r>
      <w:r w:rsidR="00321060">
        <w:rPr>
          <w:rFonts w:ascii="Times New Roman" w:hAnsi="Times New Roman" w:cs="Times New Roman"/>
          <w:sz w:val="28"/>
          <w:szCs w:val="28"/>
        </w:rPr>
        <w:t>показать,</w:t>
      </w:r>
      <w:r>
        <w:rPr>
          <w:rFonts w:ascii="Times New Roman" w:hAnsi="Times New Roman" w:cs="Times New Roman"/>
          <w:sz w:val="28"/>
          <w:szCs w:val="28"/>
        </w:rPr>
        <w:t xml:space="preserve"> как модель справляется с новыми данными, которые в нее еще никогда не подавались, вызывается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Pr="00BA6D3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. В ее начале выставляется параметр </w:t>
      </w:r>
      <w:commentRangeStart w:id="24"/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BA6D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eval</w:t>
      </w:r>
      <w:r w:rsidRPr="00BA6D3C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который отвечает за то, чтобы </w:t>
      </w:r>
      <w:r w:rsidR="00BA7847">
        <w:rPr>
          <w:rFonts w:ascii="Times New Roman" w:hAnsi="Times New Roman" w:cs="Times New Roman"/>
          <w:sz w:val="28"/>
          <w:szCs w:val="28"/>
        </w:rPr>
        <w:t xml:space="preserve">некоторые специфические слои (например, </w:t>
      </w:r>
      <w:r w:rsidR="00BA7847">
        <w:rPr>
          <w:rFonts w:ascii="Times New Roman" w:hAnsi="Times New Roman" w:cs="Times New Roman"/>
          <w:sz w:val="28"/>
          <w:szCs w:val="28"/>
          <w:lang w:val="en-US"/>
        </w:rPr>
        <w:t>Dropout</w:t>
      </w:r>
      <w:r w:rsidR="00BA7847" w:rsidRPr="00BA7847">
        <w:rPr>
          <w:rFonts w:ascii="Times New Roman" w:hAnsi="Times New Roman" w:cs="Times New Roman"/>
          <w:sz w:val="28"/>
          <w:szCs w:val="28"/>
        </w:rPr>
        <w:t xml:space="preserve"> </w:t>
      </w:r>
      <w:r w:rsidR="00BA7847">
        <w:rPr>
          <w:rFonts w:ascii="Times New Roman" w:hAnsi="Times New Roman" w:cs="Times New Roman"/>
          <w:sz w:val="28"/>
          <w:szCs w:val="28"/>
        </w:rPr>
        <w:t xml:space="preserve">или </w:t>
      </w:r>
      <w:r w:rsidR="00BA7847">
        <w:rPr>
          <w:rFonts w:ascii="Times New Roman" w:hAnsi="Times New Roman" w:cs="Times New Roman"/>
          <w:sz w:val="28"/>
          <w:szCs w:val="28"/>
          <w:lang w:val="en-US"/>
        </w:rPr>
        <w:t>BatchNorm</w:t>
      </w:r>
      <w:r w:rsidR="00BA7847">
        <w:rPr>
          <w:rFonts w:ascii="Times New Roman" w:hAnsi="Times New Roman" w:cs="Times New Roman"/>
          <w:sz w:val="28"/>
          <w:szCs w:val="28"/>
        </w:rPr>
        <w:t>), которые используются исключительно для процесса обучения,</w:t>
      </w:r>
      <w:r w:rsidR="00BA7847" w:rsidRPr="00BA7847">
        <w:rPr>
          <w:rFonts w:ascii="Times New Roman" w:hAnsi="Times New Roman" w:cs="Times New Roman"/>
          <w:sz w:val="28"/>
          <w:szCs w:val="28"/>
        </w:rPr>
        <w:t xml:space="preserve"> </w:t>
      </w:r>
      <w:r w:rsidR="00BA7847">
        <w:rPr>
          <w:rFonts w:ascii="Times New Roman" w:hAnsi="Times New Roman" w:cs="Times New Roman"/>
          <w:sz w:val="28"/>
          <w:szCs w:val="28"/>
        </w:rPr>
        <w:t xml:space="preserve">не выполнялись. Т.е. этот метод переводит модель в режим оценки.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commentRangeEnd w:id="24"/>
      <w:r w:rsidR="00321060">
        <w:rPr>
          <w:rStyle w:val="af2"/>
        </w:rPr>
        <w:commentReference w:id="24"/>
      </w:r>
    </w:p>
    <w:p w14:paraId="409734EE" w14:textId="45650762" w:rsidR="000D6F2C" w:rsidRDefault="00BA6D3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обучение первой модели заканчивается</w:t>
      </w:r>
      <w:r w:rsidR="009E43A5">
        <w:rPr>
          <w:rFonts w:ascii="Times New Roman" w:hAnsi="Times New Roman" w:cs="Times New Roman"/>
          <w:sz w:val="28"/>
          <w:szCs w:val="28"/>
        </w:rPr>
        <w:t>. Для</w:t>
      </w:r>
      <w:r w:rsidR="009E43A5" w:rsidRPr="009E43A5">
        <w:rPr>
          <w:rFonts w:ascii="Times New Roman" w:hAnsi="Times New Roman" w:cs="Times New Roman"/>
          <w:sz w:val="28"/>
          <w:szCs w:val="28"/>
        </w:rPr>
        <w:t xml:space="preserve"> </w:t>
      </w:r>
      <w:r w:rsidR="009E43A5">
        <w:rPr>
          <w:rFonts w:ascii="Times New Roman" w:hAnsi="Times New Roman" w:cs="Times New Roman"/>
          <w:sz w:val="28"/>
          <w:szCs w:val="28"/>
        </w:rPr>
        <w:t>дальнейшего</w:t>
      </w:r>
      <w:r w:rsidR="009E43A5" w:rsidRPr="009E43A5">
        <w:rPr>
          <w:rFonts w:ascii="Times New Roman" w:hAnsi="Times New Roman" w:cs="Times New Roman"/>
          <w:sz w:val="28"/>
          <w:szCs w:val="28"/>
        </w:rPr>
        <w:t xml:space="preserve"> </w:t>
      </w:r>
      <w:r w:rsidR="009E43A5">
        <w:rPr>
          <w:rFonts w:ascii="Times New Roman" w:hAnsi="Times New Roman" w:cs="Times New Roman"/>
          <w:sz w:val="28"/>
          <w:szCs w:val="28"/>
          <w:lang w:val="en-US"/>
        </w:rPr>
        <w:t>semi</w:t>
      </w:r>
      <w:r w:rsidR="009E43A5" w:rsidRPr="009E43A5">
        <w:rPr>
          <w:rFonts w:ascii="Times New Roman" w:hAnsi="Times New Roman" w:cs="Times New Roman"/>
          <w:sz w:val="28"/>
          <w:szCs w:val="28"/>
        </w:rPr>
        <w:t xml:space="preserve"> </w:t>
      </w:r>
      <w:r w:rsidR="009E43A5">
        <w:rPr>
          <w:rFonts w:ascii="Times New Roman" w:hAnsi="Times New Roman" w:cs="Times New Roman"/>
          <w:sz w:val="28"/>
          <w:szCs w:val="28"/>
          <w:lang w:val="en-US"/>
        </w:rPr>
        <w:t>supervised</w:t>
      </w:r>
      <w:r w:rsidR="009E43A5" w:rsidRPr="009E43A5">
        <w:rPr>
          <w:rFonts w:ascii="Times New Roman" w:hAnsi="Times New Roman" w:cs="Times New Roman"/>
          <w:sz w:val="28"/>
          <w:szCs w:val="28"/>
        </w:rPr>
        <w:t xml:space="preserve"> </w:t>
      </w:r>
      <w:r w:rsidR="009E43A5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="009E43A5" w:rsidRPr="009E43A5">
        <w:rPr>
          <w:rFonts w:ascii="Times New Roman" w:hAnsi="Times New Roman" w:cs="Times New Roman"/>
          <w:sz w:val="28"/>
          <w:szCs w:val="28"/>
        </w:rPr>
        <w:t xml:space="preserve"> </w:t>
      </w:r>
      <w:r w:rsidR="009E43A5">
        <w:rPr>
          <w:rFonts w:ascii="Times New Roman" w:hAnsi="Times New Roman" w:cs="Times New Roman"/>
          <w:sz w:val="28"/>
          <w:szCs w:val="28"/>
        </w:rPr>
        <w:t xml:space="preserve">обучается несколько таких моделей на одном и том же, но перемешанном наборе данных. </w:t>
      </w:r>
      <w:r w:rsidR="001C0E19">
        <w:rPr>
          <w:rFonts w:ascii="Times New Roman" w:hAnsi="Times New Roman" w:cs="Times New Roman"/>
          <w:sz w:val="28"/>
          <w:szCs w:val="28"/>
        </w:rPr>
        <w:t xml:space="preserve">Их можно сохранить прямо в программе, чтобы модель и ее веса зафиксировались и их можно было использовать далее. </w:t>
      </w:r>
    </w:p>
    <w:p w14:paraId="53E11C85" w14:textId="5BB63E16" w:rsidR="005C1C4C" w:rsidRDefault="005C1C4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Важно отметить, что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BERTForTokenClassification</w:t>
      </w:r>
      <w:r w:rsidRPr="005C1C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работать, только если передавать в нее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5C1C4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mask</w:t>
      </w:r>
      <w:r>
        <w:rPr>
          <w:rFonts w:ascii="Times New Roman" w:hAnsi="Times New Roman" w:cs="Times New Roman"/>
          <w:sz w:val="28"/>
          <w:szCs w:val="28"/>
        </w:rPr>
        <w:t xml:space="preserve">, так как в модели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используется механизм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5C1C4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Она формируется сама, при условии использования специального токенайзера для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>
        <w:rPr>
          <w:rFonts w:ascii="Times New Roman" w:hAnsi="Times New Roman" w:cs="Times New Roman"/>
          <w:sz w:val="28"/>
          <w:szCs w:val="28"/>
        </w:rPr>
        <w:t xml:space="preserve">а. Но так как для разметки используется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nltk</w:t>
      </w:r>
      <w:r w:rsidRPr="005C1C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5C1C4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mask</w:t>
      </w:r>
      <w:r w:rsidRPr="005C1C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написать самостоятельно. </w:t>
      </w:r>
      <w:r w:rsidR="00866C5A">
        <w:rPr>
          <w:rFonts w:ascii="Times New Roman" w:hAnsi="Times New Roman" w:cs="Times New Roman"/>
          <w:sz w:val="28"/>
          <w:szCs w:val="28"/>
        </w:rPr>
        <w:t xml:space="preserve">Сделать это достаточно просто: для всех токенов в векторе добавляется 1, а для все пэддингов 0. Так мы определяем части предложений, на которые модели важно обратить внимание. </w:t>
      </w:r>
    </w:p>
    <w:p w14:paraId="0C000B48" w14:textId="1948499D" w:rsidR="00AE0866" w:rsidRPr="00AE0866" w:rsidRDefault="00866C5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этой маски происходит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VocabVectorize</w:t>
      </w:r>
      <w:r w:rsidRPr="00866C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encode</w:t>
      </w:r>
      <w:r>
        <w:rPr>
          <w:rFonts w:ascii="Times New Roman" w:hAnsi="Times New Roman" w:cs="Times New Roman"/>
          <w:sz w:val="28"/>
          <w:szCs w:val="28"/>
        </w:rPr>
        <w:t xml:space="preserve">, а в модель она передается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BertModel</w:t>
      </w:r>
      <w:r w:rsidR="00AE0866" w:rsidRPr="00AE0866">
        <w:rPr>
          <w:rFonts w:ascii="Times New Roman" w:hAnsi="Times New Roman" w:cs="Times New Roman"/>
          <w:sz w:val="28"/>
          <w:szCs w:val="28"/>
        </w:rPr>
        <w:t>.</w:t>
      </w:r>
    </w:p>
    <w:p w14:paraId="05BCCBD0" w14:textId="7A167C4A" w:rsidR="00304B6D" w:rsidRDefault="001F4D99" w:rsidP="00254ED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34824647"/>
      <w:r w:rsidRPr="006D1B78">
        <w:rPr>
          <w:rFonts w:ascii="Times New Roman" w:hAnsi="Times New Roman" w:cs="Times New Roman"/>
          <w:color w:val="auto"/>
          <w:sz w:val="28"/>
          <w:szCs w:val="28"/>
        </w:rPr>
        <w:t xml:space="preserve">2.4 </w:t>
      </w:r>
      <w:r w:rsidR="00304B6D" w:rsidRPr="006D1B78">
        <w:rPr>
          <w:rFonts w:ascii="Times New Roman" w:hAnsi="Times New Roman" w:cs="Times New Roman"/>
          <w:color w:val="auto"/>
          <w:sz w:val="28"/>
          <w:szCs w:val="28"/>
        </w:rPr>
        <w:t>Разработка и настройка рекуррентной сети с использованием сло</w:t>
      </w:r>
      <w:r w:rsidR="00606B24">
        <w:rPr>
          <w:rFonts w:ascii="Times New Roman" w:hAnsi="Times New Roman" w:cs="Times New Roman"/>
          <w:color w:val="auto"/>
          <w:sz w:val="28"/>
          <w:szCs w:val="28"/>
        </w:rPr>
        <w:t xml:space="preserve">ев </w:t>
      </w:r>
      <w:r w:rsidR="00304B6D" w:rsidRPr="006D1B78">
        <w:rPr>
          <w:rFonts w:ascii="Times New Roman" w:hAnsi="Times New Roman" w:cs="Times New Roman"/>
          <w:color w:val="auto"/>
          <w:sz w:val="28"/>
          <w:szCs w:val="28"/>
        </w:rPr>
        <w:t xml:space="preserve">LSTM </w:t>
      </w:r>
      <w:r w:rsidR="00606B24">
        <w:rPr>
          <w:rFonts w:ascii="Times New Roman" w:hAnsi="Times New Roman" w:cs="Times New Roman"/>
          <w:color w:val="auto"/>
          <w:sz w:val="28"/>
          <w:szCs w:val="28"/>
        </w:rPr>
        <w:t xml:space="preserve">и </w:t>
      </w:r>
      <w:r w:rsidR="00606B24">
        <w:rPr>
          <w:rFonts w:ascii="Times New Roman" w:hAnsi="Times New Roman" w:cs="Times New Roman"/>
          <w:color w:val="auto"/>
          <w:sz w:val="28"/>
          <w:szCs w:val="28"/>
          <w:lang w:val="en-US"/>
        </w:rPr>
        <w:t>GRU</w:t>
      </w:r>
      <w:r w:rsidR="00606B24" w:rsidRPr="00606B2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304B6D" w:rsidRPr="006D1B78">
        <w:rPr>
          <w:rFonts w:ascii="Times New Roman" w:hAnsi="Times New Roman" w:cs="Times New Roman"/>
          <w:color w:val="auto"/>
          <w:sz w:val="28"/>
          <w:szCs w:val="28"/>
        </w:rPr>
        <w:t>для решения задачи NER</w:t>
      </w:r>
      <w:r w:rsidR="00606B24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25"/>
      <w:r w:rsidR="00606B2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D00F0AC" w14:textId="224A2360" w:rsidR="00606B24" w:rsidRDefault="00BB74C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 была написано выше, для дальнейшей работы было обучено 5 моделей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>
        <w:rPr>
          <w:rFonts w:ascii="Times New Roman" w:hAnsi="Times New Roman" w:cs="Times New Roman"/>
          <w:sz w:val="28"/>
          <w:szCs w:val="28"/>
        </w:rPr>
        <w:t xml:space="preserve">. Затем их результаты были импортированы и с их помощью была проведена разметка дополнительных 15000 случайно выбранных товаров. Это было сделано следующим образом: для каждого токена в каждом товаре для каждой из 5 моделей была выбрана категория с наибольшей вероятностью, затем для каждого токена сравнивались тэги, которые были присвоены в каждой из 5 моделей, в итоге для этого слова выбиралась категория с помощью функции моды, то есть самый популярный тэг. Благодаря такой операции была получена разметка, которая по точности не сильно уступает разметке вручную. Так как это достаточно время затратные операции – все вычисления снова были переведены на графический процессор. </w:t>
      </w:r>
    </w:p>
    <w:p w14:paraId="3FBF3A01" w14:textId="4849C935" w:rsidR="00874E46" w:rsidRDefault="00BB74C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Данные, собранные благодаря этому способу, были преобразованы в датафрейм, подобный тому, что подается в самом начале в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Pr="00BB74CC">
        <w:rPr>
          <w:rFonts w:ascii="Times New Roman" w:hAnsi="Times New Roman" w:cs="Times New Roman"/>
          <w:sz w:val="28"/>
          <w:szCs w:val="28"/>
        </w:rPr>
        <w:t xml:space="preserve">. </w:t>
      </w:r>
      <w:r w:rsidR="008D5AF6">
        <w:rPr>
          <w:rFonts w:ascii="Times New Roman" w:hAnsi="Times New Roman" w:cs="Times New Roman"/>
          <w:sz w:val="28"/>
          <w:szCs w:val="28"/>
        </w:rPr>
        <w:t xml:space="preserve">Главное его отличие заключается в том, что добавился столбец </w:t>
      </w:r>
      <w:r w:rsidR="008D5AF6" w:rsidRPr="008D5AF6">
        <w:rPr>
          <w:rFonts w:ascii="Times New Roman" w:hAnsi="Times New Roman" w:cs="Times New Roman"/>
          <w:sz w:val="28"/>
          <w:szCs w:val="28"/>
        </w:rPr>
        <w:t>‘</w:t>
      </w:r>
      <w:r w:rsidR="008D5AF6">
        <w:rPr>
          <w:rFonts w:ascii="Times New Roman" w:hAnsi="Times New Roman" w:cs="Times New Roman"/>
          <w:sz w:val="28"/>
          <w:szCs w:val="28"/>
          <w:lang w:val="en-US"/>
        </w:rPr>
        <w:t>Handmade</w:t>
      </w:r>
      <w:r w:rsidR="008D5AF6" w:rsidRPr="008D5AF6">
        <w:rPr>
          <w:rFonts w:ascii="Times New Roman" w:hAnsi="Times New Roman" w:cs="Times New Roman"/>
          <w:sz w:val="28"/>
          <w:szCs w:val="28"/>
        </w:rPr>
        <w:t>’</w:t>
      </w:r>
      <w:r w:rsidR="008D5AF6">
        <w:rPr>
          <w:rFonts w:ascii="Times New Roman" w:hAnsi="Times New Roman" w:cs="Times New Roman"/>
          <w:sz w:val="28"/>
          <w:szCs w:val="28"/>
        </w:rPr>
        <w:t xml:space="preserve">. Он имеет тип данных </w:t>
      </w:r>
      <w:r w:rsidR="00946EAA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8D5AF6">
        <w:rPr>
          <w:rFonts w:ascii="Times New Roman" w:hAnsi="Times New Roman" w:cs="Times New Roman"/>
          <w:sz w:val="28"/>
          <w:szCs w:val="28"/>
        </w:rPr>
        <w:t xml:space="preserve">, и показывает, что если значение 1 – то название было размечено вручную, а при 0 – с помощью моделей </w:t>
      </w:r>
      <w:r w:rsidR="008D5AF6"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="008D5AF6" w:rsidRPr="008D5AF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FDC634" w14:textId="7D93AACB" w:rsidR="008D5AF6" w:rsidRDefault="008D5AF6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количество названий увеличилось почти в 6 раз, объект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VocabVectorize</w:t>
      </w:r>
      <w:r w:rsidRPr="008D5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создать заново, потому что увеличился не только сам словарь, но и максимальная длина одного названия товара. </w:t>
      </w:r>
    </w:p>
    <w:p w14:paraId="64928CEB" w14:textId="053C2C3D" w:rsidR="004C1F0B" w:rsidRDefault="004C1F0B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можно перейти к процессу обучения. В качестве второй модели была выбрана архитектура со слоем </w:t>
      </w:r>
      <w:r>
        <w:rPr>
          <w:rFonts w:ascii="Times New Roman" w:hAnsi="Times New Roman" w:cs="Times New Roman"/>
          <w:sz w:val="28"/>
          <w:szCs w:val="28"/>
          <w:lang w:val="en-US"/>
        </w:rPr>
        <w:t>BILSTM</w:t>
      </w:r>
      <w:r>
        <w:rPr>
          <w:rFonts w:ascii="Times New Roman" w:hAnsi="Times New Roman" w:cs="Times New Roman"/>
          <w:sz w:val="28"/>
          <w:szCs w:val="28"/>
        </w:rPr>
        <w:t>. Ее архитектура представлена на рис. 10</w:t>
      </w:r>
      <w:r w:rsidR="001D2505" w:rsidRPr="001D2505">
        <w:rPr>
          <w:rFonts w:ascii="Times New Roman" w:hAnsi="Times New Roman" w:cs="Times New Roman"/>
          <w:sz w:val="28"/>
          <w:szCs w:val="28"/>
        </w:rPr>
        <w:t xml:space="preserve">. </w:t>
      </w:r>
      <w:r w:rsidR="001D2505">
        <w:rPr>
          <w:rFonts w:ascii="Times New Roman" w:hAnsi="Times New Roman" w:cs="Times New Roman"/>
          <w:sz w:val="28"/>
          <w:szCs w:val="28"/>
        </w:rPr>
        <w:t xml:space="preserve">Стоит отметить, что для рекуррентных моделей нельзя забывать про параметр </w:t>
      </w:r>
      <w:r w:rsidR="001D2505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="001D2505" w:rsidRPr="001D2505">
        <w:rPr>
          <w:rFonts w:ascii="Times New Roman" w:hAnsi="Times New Roman" w:cs="Times New Roman"/>
          <w:sz w:val="28"/>
          <w:szCs w:val="28"/>
        </w:rPr>
        <w:t>_</w:t>
      </w:r>
      <w:r w:rsidR="001D2505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1D2505">
        <w:rPr>
          <w:rFonts w:ascii="Times New Roman" w:hAnsi="Times New Roman" w:cs="Times New Roman"/>
          <w:sz w:val="28"/>
          <w:szCs w:val="28"/>
        </w:rPr>
        <w:t>, он отвечает за то, в каком порядке будут подаваться размерности данных. Если этого сделать, можно будет легко запутаться</w:t>
      </w:r>
      <w:r w:rsidR="00A66B24">
        <w:rPr>
          <w:rFonts w:ascii="Times New Roman" w:hAnsi="Times New Roman" w:cs="Times New Roman"/>
          <w:sz w:val="28"/>
          <w:szCs w:val="28"/>
        </w:rPr>
        <w:t>.</w:t>
      </w:r>
    </w:p>
    <w:p w14:paraId="094E68D2" w14:textId="77777777" w:rsidR="004C1F0B" w:rsidRDefault="004C1F0B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4FF6E2B" wp14:editId="7DC8734D">
            <wp:extent cx="4689695" cy="771506"/>
            <wp:effectExtent l="0" t="0" r="0" b="0"/>
            <wp:docPr id="101505524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5524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4046" cy="7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1732" w14:textId="1075A8F7" w:rsidR="004C1F0B" w:rsidRPr="008622FC" w:rsidRDefault="004C1F0B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Архитектура модели со слоем </w:t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BILSTM</w:t>
      </w:r>
    </w:p>
    <w:p w14:paraId="06679430" w14:textId="1DFA6590" w:rsidR="00E549D2" w:rsidRDefault="00E549D2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обучения принципиально не отличается от такой же функции для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="007E5E30">
        <w:rPr>
          <w:rFonts w:ascii="Times New Roman" w:hAnsi="Times New Roman" w:cs="Times New Roman"/>
          <w:sz w:val="28"/>
          <w:szCs w:val="28"/>
        </w:rPr>
        <w:t xml:space="preserve"> (см. приложение </w:t>
      </w:r>
      <w:r w:rsidR="00B61260">
        <w:rPr>
          <w:rFonts w:ascii="Times New Roman" w:hAnsi="Times New Roman" w:cs="Times New Roman"/>
          <w:sz w:val="28"/>
          <w:szCs w:val="28"/>
        </w:rPr>
        <w:t>Б</w:t>
      </w:r>
      <w:r w:rsidR="007E5E30">
        <w:rPr>
          <w:rFonts w:ascii="Times New Roman" w:hAnsi="Times New Roman" w:cs="Times New Roman"/>
          <w:sz w:val="28"/>
          <w:szCs w:val="28"/>
        </w:rPr>
        <w:t>)</w:t>
      </w:r>
      <w:r w:rsidRPr="00E549D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Однако для соответствия задаче </w:t>
      </w:r>
      <w:r>
        <w:rPr>
          <w:rFonts w:ascii="Times New Roman" w:hAnsi="Times New Roman" w:cs="Times New Roman"/>
          <w:sz w:val="28"/>
          <w:szCs w:val="28"/>
          <w:lang w:val="en-US"/>
        </w:rPr>
        <w:t>Semi</w:t>
      </w:r>
      <w:r w:rsidRPr="00E54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Supervised</w:t>
      </w:r>
      <w:r w:rsidRPr="00E54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Pr="00E54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было внесено одно значимое изменение. </w:t>
      </w:r>
      <w:r w:rsidR="00D865AB">
        <w:rPr>
          <w:rFonts w:ascii="Times New Roman" w:hAnsi="Times New Roman" w:cs="Times New Roman"/>
          <w:sz w:val="28"/>
          <w:szCs w:val="28"/>
        </w:rPr>
        <w:t xml:space="preserve">Так как в данном случае модель должна меньше внимания на ошибки, связанные с данными, размеченными автоматически, был отредактирован подсчет </w:t>
      </w:r>
      <w:r w:rsidR="00D865AB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="00D865AB" w:rsidRPr="00D865AB">
        <w:rPr>
          <w:rFonts w:ascii="Times New Roman" w:hAnsi="Times New Roman" w:cs="Times New Roman"/>
          <w:sz w:val="28"/>
          <w:szCs w:val="28"/>
        </w:rPr>
        <w:t xml:space="preserve">. </w:t>
      </w:r>
      <w:r w:rsidR="00D865AB">
        <w:rPr>
          <w:rFonts w:ascii="Times New Roman" w:hAnsi="Times New Roman" w:cs="Times New Roman"/>
          <w:sz w:val="28"/>
          <w:szCs w:val="28"/>
        </w:rPr>
        <w:t>Теперь, ошибка, которая подсчитана на данных, размеченных автоматически будет иметь вес, умноженный на 0.2. То есть такие ошибки будут влиять на процесс обучения не полностью, а только на 20</w:t>
      </w:r>
      <w:r w:rsidR="00D865AB" w:rsidRPr="00D865AB">
        <w:rPr>
          <w:rFonts w:ascii="Times New Roman" w:hAnsi="Times New Roman" w:cs="Times New Roman"/>
          <w:sz w:val="28"/>
          <w:szCs w:val="28"/>
        </w:rPr>
        <w:t>%</w:t>
      </w:r>
      <w:r w:rsidR="00D865AB">
        <w:rPr>
          <w:rFonts w:ascii="Times New Roman" w:hAnsi="Times New Roman" w:cs="Times New Roman"/>
          <w:sz w:val="28"/>
          <w:szCs w:val="28"/>
        </w:rPr>
        <w:t xml:space="preserve">. Данные, размеченные вручную, как и раньше будут иметь полный вес. </w:t>
      </w:r>
    </w:p>
    <w:p w14:paraId="21141412" w14:textId="0B351278" w:rsidR="00DB0DA2" w:rsidRDefault="00DB0DA2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третьей модели, в которой используется слой </w:t>
      </w:r>
      <w:r>
        <w:rPr>
          <w:rFonts w:ascii="Times New Roman" w:hAnsi="Times New Roman" w:cs="Times New Roman"/>
          <w:sz w:val="28"/>
          <w:szCs w:val="28"/>
          <w:lang w:val="en-US"/>
        </w:rPr>
        <w:t>BIGRU</w:t>
      </w:r>
      <w:r w:rsidRPr="00DB0D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выполнены аналогичные действия. Ее архитектура поменялась только в использовании другого слоя рекуррентной сети. Сделано это было для того, чтобы наблюдать отличия в точности схожих слоев, и сделать собственные выводы. Архитектура третьей модели представлена на рис. 11:</w:t>
      </w:r>
    </w:p>
    <w:p w14:paraId="24492954" w14:textId="77777777" w:rsidR="000738E3" w:rsidRDefault="000738E3" w:rsidP="002A5AE8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ED65E9" wp14:editId="21943A92">
            <wp:extent cx="5265812" cy="879231"/>
            <wp:effectExtent l="0" t="0" r="0" b="0"/>
            <wp:docPr id="14470315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315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1074" cy="88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5103" w14:textId="38B1FBF8" w:rsidR="004C1F0B" w:rsidRPr="008622FC" w:rsidRDefault="000738E3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Архитектура модели с использованием слоя </w:t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BIGRU</w:t>
      </w:r>
    </w:p>
    <w:p w14:paraId="0CF3704A" w14:textId="77777777" w:rsidR="00100EEB" w:rsidRPr="008622FC" w:rsidRDefault="00100EEB" w:rsidP="00254ED8">
      <w:pPr>
        <w:ind w:firstLine="709"/>
      </w:pPr>
    </w:p>
    <w:p w14:paraId="3427F1F1" w14:textId="1A110C7C" w:rsidR="00100EEB" w:rsidRPr="00A125DC" w:rsidRDefault="001F4D99" w:rsidP="00254ED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34824648"/>
      <w:r w:rsidRPr="00A125DC">
        <w:rPr>
          <w:rFonts w:ascii="Times New Roman" w:hAnsi="Times New Roman" w:cs="Times New Roman"/>
          <w:color w:val="auto"/>
          <w:sz w:val="28"/>
          <w:szCs w:val="28"/>
        </w:rPr>
        <w:t>2.5 Результаты</w:t>
      </w:r>
      <w:bookmarkEnd w:id="26"/>
    </w:p>
    <w:p w14:paraId="087AF257" w14:textId="331C8473" w:rsidR="0016758C" w:rsidRPr="00A125DC" w:rsidRDefault="0016758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5DC">
        <w:rPr>
          <w:rFonts w:ascii="Times New Roman" w:hAnsi="Times New Roman" w:cs="Times New Roman"/>
          <w:sz w:val="28"/>
          <w:szCs w:val="28"/>
        </w:rPr>
        <w:t xml:space="preserve">Для определения точности в задаче 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A125DC">
        <w:rPr>
          <w:rFonts w:ascii="Times New Roman" w:hAnsi="Times New Roman" w:cs="Times New Roman"/>
          <w:sz w:val="28"/>
          <w:szCs w:val="28"/>
        </w:rPr>
        <w:t xml:space="preserve"> будут использоваться метрики 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Pr="00A125DC">
        <w:rPr>
          <w:rFonts w:ascii="Times New Roman" w:hAnsi="Times New Roman" w:cs="Times New Roman"/>
          <w:sz w:val="28"/>
          <w:szCs w:val="28"/>
        </w:rPr>
        <w:t xml:space="preserve"> и 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125DC">
        <w:rPr>
          <w:rFonts w:ascii="Times New Roman" w:hAnsi="Times New Roman" w:cs="Times New Roman"/>
          <w:sz w:val="28"/>
          <w:szCs w:val="28"/>
        </w:rPr>
        <w:t>1-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3F2E89">
        <w:rPr>
          <w:rFonts w:ascii="Times New Roman" w:hAnsi="Times New Roman" w:cs="Times New Roman"/>
          <w:sz w:val="28"/>
          <w:szCs w:val="28"/>
        </w:rPr>
        <w:t>. То, как они рассчитываются, представлено на формулах 3.1 и 3.2.</w:t>
      </w:r>
    </w:p>
    <w:p w14:paraId="106A06B3" w14:textId="6D5AB51B" w:rsidR="008622FC" w:rsidRPr="003F2E89" w:rsidRDefault="008622FC" w:rsidP="00254ED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accuracy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+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TN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+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+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+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TN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                            (3.1)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F1-score = 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2TP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2TP + FP + FN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(3.2)</m:t>
          </m:r>
        </m:oMath>
      </m:oMathPara>
    </w:p>
    <w:p w14:paraId="17E643E0" w14:textId="1041FBCF" w:rsidR="008622FC" w:rsidRDefault="008622FC" w:rsidP="00254ED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A125DC">
        <w:rPr>
          <w:rFonts w:ascii="Times New Roman" w:eastAsiaTheme="minorEastAsia" w:hAnsi="Times New Roman" w:cs="Times New Roman"/>
          <w:sz w:val="28"/>
          <w:szCs w:val="28"/>
          <w:lang w:val="en-US"/>
        </w:rPr>
        <w:t>TP</w:t>
      </w: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 – правильно предсказанный положительный результат, </w:t>
      </w:r>
      <w:r w:rsidRPr="00A125DC">
        <w:rPr>
          <w:rFonts w:ascii="Times New Roman" w:eastAsiaTheme="minorEastAsia" w:hAnsi="Times New Roman" w:cs="Times New Roman"/>
          <w:sz w:val="28"/>
          <w:szCs w:val="28"/>
          <w:lang w:val="en-US"/>
        </w:rPr>
        <w:t>TN</w:t>
      </w: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 – правильно предсказанный негативный результат, </w:t>
      </w:r>
      <w:r w:rsidRPr="00A125DC">
        <w:rPr>
          <w:rFonts w:ascii="Times New Roman" w:eastAsiaTheme="minorEastAsia" w:hAnsi="Times New Roman" w:cs="Times New Roman"/>
          <w:sz w:val="28"/>
          <w:szCs w:val="28"/>
          <w:lang w:val="en-US"/>
        </w:rPr>
        <w:t>FP</w:t>
      </w: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 – неправильно предсказанный положительный результат, </w:t>
      </w:r>
      <w:r w:rsidRPr="00A125DC">
        <w:rPr>
          <w:rFonts w:ascii="Times New Roman" w:eastAsiaTheme="minorEastAsia" w:hAnsi="Times New Roman" w:cs="Times New Roman"/>
          <w:sz w:val="28"/>
          <w:szCs w:val="28"/>
          <w:lang w:val="en-US"/>
        </w:rPr>
        <w:t>FN</w:t>
      </w: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 – неправильно предсказанный негативный результат.</w:t>
      </w:r>
    </w:p>
    <w:p w14:paraId="6BFC2D85" w14:textId="0E90448D" w:rsidR="00A125DC" w:rsidRDefault="00A125DC" w:rsidP="00254ED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мера чаще всего используется для тех данных, у которых классы не</w:t>
      </w:r>
      <w:r w:rsidR="000F13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сбалансированы, что подходит к исследуемым данным. </w:t>
      </w:r>
      <w:r w:rsidR="006366E9">
        <w:rPr>
          <w:rFonts w:ascii="Times New Roman" w:eastAsiaTheme="minorEastAsia" w:hAnsi="Times New Roman" w:cs="Times New Roman"/>
          <w:sz w:val="28"/>
          <w:szCs w:val="28"/>
        </w:rPr>
        <w:t xml:space="preserve">Гистограммы категорий представлены на рис. 12 и рис. 13 до дополнительной разметки и после соответственно. </w:t>
      </w:r>
    </w:p>
    <w:p w14:paraId="6EC42052" w14:textId="77777777" w:rsidR="0081776C" w:rsidRDefault="0081776C" w:rsidP="00650876">
      <w:pPr>
        <w:keepNext/>
        <w:spacing w:line="360" w:lineRule="auto"/>
        <w:jc w:val="center"/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5EC537EA" wp14:editId="2BA6B020">
            <wp:extent cx="3874883" cy="1805519"/>
            <wp:effectExtent l="0" t="0" r="0" b="4445"/>
            <wp:docPr id="2062992435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92435" name="Рисунок 1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978" cy="181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1905F" w14:textId="1ADBB237" w:rsidR="0081776C" w:rsidRDefault="0081776C" w:rsidP="00650876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Гистограмма тэгов на данных, размеченных вручную</w:t>
      </w:r>
    </w:p>
    <w:p w14:paraId="51A212B1" w14:textId="77777777" w:rsidR="00325CFA" w:rsidRDefault="00325CFA" w:rsidP="0065087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BAD6EC" wp14:editId="772A4AC0">
            <wp:extent cx="3750965" cy="1747778"/>
            <wp:effectExtent l="0" t="0" r="0" b="0"/>
            <wp:docPr id="391250757" name="Рисунок 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0757" name="Рисунок 2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900" cy="175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3428" w14:textId="5BF7E51B" w:rsidR="00325CFA" w:rsidRPr="00325CFA" w:rsidRDefault="00325CFA" w:rsidP="00650876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Гистограмма тэгов на дополнительно размеченных данных</w:t>
      </w:r>
    </w:p>
    <w:p w14:paraId="7A4887AE" w14:textId="2B317AFB" w:rsidR="0012534E" w:rsidRDefault="00D96EE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5DC">
        <w:rPr>
          <w:rFonts w:ascii="Times New Roman" w:hAnsi="Times New Roman" w:cs="Times New Roman"/>
          <w:sz w:val="28"/>
          <w:szCs w:val="28"/>
        </w:rPr>
        <w:t xml:space="preserve">Теперь можно перейти к визуализации результатов, полученных при использовании каждой из трех модели. В начале будут представлены графики изменения ошибки, точности и 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125DC">
        <w:rPr>
          <w:rFonts w:ascii="Times New Roman" w:hAnsi="Times New Roman" w:cs="Times New Roman"/>
          <w:sz w:val="28"/>
          <w:szCs w:val="28"/>
        </w:rPr>
        <w:t xml:space="preserve">1 – 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A125DC">
        <w:rPr>
          <w:rFonts w:ascii="Times New Roman" w:hAnsi="Times New Roman" w:cs="Times New Roman"/>
          <w:sz w:val="28"/>
          <w:szCs w:val="28"/>
        </w:rPr>
        <w:t xml:space="preserve"> по эпохам на тренировочном и валидационном наборе данных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bookmarkStart w:id="27" w:name="_Toc133407674"/>
    </w:p>
    <w:p w14:paraId="1BEC30B0" w14:textId="322573C4" w:rsidR="00D736D9" w:rsidRPr="00D736D9" w:rsidRDefault="00D736D9" w:rsidP="001D6E90">
      <w:pPr>
        <w:pStyle w:val="ab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commentRangeStart w:id="28"/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D05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Изменение метрик для модели </w:t>
      </w:r>
      <w:commentRangeEnd w:id="28"/>
      <w:r w:rsidR="00321060">
        <w:rPr>
          <w:rStyle w:val="af2"/>
          <w:i w:val="0"/>
          <w:iCs w:val="0"/>
          <w:color w:val="auto"/>
        </w:rPr>
        <w:commentReference w:id="28"/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BERT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4339"/>
        <w:gridCol w:w="4415"/>
      </w:tblGrid>
      <w:tr w:rsidR="00381A59" w14:paraId="39597798" w14:textId="77777777" w:rsidTr="00AC23C3">
        <w:tc>
          <w:tcPr>
            <w:tcW w:w="817" w:type="dxa"/>
            <w:tcBorders>
              <w:bottom w:val="single" w:sz="4" w:space="0" w:color="auto"/>
              <w:right w:val="single" w:sz="4" w:space="0" w:color="auto"/>
            </w:tcBorders>
          </w:tcPr>
          <w:p w14:paraId="7701A6B0" w14:textId="77777777" w:rsidR="00381A59" w:rsidRPr="00D736D9" w:rsidRDefault="00381A59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39" w:type="dxa"/>
            <w:tcBorders>
              <w:left w:val="single" w:sz="4" w:space="0" w:color="auto"/>
              <w:bottom w:val="single" w:sz="4" w:space="0" w:color="auto"/>
            </w:tcBorders>
          </w:tcPr>
          <w:p w14:paraId="156497D0" w14:textId="3ADF6822" w:rsidR="00381A59" w:rsidRDefault="00381A59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</w:t>
            </w:r>
          </w:p>
        </w:tc>
        <w:tc>
          <w:tcPr>
            <w:tcW w:w="4415" w:type="dxa"/>
            <w:tcBorders>
              <w:bottom w:val="single" w:sz="4" w:space="0" w:color="auto"/>
            </w:tcBorders>
          </w:tcPr>
          <w:p w14:paraId="4F20D35D" w14:textId="542C543C" w:rsidR="00381A59" w:rsidRDefault="00381A59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</w:t>
            </w:r>
          </w:p>
        </w:tc>
      </w:tr>
      <w:tr w:rsidR="00381A59" w14:paraId="3B17DEA4" w14:textId="77777777" w:rsidTr="00AC23C3">
        <w:tc>
          <w:tcPr>
            <w:tcW w:w="817" w:type="dxa"/>
            <w:tcBorders>
              <w:top w:val="single" w:sz="4" w:space="0" w:color="auto"/>
              <w:right w:val="single" w:sz="4" w:space="0" w:color="auto"/>
            </w:tcBorders>
          </w:tcPr>
          <w:p w14:paraId="384DCFC5" w14:textId="6A7912F5" w:rsidR="00381A59" w:rsidRDefault="00381A59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Loss</w:t>
            </w:r>
          </w:p>
        </w:tc>
        <w:tc>
          <w:tcPr>
            <w:tcW w:w="4339" w:type="dxa"/>
            <w:tcBorders>
              <w:top w:val="single" w:sz="4" w:space="0" w:color="auto"/>
              <w:left w:val="single" w:sz="4" w:space="0" w:color="auto"/>
            </w:tcBorders>
          </w:tcPr>
          <w:p w14:paraId="1C289255" w14:textId="620270F4" w:rsidR="00381A59" w:rsidRDefault="001843EF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A9A4B27" wp14:editId="7A164110">
                  <wp:extent cx="2618105" cy="2092325"/>
                  <wp:effectExtent l="0" t="0" r="0" b="0"/>
                  <wp:docPr id="940580660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8105" cy="209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5" w:type="dxa"/>
            <w:tcBorders>
              <w:top w:val="single" w:sz="4" w:space="0" w:color="auto"/>
            </w:tcBorders>
          </w:tcPr>
          <w:p w14:paraId="5B829195" w14:textId="149D7193" w:rsidR="00381A59" w:rsidRDefault="001843EF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42C6E0" wp14:editId="3D297264">
                  <wp:extent cx="2666365" cy="2098040"/>
                  <wp:effectExtent l="0" t="0" r="0" b="0"/>
                  <wp:docPr id="176997062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6365" cy="209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A59" w14:paraId="57B1143F" w14:textId="77777777" w:rsidTr="00AC23C3">
        <w:tc>
          <w:tcPr>
            <w:tcW w:w="817" w:type="dxa"/>
            <w:tcBorders>
              <w:right w:val="single" w:sz="4" w:space="0" w:color="auto"/>
            </w:tcBorders>
          </w:tcPr>
          <w:p w14:paraId="1DC5076E" w14:textId="4BB35C97" w:rsidR="00381A59" w:rsidRDefault="00381A59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</w:t>
            </w:r>
          </w:p>
        </w:tc>
        <w:tc>
          <w:tcPr>
            <w:tcW w:w="4339" w:type="dxa"/>
            <w:tcBorders>
              <w:left w:val="single" w:sz="4" w:space="0" w:color="auto"/>
            </w:tcBorders>
          </w:tcPr>
          <w:p w14:paraId="2ABAD63D" w14:textId="54E3BC1D" w:rsidR="00381A59" w:rsidRDefault="001843EF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6A6CAE3" wp14:editId="787BB707">
                  <wp:extent cx="2618105" cy="2059940"/>
                  <wp:effectExtent l="0" t="0" r="0" b="0"/>
                  <wp:docPr id="105296847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8105" cy="205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5" w:type="dxa"/>
          </w:tcPr>
          <w:p w14:paraId="5CB99C61" w14:textId="16ACE7D0" w:rsidR="00381A59" w:rsidRDefault="001843EF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22E35F" wp14:editId="3E485899">
                  <wp:extent cx="2666365" cy="2098040"/>
                  <wp:effectExtent l="0" t="0" r="0" b="0"/>
                  <wp:docPr id="127774900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6365" cy="209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A59" w14:paraId="0ACCB67D" w14:textId="77777777" w:rsidTr="00AC23C3">
        <w:tc>
          <w:tcPr>
            <w:tcW w:w="817" w:type="dxa"/>
            <w:tcBorders>
              <w:right w:val="single" w:sz="4" w:space="0" w:color="auto"/>
            </w:tcBorders>
          </w:tcPr>
          <w:p w14:paraId="3F629B04" w14:textId="38C5FEAA" w:rsidR="00381A59" w:rsidRDefault="00381A59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F1</w:t>
            </w:r>
          </w:p>
        </w:tc>
        <w:tc>
          <w:tcPr>
            <w:tcW w:w="4339" w:type="dxa"/>
            <w:tcBorders>
              <w:left w:val="single" w:sz="4" w:space="0" w:color="auto"/>
            </w:tcBorders>
          </w:tcPr>
          <w:p w14:paraId="44E1B208" w14:textId="668124C0" w:rsidR="00381A59" w:rsidRDefault="004B4F29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7F0CFBE" wp14:editId="7F74ECE9">
                  <wp:extent cx="2305962" cy="1842868"/>
                  <wp:effectExtent l="0" t="0" r="0" b="5080"/>
                  <wp:docPr id="8200612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878" cy="1849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5" w:type="dxa"/>
          </w:tcPr>
          <w:p w14:paraId="2177C4FC" w14:textId="7CF075CC" w:rsidR="00381A59" w:rsidRDefault="001843EF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65BDDC" wp14:editId="021E79FE">
                  <wp:extent cx="2330699" cy="1862783"/>
                  <wp:effectExtent l="0" t="0" r="0" b="0"/>
                  <wp:docPr id="9629129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7669" cy="1868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B1D46B" w14:textId="688B2B4B" w:rsidR="004021EE" w:rsidRDefault="00D736D9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Аналогичные графики были построены</w:t>
      </w:r>
      <w:r w:rsidR="00AC23C3">
        <w:rPr>
          <w:rFonts w:ascii="Times New Roman" w:hAnsi="Times New Roman" w:cs="Times New Roman"/>
          <w:sz w:val="28"/>
          <w:szCs w:val="28"/>
        </w:rPr>
        <w:t xml:space="preserve"> для моделей </w:t>
      </w:r>
      <w:r w:rsidR="00AC23C3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="00AC23C3" w:rsidRPr="00AC23C3">
        <w:rPr>
          <w:rFonts w:ascii="Times New Roman" w:hAnsi="Times New Roman" w:cs="Times New Roman"/>
          <w:sz w:val="28"/>
          <w:szCs w:val="28"/>
        </w:rPr>
        <w:t>-</w:t>
      </w:r>
      <w:r w:rsidR="00AC23C3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AC23C3" w:rsidRPr="00AC23C3">
        <w:rPr>
          <w:rFonts w:ascii="Times New Roman" w:hAnsi="Times New Roman" w:cs="Times New Roman"/>
          <w:sz w:val="28"/>
          <w:szCs w:val="28"/>
        </w:rPr>
        <w:t xml:space="preserve"> </w:t>
      </w:r>
      <w:r w:rsidR="00AC23C3">
        <w:rPr>
          <w:rFonts w:ascii="Times New Roman" w:hAnsi="Times New Roman" w:cs="Times New Roman"/>
          <w:sz w:val="28"/>
          <w:szCs w:val="28"/>
        </w:rPr>
        <w:t xml:space="preserve">и </w:t>
      </w:r>
      <w:r w:rsidR="00AC23C3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="00AC23C3" w:rsidRPr="00AC23C3">
        <w:rPr>
          <w:rFonts w:ascii="Times New Roman" w:hAnsi="Times New Roman" w:cs="Times New Roman"/>
          <w:sz w:val="28"/>
          <w:szCs w:val="28"/>
        </w:rPr>
        <w:t>-</w:t>
      </w:r>
      <w:r w:rsidR="00AC23C3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AC23C3" w:rsidRPr="00AC23C3">
        <w:rPr>
          <w:rFonts w:ascii="Times New Roman" w:hAnsi="Times New Roman" w:cs="Times New Roman"/>
          <w:sz w:val="28"/>
          <w:szCs w:val="28"/>
        </w:rPr>
        <w:t>:</w:t>
      </w:r>
    </w:p>
    <w:p w14:paraId="701B5DEF" w14:textId="72313768" w:rsidR="002845BE" w:rsidRPr="002845BE" w:rsidRDefault="002845BE" w:rsidP="001D6E90">
      <w:pPr>
        <w:pStyle w:val="ab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D05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Изменение метрик для моделей 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LSTM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GRU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4"/>
        <w:gridCol w:w="4204"/>
        <w:gridCol w:w="4643"/>
      </w:tblGrid>
      <w:tr w:rsidR="001843EF" w14:paraId="28CD8D92" w14:textId="77777777" w:rsidTr="001843EF">
        <w:tc>
          <w:tcPr>
            <w:tcW w:w="724" w:type="dxa"/>
            <w:tcBorders>
              <w:bottom w:val="single" w:sz="4" w:space="0" w:color="auto"/>
              <w:right w:val="single" w:sz="4" w:space="0" w:color="auto"/>
            </w:tcBorders>
          </w:tcPr>
          <w:p w14:paraId="338B00FF" w14:textId="77777777" w:rsidR="002845BE" w:rsidRDefault="002845BE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04" w:type="dxa"/>
            <w:tcBorders>
              <w:left w:val="single" w:sz="4" w:space="0" w:color="auto"/>
              <w:bottom w:val="single" w:sz="4" w:space="0" w:color="auto"/>
            </w:tcBorders>
          </w:tcPr>
          <w:p w14:paraId="76B212A5" w14:textId="503B322F" w:rsidR="002845BE" w:rsidRPr="002845BE" w:rsidRDefault="002845BE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BI-LSTM</w:t>
            </w:r>
          </w:p>
        </w:tc>
        <w:tc>
          <w:tcPr>
            <w:tcW w:w="4643" w:type="dxa"/>
            <w:tcBorders>
              <w:bottom w:val="single" w:sz="4" w:space="0" w:color="auto"/>
            </w:tcBorders>
          </w:tcPr>
          <w:p w14:paraId="2882463E" w14:textId="27780FAA" w:rsidR="002845BE" w:rsidRPr="002845BE" w:rsidRDefault="002845BE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BI-GRU</w:t>
            </w:r>
          </w:p>
        </w:tc>
      </w:tr>
      <w:tr w:rsidR="001843EF" w14:paraId="2FF93FE1" w14:textId="77777777" w:rsidTr="001843EF">
        <w:tc>
          <w:tcPr>
            <w:tcW w:w="724" w:type="dxa"/>
            <w:tcBorders>
              <w:top w:val="single" w:sz="4" w:space="0" w:color="auto"/>
              <w:right w:val="single" w:sz="4" w:space="0" w:color="auto"/>
            </w:tcBorders>
          </w:tcPr>
          <w:p w14:paraId="70BCD3BB" w14:textId="118A6212" w:rsidR="002845BE" w:rsidRPr="002845BE" w:rsidRDefault="002845BE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Loss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</w:tcBorders>
          </w:tcPr>
          <w:p w14:paraId="1713A7E5" w14:textId="70259B8C" w:rsidR="002845BE" w:rsidRDefault="001843EF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40C4467" wp14:editId="3DF75D8E">
                  <wp:extent cx="2191857" cy="1724628"/>
                  <wp:effectExtent l="0" t="0" r="0" b="0"/>
                  <wp:docPr id="316730219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961" cy="1738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  <w:tcBorders>
              <w:top w:val="single" w:sz="4" w:space="0" w:color="auto"/>
            </w:tcBorders>
          </w:tcPr>
          <w:p w14:paraId="681CB283" w14:textId="35188CBA" w:rsidR="002845BE" w:rsidRDefault="00B036D8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88825D" wp14:editId="7B709467">
                  <wp:extent cx="2141317" cy="1684709"/>
                  <wp:effectExtent l="0" t="0" r="0" b="0"/>
                  <wp:docPr id="1592517784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168" cy="1694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3EF" w14:paraId="615418C2" w14:textId="77777777" w:rsidTr="001843EF">
        <w:tc>
          <w:tcPr>
            <w:tcW w:w="724" w:type="dxa"/>
            <w:tcBorders>
              <w:right w:val="single" w:sz="4" w:space="0" w:color="auto"/>
            </w:tcBorders>
          </w:tcPr>
          <w:p w14:paraId="081470FC" w14:textId="242A536B" w:rsidR="002845BE" w:rsidRPr="002845BE" w:rsidRDefault="002845BE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</w:t>
            </w:r>
          </w:p>
        </w:tc>
        <w:tc>
          <w:tcPr>
            <w:tcW w:w="4204" w:type="dxa"/>
            <w:tcBorders>
              <w:left w:val="single" w:sz="4" w:space="0" w:color="auto"/>
            </w:tcBorders>
          </w:tcPr>
          <w:p w14:paraId="133F29A6" w14:textId="7D30B2AC" w:rsidR="002845BE" w:rsidRDefault="001843EF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028C6A" wp14:editId="64BF9301">
                  <wp:extent cx="2199190" cy="1757521"/>
                  <wp:effectExtent l="0" t="0" r="0" b="0"/>
                  <wp:docPr id="997572077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0268" cy="1782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</w:tcPr>
          <w:p w14:paraId="792D7E52" w14:textId="08453C0E" w:rsidR="002845BE" w:rsidRDefault="00B036D8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03935E" wp14:editId="01092EC9">
                  <wp:extent cx="2152892" cy="1720563"/>
                  <wp:effectExtent l="0" t="0" r="0" b="0"/>
                  <wp:docPr id="518606324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125" cy="1727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3EF" w14:paraId="3EACBCFB" w14:textId="77777777" w:rsidTr="001843EF">
        <w:tc>
          <w:tcPr>
            <w:tcW w:w="724" w:type="dxa"/>
            <w:tcBorders>
              <w:right w:val="single" w:sz="4" w:space="0" w:color="auto"/>
            </w:tcBorders>
          </w:tcPr>
          <w:p w14:paraId="7246A5D0" w14:textId="1BE8F205" w:rsidR="002845BE" w:rsidRPr="002845BE" w:rsidRDefault="002845BE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F1</w:t>
            </w:r>
          </w:p>
        </w:tc>
        <w:tc>
          <w:tcPr>
            <w:tcW w:w="4204" w:type="dxa"/>
            <w:tcBorders>
              <w:left w:val="single" w:sz="4" w:space="0" w:color="auto"/>
            </w:tcBorders>
          </w:tcPr>
          <w:p w14:paraId="1B540684" w14:textId="3FECABF0" w:rsidR="002845BE" w:rsidRDefault="001843EF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70F22E4" wp14:editId="64C0D583">
                  <wp:extent cx="2191385" cy="1751283"/>
                  <wp:effectExtent l="0" t="0" r="0" b="0"/>
                  <wp:docPr id="1650069668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842" cy="1770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</w:tcPr>
          <w:p w14:paraId="018AA370" w14:textId="58065D47" w:rsidR="002845BE" w:rsidRDefault="00B036D8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616774" wp14:editId="3BDCDF3D">
                  <wp:extent cx="2187616" cy="1748314"/>
                  <wp:effectExtent l="0" t="0" r="0" b="0"/>
                  <wp:docPr id="484629703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516" cy="176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29FA98" w14:textId="4E34F743" w:rsidR="002845BE" w:rsidRPr="00AC38D1" w:rsidRDefault="00AC38D1" w:rsidP="00254ED8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Но самыми показательными эти метрики являются, когда они подсчитаны на тестовом датасете. Потому что эти данные модель никогда не видела, значит</w:t>
      </w:r>
      <w:r w:rsidR="0032106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мы поймем, как она будет справляться с новыми данными при дальнейшем использовании. </w:t>
      </w:r>
    </w:p>
    <w:p w14:paraId="4CCB1087" w14:textId="4BADA526" w:rsidR="005D0594" w:rsidRPr="005D0594" w:rsidRDefault="005D0594" w:rsidP="001D6E90">
      <w:pPr>
        <w:pStyle w:val="ab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5D05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Значения метрик на тестовых данных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45"/>
        <w:gridCol w:w="2333"/>
        <w:gridCol w:w="2334"/>
        <w:gridCol w:w="2333"/>
      </w:tblGrid>
      <w:tr w:rsidR="005D0594" w14:paraId="7BF42D35" w14:textId="77777777" w:rsidTr="005D0594">
        <w:tc>
          <w:tcPr>
            <w:tcW w:w="2392" w:type="dxa"/>
          </w:tcPr>
          <w:p w14:paraId="5F7BDBA2" w14:textId="77777777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14:paraId="2DA5B3D0" w14:textId="57922BA5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BERT</w:t>
            </w:r>
          </w:p>
        </w:tc>
        <w:tc>
          <w:tcPr>
            <w:tcW w:w="2393" w:type="dxa"/>
          </w:tcPr>
          <w:p w14:paraId="48F003DC" w14:textId="14DDF972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BI-LSTM</w:t>
            </w:r>
          </w:p>
        </w:tc>
        <w:tc>
          <w:tcPr>
            <w:tcW w:w="2393" w:type="dxa"/>
          </w:tcPr>
          <w:p w14:paraId="3AD0EBD5" w14:textId="1D85D709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BI-GRU</w:t>
            </w:r>
          </w:p>
        </w:tc>
      </w:tr>
      <w:tr w:rsidR="005D0594" w14:paraId="35929A07" w14:textId="77777777" w:rsidTr="005D0594">
        <w:tc>
          <w:tcPr>
            <w:tcW w:w="2392" w:type="dxa"/>
          </w:tcPr>
          <w:p w14:paraId="61773A7F" w14:textId="64B044CD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2393" w:type="dxa"/>
          </w:tcPr>
          <w:p w14:paraId="360BF7DF" w14:textId="7840CE31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A65C4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A65C4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2393" w:type="dxa"/>
          </w:tcPr>
          <w:p w14:paraId="043108C5" w14:textId="19ABEFD5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A65C4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A65C4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2393" w:type="dxa"/>
          </w:tcPr>
          <w:p w14:paraId="682A307A" w14:textId="77B5BA40" w:rsidR="005D0594" w:rsidRPr="008A3C62" w:rsidRDefault="000261C3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78,4%</w:t>
            </w:r>
          </w:p>
        </w:tc>
      </w:tr>
      <w:tr w:rsidR="005D0594" w14:paraId="0C32D224" w14:textId="77777777" w:rsidTr="005D0594">
        <w:tc>
          <w:tcPr>
            <w:tcW w:w="2392" w:type="dxa"/>
          </w:tcPr>
          <w:p w14:paraId="542BD2FC" w14:textId="1A085048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F1-score</w:t>
            </w:r>
          </w:p>
        </w:tc>
        <w:tc>
          <w:tcPr>
            <w:tcW w:w="2393" w:type="dxa"/>
          </w:tcPr>
          <w:p w14:paraId="304A0296" w14:textId="396D5075" w:rsidR="005D0594" w:rsidRPr="008A3C62" w:rsidRDefault="00A65C4B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5D0594"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5D0594"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2393" w:type="dxa"/>
          </w:tcPr>
          <w:p w14:paraId="225203B2" w14:textId="6A67233F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A65C4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A65C4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2393" w:type="dxa"/>
          </w:tcPr>
          <w:p w14:paraId="3F6476EA" w14:textId="0AAB4610" w:rsidR="005D0594" w:rsidRPr="008A3C62" w:rsidRDefault="000261C3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</w:t>
            </w:r>
            <w:r w:rsidR="002025D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9%</w:t>
            </w:r>
          </w:p>
        </w:tc>
      </w:tr>
    </w:tbl>
    <w:p w14:paraId="4CB35EDF" w14:textId="3FD5BF9D" w:rsidR="002B02A0" w:rsidRDefault="002B02A0" w:rsidP="00254ED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15B66" w14:textId="25E8D320" w:rsidR="00223949" w:rsidRDefault="00223949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для визуализации решения задачи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2239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реализована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visualize</w:t>
      </w:r>
      <w:r w:rsidRPr="0022394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22394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нее подается одно название товара, и на выходе получаем предложение, каждый из токенов которого окрашен в цвет соответствующего тэга. Пример такой разметки представлен на рис. 1</w:t>
      </w:r>
      <w:r w:rsidR="000B4C0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37A52B3" w14:textId="3504DB81" w:rsidR="006F5668" w:rsidRDefault="000B4C03" w:rsidP="00650876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665B2FE" wp14:editId="40C98C82">
            <wp:extent cx="4340506" cy="2213143"/>
            <wp:effectExtent l="0" t="0" r="0" b="0"/>
            <wp:docPr id="1993631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312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0739" cy="22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8E90" w14:textId="469BB79B" w:rsidR="00223949" w:rsidRPr="000F48D1" w:rsidRDefault="000F48D1" w:rsidP="00650876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Пример визуализации решения задачи </w:t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NER</w:t>
      </w:r>
    </w:p>
    <w:p w14:paraId="3BF5970C" w14:textId="4ECC6CB9" w:rsidR="002B02A0" w:rsidRPr="00AC23C3" w:rsidRDefault="002B02A0" w:rsidP="00254ED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142D66" w14:textId="77777777" w:rsidR="0012534E" w:rsidRDefault="0012534E" w:rsidP="00254ED8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728AF8D" w14:textId="77777777" w:rsidR="0012534E" w:rsidRDefault="0012534E" w:rsidP="00254ED8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C1E1E5A" w14:textId="77777777" w:rsidR="0012534E" w:rsidRDefault="0012534E" w:rsidP="00254ED8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49E51E4" w14:textId="77777777" w:rsidR="00F36E6C" w:rsidRDefault="00F36E6C" w:rsidP="00254ED8">
      <w:pPr>
        <w:ind w:firstLine="709"/>
      </w:pPr>
    </w:p>
    <w:p w14:paraId="56D4C3DC" w14:textId="77777777" w:rsidR="00BA4A51" w:rsidRDefault="00BA4A51" w:rsidP="00254ED8">
      <w:pPr>
        <w:ind w:firstLine="709"/>
      </w:pPr>
    </w:p>
    <w:p w14:paraId="48089E39" w14:textId="424A61C5" w:rsidR="001F4D99" w:rsidRDefault="001F4D99" w:rsidP="00F16CAB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34824649"/>
      <w:r w:rsidRPr="005B42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</w:t>
      </w:r>
      <w:bookmarkEnd w:id="27"/>
      <w:r w:rsidR="000B55E5">
        <w:rPr>
          <w:rFonts w:ascii="Times New Roman" w:hAnsi="Times New Roman" w:cs="Times New Roman"/>
          <w:b/>
          <w:bCs/>
          <w:color w:val="auto"/>
          <w:sz w:val="28"/>
          <w:szCs w:val="28"/>
        </w:rPr>
        <w:t>АКЛЮЧЕНИЕ</w:t>
      </w:r>
      <w:bookmarkEnd w:id="29"/>
    </w:p>
    <w:p w14:paraId="02380CF9" w14:textId="4D7E5C33" w:rsidR="00AF30E7" w:rsidRPr="00657F3A" w:rsidRDefault="00AF30E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работы была решена задача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AF30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Проблему с разным форматом изначальных данных удалось решить благодаря ручной разметке. Но набор данных был недостаточно большим, для его увеличения была использована предобученная модель, а затем с ее помощью размечен больший датасет. На выходе получена готовая реализация задачи распознавания именованных сущностей. Модели обучены на названиях товаров с торговой площадки, поэтому ее решение можно было бы использовать и на самом сайте</w:t>
      </w:r>
      <w:r w:rsidRPr="00AF30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supl</w:t>
      </w:r>
      <w:r w:rsidRPr="00AF30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biz</w:t>
      </w:r>
      <w:r>
        <w:rPr>
          <w:rFonts w:ascii="Times New Roman" w:hAnsi="Times New Roman" w:cs="Times New Roman"/>
          <w:sz w:val="28"/>
          <w:szCs w:val="28"/>
        </w:rPr>
        <w:t xml:space="preserve">, и в других </w:t>
      </w:r>
      <w:r w:rsidR="008E768F">
        <w:rPr>
          <w:rFonts w:ascii="Times New Roman" w:hAnsi="Times New Roman" w:cs="Times New Roman"/>
          <w:sz w:val="28"/>
          <w:szCs w:val="28"/>
        </w:rPr>
        <w:t>интернет-магазинах</w:t>
      </w:r>
      <w:r>
        <w:rPr>
          <w:rFonts w:ascii="Times New Roman" w:hAnsi="Times New Roman" w:cs="Times New Roman"/>
          <w:sz w:val="28"/>
          <w:szCs w:val="28"/>
        </w:rPr>
        <w:t>, которые специализируется на строительных товарах.</w:t>
      </w:r>
      <w:r w:rsidR="00657F3A" w:rsidRPr="00657F3A">
        <w:rPr>
          <w:rFonts w:ascii="Times New Roman" w:hAnsi="Times New Roman" w:cs="Times New Roman"/>
          <w:sz w:val="28"/>
          <w:szCs w:val="28"/>
        </w:rPr>
        <w:t xml:space="preserve"> </w:t>
      </w:r>
      <w:r w:rsidR="00657F3A">
        <w:rPr>
          <w:rFonts w:ascii="Times New Roman" w:hAnsi="Times New Roman" w:cs="Times New Roman"/>
          <w:sz w:val="28"/>
          <w:szCs w:val="28"/>
        </w:rPr>
        <w:t xml:space="preserve">Более того, для полноты раскрытия темы была приведена теоретическая справка о том, что такое нейронные сети, функции активации, оптимизаторы, какие они бывают и как работают. </w:t>
      </w:r>
    </w:p>
    <w:p w14:paraId="611632CD" w14:textId="699AE851" w:rsidR="0010549A" w:rsidRPr="00F01D62" w:rsidRDefault="0010549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оказалось, большую точность имеет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1054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GRU</w:t>
      </w:r>
      <w:r>
        <w:rPr>
          <w:rFonts w:ascii="Times New Roman" w:hAnsi="Times New Roman" w:cs="Times New Roman"/>
          <w:sz w:val="28"/>
          <w:szCs w:val="28"/>
        </w:rPr>
        <w:t xml:space="preserve">. Это было предсказуемо, так как она является развитой версией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1054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10549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49A7C4" w14:textId="77777777" w:rsidR="00D15B41" w:rsidRDefault="00D15B41" w:rsidP="00254ED8">
      <w:pPr>
        <w:ind w:firstLine="709"/>
      </w:pPr>
    </w:p>
    <w:p w14:paraId="7872013F" w14:textId="77777777" w:rsidR="00D15B41" w:rsidRDefault="00D15B41" w:rsidP="00254ED8">
      <w:pPr>
        <w:ind w:firstLine="709"/>
      </w:pPr>
    </w:p>
    <w:p w14:paraId="3FA7AD21" w14:textId="77777777" w:rsidR="0012534E" w:rsidRDefault="0012534E" w:rsidP="00254ED8">
      <w:pPr>
        <w:ind w:firstLine="709"/>
      </w:pPr>
    </w:p>
    <w:p w14:paraId="54BD1492" w14:textId="77777777" w:rsidR="0012534E" w:rsidRDefault="0012534E" w:rsidP="00254ED8">
      <w:pPr>
        <w:ind w:firstLine="709"/>
      </w:pPr>
    </w:p>
    <w:p w14:paraId="2AB4EE82" w14:textId="77777777" w:rsidR="0012534E" w:rsidRDefault="0012534E" w:rsidP="00254ED8">
      <w:pPr>
        <w:ind w:firstLine="709"/>
      </w:pPr>
    </w:p>
    <w:p w14:paraId="6BD00F48" w14:textId="77777777" w:rsidR="0012534E" w:rsidRDefault="0012534E" w:rsidP="00254ED8">
      <w:pPr>
        <w:ind w:firstLine="709"/>
      </w:pPr>
    </w:p>
    <w:p w14:paraId="6C7D4BED" w14:textId="77777777" w:rsidR="0012534E" w:rsidRDefault="0012534E" w:rsidP="00254ED8">
      <w:pPr>
        <w:ind w:firstLine="709"/>
      </w:pPr>
    </w:p>
    <w:p w14:paraId="50D8EC45" w14:textId="77777777" w:rsidR="0012534E" w:rsidRDefault="0012534E" w:rsidP="00254ED8">
      <w:pPr>
        <w:ind w:firstLine="709"/>
      </w:pPr>
    </w:p>
    <w:p w14:paraId="1B3D4FF1" w14:textId="77777777" w:rsidR="0012534E" w:rsidRDefault="0012534E" w:rsidP="00254ED8">
      <w:pPr>
        <w:ind w:firstLine="709"/>
      </w:pPr>
    </w:p>
    <w:p w14:paraId="56818175" w14:textId="77777777" w:rsidR="0012534E" w:rsidRDefault="0012534E" w:rsidP="00254ED8">
      <w:pPr>
        <w:ind w:firstLine="709"/>
      </w:pPr>
    </w:p>
    <w:p w14:paraId="416C642E" w14:textId="77777777" w:rsidR="0012534E" w:rsidRDefault="0012534E" w:rsidP="00254ED8">
      <w:pPr>
        <w:ind w:firstLine="709"/>
      </w:pPr>
    </w:p>
    <w:p w14:paraId="5F95DB36" w14:textId="77777777" w:rsidR="0012534E" w:rsidRDefault="0012534E" w:rsidP="00254ED8">
      <w:pPr>
        <w:ind w:firstLine="709"/>
      </w:pPr>
    </w:p>
    <w:p w14:paraId="2541B2DD" w14:textId="77777777" w:rsidR="0012534E" w:rsidRDefault="0012534E" w:rsidP="00254ED8">
      <w:pPr>
        <w:ind w:firstLine="709"/>
      </w:pPr>
    </w:p>
    <w:p w14:paraId="58BC6386" w14:textId="77777777" w:rsidR="0012534E" w:rsidRDefault="0012534E" w:rsidP="00254ED8">
      <w:pPr>
        <w:ind w:firstLine="709"/>
      </w:pPr>
    </w:p>
    <w:p w14:paraId="7B9940E0" w14:textId="77777777" w:rsidR="0012534E" w:rsidRDefault="0012534E" w:rsidP="00254ED8">
      <w:pPr>
        <w:ind w:firstLine="709"/>
      </w:pPr>
    </w:p>
    <w:p w14:paraId="73350A28" w14:textId="287977EA" w:rsidR="009A6B59" w:rsidRDefault="006C2AF2" w:rsidP="00254ED8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3482465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ИСТОЧНИКОВ</w:t>
      </w:r>
      <w:bookmarkEnd w:id="30"/>
    </w:p>
    <w:p w14:paraId="78EB0276" w14:textId="3F60F134" w:rsidR="004D7403" w:rsidRPr="007E6DA1" w:rsidRDefault="004D7403" w:rsidP="00254ED8">
      <w:pPr>
        <w:ind w:firstLine="709"/>
        <w:jc w:val="both"/>
        <w:rPr>
          <w:sz w:val="24"/>
          <w:szCs w:val="24"/>
        </w:rPr>
      </w:pPr>
    </w:p>
    <w:p w14:paraId="4F639828" w14:textId="63055945" w:rsidR="004D7403" w:rsidRPr="007E6DA1" w:rsidRDefault="004D7403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Bird S. Natural Language Processing with Python / Bird S., Klein E., Loper E. – California: O’REILLY, 2009. – 504 p. </w:t>
      </w:r>
    </w:p>
    <w:p w14:paraId="2C9E4EFF" w14:textId="5BC96E0B" w:rsidR="00A569E4" w:rsidRPr="007E6DA1" w:rsidRDefault="00A569E4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DA1">
        <w:rPr>
          <w:rFonts w:ascii="Times New Roman" w:hAnsi="Times New Roman" w:cs="Times New Roman"/>
          <w:sz w:val="28"/>
          <w:szCs w:val="28"/>
        </w:rPr>
        <w:t>Гольдберг Й. Нейросетевые методы в обработке естественного языка  / пер. с  анг. А. А. Слинкина. – Москва: ДМК Пресс, 2019. – 282 с</w:t>
      </w:r>
      <w:r w:rsidR="007715A5" w:rsidRPr="007E6DA1">
        <w:rPr>
          <w:rFonts w:ascii="Times New Roman" w:hAnsi="Times New Roman" w:cs="Times New Roman"/>
          <w:sz w:val="28"/>
          <w:szCs w:val="28"/>
        </w:rPr>
        <w:t>.</w:t>
      </w:r>
    </w:p>
    <w:p w14:paraId="5A80063E" w14:textId="438A4505" w:rsidR="00555F37" w:rsidRPr="007E6DA1" w:rsidRDefault="00555F37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DA1">
        <w:rPr>
          <w:rFonts w:ascii="Times New Roman" w:hAnsi="Times New Roman" w:cs="Times New Roman"/>
          <w:sz w:val="28"/>
          <w:szCs w:val="28"/>
        </w:rPr>
        <w:t xml:space="preserve">Википедия. Функция активации. – Википедия, свободная энциклопедия. – 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E6DA1">
        <w:rPr>
          <w:rFonts w:ascii="Times New Roman" w:hAnsi="Times New Roman" w:cs="Times New Roman"/>
          <w:sz w:val="28"/>
          <w:szCs w:val="28"/>
        </w:rPr>
        <w:t>: ru.wikipedia.org/wiki/Функция_активации (дата обращения: 30.04.2023). – Текст: электронный</w:t>
      </w:r>
      <w:r w:rsidR="00AC2A60" w:rsidRPr="007E6DA1">
        <w:rPr>
          <w:rFonts w:ascii="Times New Roman" w:hAnsi="Times New Roman" w:cs="Times New Roman"/>
          <w:sz w:val="28"/>
          <w:szCs w:val="28"/>
        </w:rPr>
        <w:t>.</w:t>
      </w:r>
    </w:p>
    <w:p w14:paraId="49EA5244" w14:textId="4012D99A" w:rsidR="00555F37" w:rsidRPr="007E6DA1" w:rsidRDefault="004D6223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DA1">
        <w:rPr>
          <w:rFonts w:ascii="Times New Roman" w:hAnsi="Times New Roman" w:cs="Times New Roman"/>
          <w:sz w:val="28"/>
          <w:szCs w:val="28"/>
          <w:lang w:val="en-US"/>
        </w:rPr>
        <w:t>Lavanya Gupta. Focal Loss – What, Why, and How?</w:t>
      </w:r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/ Lavanya Gupta – 2021 – URL: </w:t>
      </w:r>
      <w:hyperlink r:id="rId37" w:history="1">
        <w:r w:rsidR="00454608" w:rsidRPr="007E6DA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https://medium.com/swlh/focal-loss-what-why-and-how-df6735f26616</w:t>
        </w:r>
      </w:hyperlink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54608" w:rsidRPr="007E6DA1">
        <w:rPr>
          <w:rFonts w:ascii="Times New Roman" w:hAnsi="Times New Roman" w:cs="Times New Roman"/>
          <w:sz w:val="28"/>
          <w:szCs w:val="28"/>
        </w:rPr>
        <w:t>дата</w:t>
      </w:r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54608" w:rsidRPr="007E6DA1">
        <w:rPr>
          <w:rFonts w:ascii="Times New Roman" w:hAnsi="Times New Roman" w:cs="Times New Roman"/>
          <w:sz w:val="28"/>
          <w:szCs w:val="28"/>
        </w:rPr>
        <w:t>обращения</w:t>
      </w:r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21.04.2023). – </w:t>
      </w:r>
      <w:r w:rsidR="00454608" w:rsidRPr="007E6DA1">
        <w:rPr>
          <w:rFonts w:ascii="Times New Roman" w:hAnsi="Times New Roman" w:cs="Times New Roman"/>
          <w:sz w:val="28"/>
          <w:szCs w:val="28"/>
        </w:rPr>
        <w:t>Текст</w:t>
      </w:r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454608" w:rsidRPr="007E6DA1">
        <w:rPr>
          <w:rFonts w:ascii="Times New Roman" w:hAnsi="Times New Roman" w:cs="Times New Roman"/>
          <w:sz w:val="28"/>
          <w:szCs w:val="28"/>
        </w:rPr>
        <w:t>электронный</w:t>
      </w:r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AF1BF2" w14:textId="08797ABD" w:rsidR="00454608" w:rsidRPr="007E6DA1" w:rsidRDefault="002D0551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DA1">
        <w:rPr>
          <w:rFonts w:ascii="Times New Roman" w:hAnsi="Times New Roman" w:cs="Times New Roman"/>
          <w:sz w:val="28"/>
          <w:szCs w:val="28"/>
        </w:rPr>
        <w:t xml:space="preserve">Пойнтнер Ян. Программируем с 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Pr="007E6DA1">
        <w:rPr>
          <w:rFonts w:ascii="Times New Roman" w:hAnsi="Times New Roman" w:cs="Times New Roman"/>
          <w:sz w:val="28"/>
          <w:szCs w:val="28"/>
        </w:rPr>
        <w:t xml:space="preserve">: Создание приложений глубокого обучения / Ян Пойнтнер. – </w:t>
      </w:r>
      <w:r w:rsidR="008C3AC5" w:rsidRPr="007E6DA1">
        <w:rPr>
          <w:rFonts w:ascii="Times New Roman" w:hAnsi="Times New Roman" w:cs="Times New Roman"/>
          <w:sz w:val="28"/>
          <w:szCs w:val="28"/>
        </w:rPr>
        <w:t>СПб.: Питер</w:t>
      </w:r>
      <w:r w:rsidRPr="007E6DA1">
        <w:rPr>
          <w:rFonts w:ascii="Times New Roman" w:hAnsi="Times New Roman" w:cs="Times New Roman"/>
          <w:sz w:val="28"/>
          <w:szCs w:val="28"/>
        </w:rPr>
        <w:t>, 2020. – 256 с.</w:t>
      </w:r>
    </w:p>
    <w:p w14:paraId="74C7100D" w14:textId="0F96BBB5" w:rsidR="009715E2" w:rsidRPr="007E6DA1" w:rsidRDefault="007A041B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DA1">
        <w:rPr>
          <w:rFonts w:ascii="Times New Roman" w:hAnsi="Times New Roman" w:cs="Times New Roman"/>
          <w:sz w:val="28"/>
          <w:szCs w:val="28"/>
        </w:rPr>
        <w:t>Гудфеллоу Я., Бенджио И., Курвилль А. Глубокое обучение / Я. Гудфеллоуб И. Бенджио, А. Курвилль. – 2-е изд., испр. – М.: ДМК Пресс, 2018. – 652 с.</w:t>
      </w:r>
    </w:p>
    <w:p w14:paraId="2ADB7BE7" w14:textId="631624D0" w:rsidR="006F3862" w:rsidRPr="007E6DA1" w:rsidRDefault="006F3862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Olah C. Understanding LSTM networks / Christopher Olah – 2015 – URL: </w:t>
      </w:r>
      <w:hyperlink r:id="rId38" w:history="1">
        <w:r w:rsidRPr="007E6DA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https://colah.github.io/posts/2015-08-Understanding-LSTMs/</w:t>
        </w:r>
      </w:hyperlink>
      <w:r w:rsidR="004B14C2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B14C2" w:rsidRPr="007E6DA1">
        <w:rPr>
          <w:rFonts w:ascii="Times New Roman" w:hAnsi="Times New Roman" w:cs="Times New Roman"/>
          <w:sz w:val="28"/>
          <w:szCs w:val="28"/>
        </w:rPr>
        <w:t>дата</w:t>
      </w:r>
      <w:r w:rsidR="004B14C2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14C2" w:rsidRPr="007E6DA1">
        <w:rPr>
          <w:rFonts w:ascii="Times New Roman" w:hAnsi="Times New Roman" w:cs="Times New Roman"/>
          <w:sz w:val="28"/>
          <w:szCs w:val="28"/>
        </w:rPr>
        <w:t>обращения</w:t>
      </w:r>
      <w:r w:rsidR="004B14C2" w:rsidRPr="007E6DA1">
        <w:rPr>
          <w:rFonts w:ascii="Times New Roman" w:hAnsi="Times New Roman" w:cs="Times New Roman"/>
          <w:sz w:val="28"/>
          <w:szCs w:val="28"/>
          <w:lang w:val="en-US"/>
        </w:rPr>
        <w:t>: 30.04.2023)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 w:rsidRPr="007E6DA1">
        <w:rPr>
          <w:rFonts w:ascii="Times New Roman" w:hAnsi="Times New Roman" w:cs="Times New Roman"/>
          <w:sz w:val="28"/>
          <w:szCs w:val="28"/>
        </w:rPr>
        <w:t>Текст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7E6DA1">
        <w:rPr>
          <w:rFonts w:ascii="Times New Roman" w:hAnsi="Times New Roman" w:cs="Times New Roman"/>
          <w:sz w:val="28"/>
          <w:szCs w:val="28"/>
        </w:rPr>
        <w:t>электронный</w:t>
      </w:r>
      <w:r w:rsidR="00A87BC2" w:rsidRPr="007E6D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1AEE35C" w14:textId="24A73BF6" w:rsidR="00ED6226" w:rsidRPr="007E6DA1" w:rsidRDefault="004B14C2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Zhiheng Huang. Bidirectional LSTM-CRF Models for Sequence Tagging / Zhiheng Huang, Wei Xu, Kai Yu. – arxiv.org, 2015. – 10 p. – URL: </w:t>
      </w:r>
      <w:hyperlink r:id="rId39" w:history="1">
        <w:r w:rsidRPr="007E6DA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https://arxiv.org/abs/1508.01991</w:t>
        </w:r>
      </w:hyperlink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E6DA1">
        <w:rPr>
          <w:rFonts w:ascii="Times New Roman" w:hAnsi="Times New Roman" w:cs="Times New Roman"/>
          <w:sz w:val="28"/>
          <w:szCs w:val="28"/>
        </w:rPr>
        <w:t>дата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6DA1">
        <w:rPr>
          <w:rFonts w:ascii="Times New Roman" w:hAnsi="Times New Roman" w:cs="Times New Roman"/>
          <w:sz w:val="28"/>
          <w:szCs w:val="28"/>
        </w:rPr>
        <w:t>обращения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02.05.2023). – </w:t>
      </w:r>
      <w:r w:rsidRPr="007E6DA1">
        <w:rPr>
          <w:rFonts w:ascii="Times New Roman" w:hAnsi="Times New Roman" w:cs="Times New Roman"/>
          <w:sz w:val="28"/>
          <w:szCs w:val="28"/>
        </w:rPr>
        <w:t>Текст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7E6DA1">
        <w:rPr>
          <w:rFonts w:ascii="Times New Roman" w:hAnsi="Times New Roman" w:cs="Times New Roman"/>
          <w:sz w:val="28"/>
          <w:szCs w:val="28"/>
        </w:rPr>
        <w:t>электронный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DBD56C" w14:textId="0D90A87F" w:rsidR="008C3AC5" w:rsidRPr="007E6DA1" w:rsidRDefault="008C3AC5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DA1">
        <w:rPr>
          <w:rFonts w:ascii="Times New Roman" w:hAnsi="Times New Roman" w:cs="Times New Roman"/>
          <w:sz w:val="28"/>
          <w:szCs w:val="28"/>
        </w:rPr>
        <w:t xml:space="preserve">Макмахан Брайан. Знакомство с 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Pr="007E6DA1">
        <w:rPr>
          <w:rFonts w:ascii="Times New Roman" w:hAnsi="Times New Roman" w:cs="Times New Roman"/>
          <w:sz w:val="28"/>
          <w:szCs w:val="28"/>
        </w:rPr>
        <w:t>: глубокое обучение при обработке естественного языка / Макмахан Брайан, Рао Делип. - СПб.: Питер, 2020. — 256 с</w:t>
      </w:r>
    </w:p>
    <w:p w14:paraId="43F920E9" w14:textId="07A1BB72" w:rsidR="00EC0EF6" w:rsidRDefault="004D558F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Devlin J. BERT: Pre-training of Deep Bidirectional Transformers for Language Understanding / Jacob Devlin, Ming-Wei Chang, Kenton Lee, Kristina Toutanova – arxiv.org, 2018. – 16 p. – URL: </w:t>
      </w:r>
      <w:hyperlink r:id="rId40" w:history="1">
        <w:r w:rsidRPr="007E6DA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https://arxiv.org/abs/1810.04805</w:t>
        </w:r>
      </w:hyperlink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E6DA1">
        <w:rPr>
          <w:rFonts w:ascii="Times New Roman" w:hAnsi="Times New Roman" w:cs="Times New Roman"/>
          <w:sz w:val="28"/>
          <w:szCs w:val="28"/>
        </w:rPr>
        <w:t>дата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6DA1">
        <w:rPr>
          <w:rFonts w:ascii="Times New Roman" w:hAnsi="Times New Roman" w:cs="Times New Roman"/>
          <w:sz w:val="28"/>
          <w:szCs w:val="28"/>
        </w:rPr>
        <w:t>обращения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02.05.2023). – </w:t>
      </w:r>
      <w:r w:rsidRPr="007E6DA1">
        <w:rPr>
          <w:rFonts w:ascii="Times New Roman" w:hAnsi="Times New Roman" w:cs="Times New Roman"/>
          <w:sz w:val="28"/>
          <w:szCs w:val="28"/>
        </w:rPr>
        <w:t>Текст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7E6DA1">
        <w:rPr>
          <w:rFonts w:ascii="Times New Roman" w:hAnsi="Times New Roman" w:cs="Times New Roman"/>
          <w:sz w:val="28"/>
          <w:szCs w:val="28"/>
        </w:rPr>
        <w:t>электронный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7DEF92" w14:textId="54E44A8C" w:rsidR="00390FA0" w:rsidRDefault="00390FA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Supl</w:t>
      </w:r>
      <w:r w:rsidRPr="00390F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biz</w:t>
      </w:r>
      <w:r w:rsidRPr="00390FA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90FA0">
        <w:rPr>
          <w:rFonts w:ascii="Times New Roman" w:hAnsi="Times New Roman" w:cs="Times New Roman"/>
          <w:sz w:val="28"/>
          <w:szCs w:val="28"/>
        </w:rPr>
        <w:t xml:space="preserve">: </w:t>
      </w:r>
      <w:hyperlink r:id="rId41" w:history="1">
        <w:r w:rsidRPr="00BD535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90FA0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BD535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supl</w:t>
        </w:r>
        <w:r w:rsidRPr="00390FA0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BD535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biz</w:t>
        </w:r>
        <w:r w:rsidRPr="00390FA0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</w:hyperlink>
      <w:r w:rsidRPr="00390F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30.03.2023). – Текст: электронный.</w:t>
      </w:r>
    </w:p>
    <w:p w14:paraId="425EA596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4E43E30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3897EA8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A3254CA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27A9A90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1F40647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714BC1F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E33F09C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A78206D" w14:textId="37770829" w:rsidR="00EC24EE" w:rsidRDefault="00EC24EE" w:rsidP="00EC24E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34824651"/>
      <w:r w:rsidRPr="00EC24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А. ОПИСАНИЕ ПРОЦЕССОРА</w:t>
      </w:r>
      <w:bookmarkEnd w:id="31"/>
    </w:p>
    <w:p w14:paraId="1C916B33" w14:textId="77777777" w:rsidR="00EC24EE" w:rsidRPr="001D6E90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Процессор</w:t>
      </w:r>
      <w:r w:rsidRPr="001D6E90">
        <w:rPr>
          <w:rFonts w:ascii="Times New Roman" w:hAnsi="Times New Roman" w:cs="Times New Roman"/>
          <w:sz w:val="28"/>
          <w:szCs w:val="28"/>
        </w:rPr>
        <w:t xml:space="preserve"> -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Ryzen</w:t>
      </w:r>
      <w:r w:rsidRPr="001D6E90">
        <w:rPr>
          <w:rFonts w:ascii="Times New Roman" w:hAnsi="Times New Roman" w:cs="Times New Roman"/>
          <w:sz w:val="28"/>
          <w:szCs w:val="28"/>
        </w:rPr>
        <w:t xml:space="preserve"> 7 4800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HS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Radeon</w:t>
      </w:r>
    </w:p>
    <w:p w14:paraId="11CA4505" w14:textId="77777777" w:rsidR="00EC24EE" w:rsidRPr="001D6E90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Ядра</w:t>
      </w:r>
      <w:r w:rsidRPr="001D6E90">
        <w:rPr>
          <w:rFonts w:ascii="Times New Roman" w:hAnsi="Times New Roman" w:cs="Times New Roman"/>
          <w:sz w:val="28"/>
          <w:szCs w:val="28"/>
        </w:rPr>
        <w:t xml:space="preserve"> - 16</w:t>
      </w:r>
    </w:p>
    <w:p w14:paraId="17C67ADB" w14:textId="77777777" w:rsidR="00EC24EE" w:rsidRPr="001D6E90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Оперативная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</w:rPr>
        <w:t>память</w:t>
      </w:r>
      <w:r w:rsidRPr="001D6E90">
        <w:rPr>
          <w:rFonts w:ascii="Times New Roman" w:hAnsi="Times New Roman" w:cs="Times New Roman"/>
          <w:sz w:val="28"/>
          <w:szCs w:val="28"/>
        </w:rPr>
        <w:t xml:space="preserve"> - 16 </w:t>
      </w:r>
      <w:r w:rsidRPr="00EC24EE">
        <w:rPr>
          <w:rFonts w:ascii="Times New Roman" w:hAnsi="Times New Roman" w:cs="Times New Roman"/>
          <w:sz w:val="28"/>
          <w:szCs w:val="28"/>
        </w:rPr>
        <w:t>Гб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Pr="001D6E90">
        <w:rPr>
          <w:rFonts w:ascii="Times New Roman" w:hAnsi="Times New Roman" w:cs="Times New Roman"/>
          <w:sz w:val="28"/>
          <w:szCs w:val="28"/>
        </w:rPr>
        <w:t>4</w:t>
      </w:r>
    </w:p>
    <w:p w14:paraId="3463D337" w14:textId="77777777" w:rsidR="00EC24EE" w:rsidRPr="001D6E90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Видеокарта</w:t>
      </w:r>
      <w:r w:rsidRPr="001D6E90">
        <w:rPr>
          <w:rFonts w:ascii="Times New Roman" w:hAnsi="Times New Roman" w:cs="Times New Roman"/>
          <w:sz w:val="28"/>
          <w:szCs w:val="28"/>
        </w:rPr>
        <w:t xml:space="preserve"> -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GTX</w:t>
      </w:r>
      <w:r w:rsidRPr="001D6E90">
        <w:rPr>
          <w:rFonts w:ascii="Times New Roman" w:hAnsi="Times New Roman" w:cs="Times New Roman"/>
          <w:sz w:val="28"/>
          <w:szCs w:val="28"/>
        </w:rPr>
        <w:t xml:space="preserve"> 1660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1D6E90">
        <w:rPr>
          <w:rFonts w:ascii="Times New Roman" w:hAnsi="Times New Roman" w:cs="Times New Roman"/>
          <w:sz w:val="28"/>
          <w:szCs w:val="28"/>
        </w:rPr>
        <w:t>-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Design</w:t>
      </w:r>
    </w:p>
    <w:p w14:paraId="74AAAC89" w14:textId="77777777" w:rsidR="00EC24EE" w:rsidRPr="00EC24EE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Видеопамять - 6 Гб GDDR6</w:t>
      </w:r>
    </w:p>
    <w:p w14:paraId="52A9EF84" w14:textId="77777777" w:rsidR="00EC24EE" w:rsidRPr="00EC24EE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Тактовая частота - 2.90 GHz</w:t>
      </w:r>
    </w:p>
    <w:p w14:paraId="5C567C95" w14:textId="77777777" w:rsidR="00EC24EE" w:rsidRPr="00EC24EE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Частота системной шины - 100 MHz</w:t>
      </w:r>
    </w:p>
    <w:p w14:paraId="2206967A" w14:textId="7CF653F7" w:rsidR="00EC24EE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Объём кэша второго уровня - 512 Кб</w:t>
      </w:r>
    </w:p>
    <w:p w14:paraId="7E0B75F0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9BEAB9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9E857D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3575CE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069FDA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D0321E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785342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4AE848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9F421E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4CE946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F1A740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34D1C9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247700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F1C42C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7477C8" w14:textId="7B992084" w:rsidR="007142C1" w:rsidRPr="00B467E1" w:rsidRDefault="007142C1" w:rsidP="00B467E1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34824652"/>
      <w:r w:rsidRPr="007142C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Б. </w:t>
      </w:r>
      <w:r w:rsidR="00B467E1"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ОСНОВНАЯ ПРОГРАММА</w:t>
      </w:r>
      <w:bookmarkEnd w:id="32"/>
    </w:p>
    <w:p w14:paraId="0C4A9CB0" w14:textId="7C270670" w:rsidR="00DB50A2" w:rsidRPr="00B467E1" w:rsidRDefault="00B467E1" w:rsidP="00B467E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Репозиторий</w:t>
      </w:r>
      <w:r w:rsidRPr="00B467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467E1">
        <w:rPr>
          <w:rFonts w:ascii="Times New Roman" w:hAnsi="Times New Roman" w:cs="Times New Roman"/>
          <w:sz w:val="28"/>
          <w:szCs w:val="28"/>
        </w:rPr>
        <w:t xml:space="preserve">: </w:t>
      </w:r>
      <w:hyperlink r:id="rId42" w:history="1"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A002AA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dthseemsbttr</w:t>
        </w:r>
        <w:proofErr w:type="spellEnd"/>
        <w:r w:rsidRPr="00A002A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NER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in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product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names</w:t>
        </w:r>
      </w:hyperlink>
      <w:r w:rsidRPr="00B467E1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DB50A2" w:rsidRPr="00B467E1" w:rsidSect="00DB0DA2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Блохин Никита Владимирович" w:date="2023-05-04T16:47:00Z" w:initials="БНВ">
    <w:p w14:paraId="52C7BC4D" w14:textId="19CE97CD" w:rsidR="005454CC" w:rsidRDefault="005454CC">
      <w:pPr>
        <w:pStyle w:val="af3"/>
      </w:pPr>
      <w:r>
        <w:rPr>
          <w:rStyle w:val="af2"/>
        </w:rPr>
        <w:annotationRef/>
      </w:r>
      <w:r>
        <w:t>Кто?</w:t>
      </w:r>
    </w:p>
  </w:comment>
  <w:comment w:id="7" w:author="Блохин Никита Владимирович" w:date="2023-05-04T16:53:00Z" w:initials="БНВ">
    <w:p w14:paraId="4021511E" w14:textId="27400D8D" w:rsidR="005454CC" w:rsidRPr="005454CC" w:rsidRDefault="005454CC">
      <w:pPr>
        <w:pStyle w:val="af3"/>
      </w:pPr>
      <w:r>
        <w:rPr>
          <w:rStyle w:val="af2"/>
        </w:rPr>
        <w:annotationRef/>
      </w:r>
      <w:r>
        <w:t>Везде что-то с отступом</w:t>
      </w:r>
    </w:p>
  </w:comment>
  <w:comment w:id="8" w:author="Блохин Никита Владимирович" w:date="2023-05-04T16:53:00Z" w:initials="БНВ">
    <w:p w14:paraId="59DD241B" w14:textId="059D29FF" w:rsidR="005454CC" w:rsidRPr="005454CC" w:rsidRDefault="005454CC">
      <w:pPr>
        <w:pStyle w:val="af3"/>
      </w:pPr>
      <w:r>
        <w:rPr>
          <w:rStyle w:val="af2"/>
        </w:rPr>
        <w:annotationRef/>
      </w:r>
      <w:r>
        <w:t xml:space="preserve">Более актуальной является архитектура </w:t>
      </w:r>
      <w:r>
        <w:rPr>
          <w:lang w:val="en-US"/>
        </w:rPr>
        <w:t>Transformer</w:t>
      </w:r>
      <w:r w:rsidRPr="005454CC">
        <w:t xml:space="preserve">, </w:t>
      </w:r>
      <w:r>
        <w:t>лучше поаккуратнее выразиться</w:t>
      </w:r>
    </w:p>
  </w:comment>
  <w:comment w:id="10" w:author="Блохин Никита Владимирович" w:date="2023-05-04T16:55:00Z" w:initials="БНВ">
    <w:p w14:paraId="2CD18044" w14:textId="7CD308BF" w:rsidR="005454CC" w:rsidRDefault="005454CC">
      <w:pPr>
        <w:pStyle w:val="af3"/>
      </w:pPr>
      <w:r>
        <w:rPr>
          <w:rStyle w:val="af2"/>
        </w:rPr>
        <w:annotationRef/>
      </w:r>
      <w:r>
        <w:t>Поправить формулу</w:t>
      </w:r>
    </w:p>
  </w:comment>
  <w:comment w:id="11" w:author="Блохин Никита Владимирович" w:date="2023-05-04T16:55:00Z" w:initials="БНВ">
    <w:p w14:paraId="76C9BCDE" w14:textId="348F8B8E" w:rsidR="005454CC" w:rsidRDefault="005454CC">
      <w:pPr>
        <w:pStyle w:val="af3"/>
      </w:pPr>
      <w:r>
        <w:rPr>
          <w:rStyle w:val="af2"/>
        </w:rPr>
        <w:annotationRef/>
      </w:r>
      <w:r>
        <w:t>У формул должны быть номера</w:t>
      </w:r>
    </w:p>
  </w:comment>
  <w:comment w:id="13" w:author="Блохин Никита Владимирович" w:date="2023-05-04T16:55:00Z" w:initials="БНВ">
    <w:p w14:paraId="23089B95" w14:textId="19CB17AF" w:rsidR="00321060" w:rsidRDefault="00321060">
      <w:pPr>
        <w:pStyle w:val="af3"/>
      </w:pPr>
      <w:r>
        <w:t>Это н</w:t>
      </w:r>
      <w:r>
        <w:rPr>
          <w:rStyle w:val="af2"/>
        </w:rPr>
        <w:annotationRef/>
      </w:r>
      <w:r>
        <w:t>е модель не может работать. Просто нельзя такие векторы объединить в тензор</w:t>
      </w:r>
    </w:p>
  </w:comment>
  <w:comment w:id="14" w:author="Блохин Никита Владимирович" w:date="2023-05-04T16:56:00Z" w:initials="БНВ">
    <w:p w14:paraId="680468AA" w14:textId="28DC8820" w:rsidR="00321060" w:rsidRDefault="00321060">
      <w:pPr>
        <w:pStyle w:val="af3"/>
      </w:pPr>
      <w:r>
        <w:rPr>
          <w:rStyle w:val="af2"/>
        </w:rPr>
        <w:annotationRef/>
      </w:r>
      <w:r>
        <w:t>Эмбеддинг – это вектор, а не слой. Можно перефразировать, что для получения эмб. Токенов используется спец. слой</w:t>
      </w:r>
    </w:p>
  </w:comment>
  <w:comment w:id="17" w:author="Блохин Никита Владимирович" w:date="2023-05-04T16:58:00Z" w:initials="БНВ">
    <w:p w14:paraId="4B6A2129" w14:textId="190EF6D5" w:rsidR="00321060" w:rsidRDefault="00321060">
      <w:pPr>
        <w:pStyle w:val="af3"/>
      </w:pPr>
      <w:r>
        <w:rPr>
          <w:rStyle w:val="af2"/>
        </w:rPr>
        <w:annotationRef/>
      </w:r>
      <w:r>
        <w:t>прописными</w:t>
      </w:r>
    </w:p>
  </w:comment>
  <w:comment w:id="19" w:author="Блохин Никита Владимирович" w:date="2023-05-04T16:58:00Z" w:initials="БНВ">
    <w:p w14:paraId="27D65665" w14:textId="069F7243" w:rsidR="00321060" w:rsidRDefault="00321060">
      <w:pPr>
        <w:pStyle w:val="af3"/>
      </w:pPr>
      <w:r>
        <w:rPr>
          <w:rStyle w:val="af2"/>
        </w:rPr>
        <w:annotationRef/>
      </w:r>
      <w:r>
        <w:rPr>
          <w:rStyle w:val="af2"/>
        </w:rPr>
        <w:t>ссылка</w:t>
      </w:r>
    </w:p>
  </w:comment>
  <w:comment w:id="20" w:author="Блохин Никита Владимирович" w:date="2023-05-04T16:58:00Z" w:initials="БНВ">
    <w:p w14:paraId="3B70B18D" w14:textId="5C9F5A38" w:rsidR="00321060" w:rsidRDefault="00321060">
      <w:pPr>
        <w:pStyle w:val="af3"/>
      </w:pPr>
      <w:r>
        <w:rPr>
          <w:rStyle w:val="af2"/>
        </w:rPr>
        <w:annotationRef/>
      </w:r>
      <w:r>
        <w:t xml:space="preserve">эксель – это приложение, а не файл </w:t>
      </w:r>
      <w:r>
        <w:sym w:font="Wingdings" w:char="F04A"/>
      </w:r>
    </w:p>
  </w:comment>
  <w:comment w:id="22" w:author="Блохин Никита Владимирович" w:date="2023-05-04T16:59:00Z" w:initials="БНВ">
    <w:p w14:paraId="0D73DB14" w14:textId="2CDA46B4" w:rsidR="00321060" w:rsidRDefault="00321060">
      <w:pPr>
        <w:pStyle w:val="af3"/>
      </w:pPr>
      <w:r>
        <w:rPr>
          <w:rStyle w:val="af2"/>
        </w:rPr>
        <w:annotationRef/>
      </w:r>
      <w:r>
        <w:t>какого?</w:t>
      </w:r>
    </w:p>
  </w:comment>
  <w:comment w:id="24" w:author="Блохин Никита Владимирович" w:date="2023-05-04T17:00:00Z" w:initials="БНВ">
    <w:p w14:paraId="71464670" w14:textId="196A6A51" w:rsidR="00321060" w:rsidRDefault="00321060">
      <w:pPr>
        <w:pStyle w:val="af3"/>
      </w:pPr>
      <w:r>
        <w:rPr>
          <w:rStyle w:val="af2"/>
        </w:rPr>
        <w:annotationRef/>
      </w:r>
      <w:r>
        <w:t>некорректно</w:t>
      </w:r>
    </w:p>
  </w:comment>
  <w:comment w:id="28" w:author="Блохин Никита Владимирович" w:date="2023-05-04T17:02:00Z" w:initials="БНВ">
    <w:p w14:paraId="4BB0113F" w14:textId="51E663B6" w:rsidR="00321060" w:rsidRPr="00321060" w:rsidRDefault="00321060">
      <w:pPr>
        <w:pStyle w:val="af3"/>
      </w:pPr>
      <w:r>
        <w:rPr>
          <w:rStyle w:val="af2"/>
        </w:rPr>
        <w:annotationRef/>
      </w:r>
      <w:r>
        <w:rPr>
          <w:rStyle w:val="af2"/>
        </w:rPr>
        <w:t>почему 5 картинок, а не 6?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2C7BC4D" w15:done="0"/>
  <w15:commentEx w15:paraId="4021511E" w15:done="0"/>
  <w15:commentEx w15:paraId="59DD241B" w15:done="0"/>
  <w15:commentEx w15:paraId="2CD18044" w15:done="0"/>
  <w15:commentEx w15:paraId="76C9BCDE" w15:done="0"/>
  <w15:commentEx w15:paraId="23089B95" w15:done="0"/>
  <w15:commentEx w15:paraId="680468AA" w15:done="0"/>
  <w15:commentEx w15:paraId="4B6A2129" w15:done="0"/>
  <w15:commentEx w15:paraId="27D65665" w15:done="0"/>
  <w15:commentEx w15:paraId="3B70B18D" w15:done="0"/>
  <w15:commentEx w15:paraId="0D73DB14" w15:done="0"/>
  <w15:commentEx w15:paraId="71464670" w15:done="0"/>
  <w15:commentEx w15:paraId="4BB0113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2C7BC4D" w16cid:durableId="2801135B"/>
  <w16cid:commentId w16cid:paraId="4021511E" w16cid:durableId="2801135C"/>
  <w16cid:commentId w16cid:paraId="59DD241B" w16cid:durableId="2801135D"/>
  <w16cid:commentId w16cid:paraId="2CD18044" w16cid:durableId="2801135F"/>
  <w16cid:commentId w16cid:paraId="76C9BCDE" w16cid:durableId="28011360"/>
  <w16cid:commentId w16cid:paraId="23089B95" w16cid:durableId="28011361"/>
  <w16cid:commentId w16cid:paraId="680468AA" w16cid:durableId="28011363"/>
  <w16cid:commentId w16cid:paraId="4B6A2129" w16cid:durableId="28011364"/>
  <w16cid:commentId w16cid:paraId="27D65665" w16cid:durableId="28011365"/>
  <w16cid:commentId w16cid:paraId="3B70B18D" w16cid:durableId="28011366"/>
  <w16cid:commentId w16cid:paraId="0D73DB14" w16cid:durableId="28011367"/>
  <w16cid:commentId w16cid:paraId="71464670" w16cid:durableId="28011368"/>
  <w16cid:commentId w16cid:paraId="4BB0113F" w16cid:durableId="2801136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A69D8" w14:textId="77777777" w:rsidR="00E960A8" w:rsidRDefault="00E960A8" w:rsidP="00DB0DA2">
      <w:pPr>
        <w:spacing w:after="0" w:line="240" w:lineRule="auto"/>
      </w:pPr>
      <w:r>
        <w:separator/>
      </w:r>
    </w:p>
  </w:endnote>
  <w:endnote w:type="continuationSeparator" w:id="0">
    <w:p w14:paraId="2231AD61" w14:textId="77777777" w:rsidR="00E960A8" w:rsidRDefault="00E960A8" w:rsidP="00DB0D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8003982"/>
      <w:docPartObj>
        <w:docPartGallery w:val="Page Numbers (Bottom of Page)"/>
        <w:docPartUnique/>
      </w:docPartObj>
    </w:sdtPr>
    <w:sdtContent>
      <w:p w14:paraId="5C63B2F4" w14:textId="4C5E74C3" w:rsidR="00DB0DA2" w:rsidRDefault="00DB0DA2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008C">
          <w:rPr>
            <w:noProof/>
          </w:rPr>
          <w:t>25</w:t>
        </w:r>
        <w:r>
          <w:fldChar w:fldCharType="end"/>
        </w:r>
      </w:p>
    </w:sdtContent>
  </w:sdt>
  <w:p w14:paraId="37A4B107" w14:textId="77777777" w:rsidR="00DB0DA2" w:rsidRDefault="00DB0DA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39857" w14:textId="77777777" w:rsidR="00E960A8" w:rsidRDefault="00E960A8" w:rsidP="00DB0DA2">
      <w:pPr>
        <w:spacing w:after="0" w:line="240" w:lineRule="auto"/>
      </w:pPr>
      <w:r>
        <w:separator/>
      </w:r>
    </w:p>
  </w:footnote>
  <w:footnote w:type="continuationSeparator" w:id="0">
    <w:p w14:paraId="26105181" w14:textId="77777777" w:rsidR="00E960A8" w:rsidRDefault="00E960A8" w:rsidP="00DB0D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85DDC"/>
    <w:multiLevelType w:val="multilevel"/>
    <w:tmpl w:val="087AABF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6241E5"/>
    <w:multiLevelType w:val="multilevel"/>
    <w:tmpl w:val="3C365A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069666AE"/>
    <w:multiLevelType w:val="hybridMultilevel"/>
    <w:tmpl w:val="F386E976"/>
    <w:lvl w:ilvl="0" w:tplc="7A581D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530F6F"/>
    <w:multiLevelType w:val="hybridMultilevel"/>
    <w:tmpl w:val="21503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297B8E"/>
    <w:multiLevelType w:val="hybridMultilevel"/>
    <w:tmpl w:val="ACB649A0"/>
    <w:lvl w:ilvl="0" w:tplc="5428D308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28C6F72"/>
    <w:multiLevelType w:val="hybridMultilevel"/>
    <w:tmpl w:val="550877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A1339C"/>
    <w:multiLevelType w:val="hybridMultilevel"/>
    <w:tmpl w:val="4FA26B34"/>
    <w:lvl w:ilvl="0" w:tplc="5428D30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FE4311"/>
    <w:multiLevelType w:val="hybridMultilevel"/>
    <w:tmpl w:val="3D486B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94061B"/>
    <w:multiLevelType w:val="hybridMultilevel"/>
    <w:tmpl w:val="D42AD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DA6105"/>
    <w:multiLevelType w:val="hybridMultilevel"/>
    <w:tmpl w:val="7E76F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42D35"/>
    <w:multiLevelType w:val="hybridMultilevel"/>
    <w:tmpl w:val="57BC191A"/>
    <w:lvl w:ilvl="0" w:tplc="5428D30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F48B8"/>
    <w:multiLevelType w:val="hybridMultilevel"/>
    <w:tmpl w:val="05FA811C"/>
    <w:lvl w:ilvl="0" w:tplc="7A581D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63717F"/>
    <w:multiLevelType w:val="hybridMultilevel"/>
    <w:tmpl w:val="F094FA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360469"/>
    <w:multiLevelType w:val="multilevel"/>
    <w:tmpl w:val="AB1607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2CA7042"/>
    <w:multiLevelType w:val="hybridMultilevel"/>
    <w:tmpl w:val="D9D0BE2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D8A7153"/>
    <w:multiLevelType w:val="hybridMultilevel"/>
    <w:tmpl w:val="7BC23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989987">
    <w:abstractNumId w:val="12"/>
  </w:num>
  <w:num w:numId="2" w16cid:durableId="520969021">
    <w:abstractNumId w:val="0"/>
  </w:num>
  <w:num w:numId="3" w16cid:durableId="1292440453">
    <w:abstractNumId w:val="2"/>
  </w:num>
  <w:num w:numId="4" w16cid:durableId="155076537">
    <w:abstractNumId w:val="11"/>
  </w:num>
  <w:num w:numId="5" w16cid:durableId="1818455544">
    <w:abstractNumId w:val="13"/>
  </w:num>
  <w:num w:numId="6" w16cid:durableId="1054889558">
    <w:abstractNumId w:val="3"/>
  </w:num>
  <w:num w:numId="7" w16cid:durableId="1707440565">
    <w:abstractNumId w:val="10"/>
  </w:num>
  <w:num w:numId="8" w16cid:durableId="579100308">
    <w:abstractNumId w:val="6"/>
  </w:num>
  <w:num w:numId="9" w16cid:durableId="1083840707">
    <w:abstractNumId w:val="4"/>
  </w:num>
  <w:num w:numId="10" w16cid:durableId="435633896">
    <w:abstractNumId w:val="5"/>
  </w:num>
  <w:num w:numId="11" w16cid:durableId="1697345736">
    <w:abstractNumId w:val="9"/>
  </w:num>
  <w:num w:numId="12" w16cid:durableId="469640640">
    <w:abstractNumId w:val="1"/>
  </w:num>
  <w:num w:numId="13" w16cid:durableId="358624137">
    <w:abstractNumId w:val="14"/>
  </w:num>
  <w:num w:numId="14" w16cid:durableId="960498437">
    <w:abstractNumId w:val="8"/>
  </w:num>
  <w:num w:numId="15" w16cid:durableId="37165367">
    <w:abstractNumId w:val="7"/>
  </w:num>
  <w:num w:numId="16" w16cid:durableId="1281381299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Блохин Никита Владимирович">
    <w15:presenceInfo w15:providerId="None" w15:userId="Блохин Никита Владимиро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72C"/>
    <w:rsid w:val="00000806"/>
    <w:rsid w:val="00001281"/>
    <w:rsid w:val="000048B6"/>
    <w:rsid w:val="000057CA"/>
    <w:rsid w:val="000071F7"/>
    <w:rsid w:val="0002034F"/>
    <w:rsid w:val="0002157D"/>
    <w:rsid w:val="00023527"/>
    <w:rsid w:val="00024224"/>
    <w:rsid w:val="000261C3"/>
    <w:rsid w:val="00033B04"/>
    <w:rsid w:val="000372ED"/>
    <w:rsid w:val="000406D5"/>
    <w:rsid w:val="00041D74"/>
    <w:rsid w:val="00042B6A"/>
    <w:rsid w:val="00052CFE"/>
    <w:rsid w:val="00053BB1"/>
    <w:rsid w:val="000551D2"/>
    <w:rsid w:val="000571F1"/>
    <w:rsid w:val="000661C1"/>
    <w:rsid w:val="00070484"/>
    <w:rsid w:val="00073834"/>
    <w:rsid w:val="000738E3"/>
    <w:rsid w:val="00077455"/>
    <w:rsid w:val="00097C32"/>
    <w:rsid w:val="000A744F"/>
    <w:rsid w:val="000B4C03"/>
    <w:rsid w:val="000B55E5"/>
    <w:rsid w:val="000C1C67"/>
    <w:rsid w:val="000C2567"/>
    <w:rsid w:val="000C74CD"/>
    <w:rsid w:val="000D479C"/>
    <w:rsid w:val="000D4958"/>
    <w:rsid w:val="000D6F2C"/>
    <w:rsid w:val="000E4A90"/>
    <w:rsid w:val="000E798D"/>
    <w:rsid w:val="000F13CE"/>
    <w:rsid w:val="000F1A45"/>
    <w:rsid w:val="000F48D1"/>
    <w:rsid w:val="000F55FA"/>
    <w:rsid w:val="00100EEB"/>
    <w:rsid w:val="0010549A"/>
    <w:rsid w:val="00105D8B"/>
    <w:rsid w:val="00113071"/>
    <w:rsid w:val="00123156"/>
    <w:rsid w:val="0012534E"/>
    <w:rsid w:val="00127759"/>
    <w:rsid w:val="00146898"/>
    <w:rsid w:val="00153A5C"/>
    <w:rsid w:val="00165719"/>
    <w:rsid w:val="0016758C"/>
    <w:rsid w:val="0017366A"/>
    <w:rsid w:val="0017416C"/>
    <w:rsid w:val="00175EC7"/>
    <w:rsid w:val="001830C8"/>
    <w:rsid w:val="00183855"/>
    <w:rsid w:val="001843EF"/>
    <w:rsid w:val="00197C9B"/>
    <w:rsid w:val="001A2E10"/>
    <w:rsid w:val="001A69FD"/>
    <w:rsid w:val="001B045B"/>
    <w:rsid w:val="001B501A"/>
    <w:rsid w:val="001C0E19"/>
    <w:rsid w:val="001C3A1B"/>
    <w:rsid w:val="001C6F36"/>
    <w:rsid w:val="001C7505"/>
    <w:rsid w:val="001D2505"/>
    <w:rsid w:val="001D6E90"/>
    <w:rsid w:val="001D7B20"/>
    <w:rsid w:val="001E626E"/>
    <w:rsid w:val="001E6304"/>
    <w:rsid w:val="001F0BA4"/>
    <w:rsid w:val="001F2A02"/>
    <w:rsid w:val="001F3367"/>
    <w:rsid w:val="001F4D99"/>
    <w:rsid w:val="002025DD"/>
    <w:rsid w:val="00202AF6"/>
    <w:rsid w:val="0020538E"/>
    <w:rsid w:val="0020635F"/>
    <w:rsid w:val="002208E2"/>
    <w:rsid w:val="00223949"/>
    <w:rsid w:val="002325CB"/>
    <w:rsid w:val="00235DC2"/>
    <w:rsid w:val="00237585"/>
    <w:rsid w:val="00237973"/>
    <w:rsid w:val="002426F4"/>
    <w:rsid w:val="00251276"/>
    <w:rsid w:val="00254ED8"/>
    <w:rsid w:val="00255742"/>
    <w:rsid w:val="00266509"/>
    <w:rsid w:val="00267DF8"/>
    <w:rsid w:val="00272F54"/>
    <w:rsid w:val="002845BE"/>
    <w:rsid w:val="0028646F"/>
    <w:rsid w:val="002A384E"/>
    <w:rsid w:val="002A414F"/>
    <w:rsid w:val="002A5969"/>
    <w:rsid w:val="002A59AB"/>
    <w:rsid w:val="002A5AE8"/>
    <w:rsid w:val="002B02A0"/>
    <w:rsid w:val="002B0F6D"/>
    <w:rsid w:val="002B21EF"/>
    <w:rsid w:val="002B330D"/>
    <w:rsid w:val="002B4A96"/>
    <w:rsid w:val="002B63EE"/>
    <w:rsid w:val="002D0551"/>
    <w:rsid w:val="002D4A2B"/>
    <w:rsid w:val="002E1FA9"/>
    <w:rsid w:val="002E24F4"/>
    <w:rsid w:val="002E3242"/>
    <w:rsid w:val="002E592A"/>
    <w:rsid w:val="002F1019"/>
    <w:rsid w:val="00304B6D"/>
    <w:rsid w:val="003054EE"/>
    <w:rsid w:val="00306BB2"/>
    <w:rsid w:val="0031265E"/>
    <w:rsid w:val="00321060"/>
    <w:rsid w:val="00325CFA"/>
    <w:rsid w:val="00325FCB"/>
    <w:rsid w:val="00332288"/>
    <w:rsid w:val="00333297"/>
    <w:rsid w:val="00335C3C"/>
    <w:rsid w:val="00341DDC"/>
    <w:rsid w:val="0034427C"/>
    <w:rsid w:val="00350C1A"/>
    <w:rsid w:val="00356D94"/>
    <w:rsid w:val="00357A1A"/>
    <w:rsid w:val="0036008C"/>
    <w:rsid w:val="00360D8B"/>
    <w:rsid w:val="00363117"/>
    <w:rsid w:val="0036326A"/>
    <w:rsid w:val="00377910"/>
    <w:rsid w:val="00380030"/>
    <w:rsid w:val="00381A59"/>
    <w:rsid w:val="003821A3"/>
    <w:rsid w:val="00386500"/>
    <w:rsid w:val="00390FA0"/>
    <w:rsid w:val="00396657"/>
    <w:rsid w:val="00396F09"/>
    <w:rsid w:val="003A035E"/>
    <w:rsid w:val="003A0842"/>
    <w:rsid w:val="003A2278"/>
    <w:rsid w:val="003B30FD"/>
    <w:rsid w:val="003B4D9D"/>
    <w:rsid w:val="003B5C65"/>
    <w:rsid w:val="003C2EE9"/>
    <w:rsid w:val="003C4642"/>
    <w:rsid w:val="003C65B1"/>
    <w:rsid w:val="003D134E"/>
    <w:rsid w:val="003D4075"/>
    <w:rsid w:val="003F2E89"/>
    <w:rsid w:val="004021E5"/>
    <w:rsid w:val="004021EE"/>
    <w:rsid w:val="00406914"/>
    <w:rsid w:val="00406CC7"/>
    <w:rsid w:val="0042265F"/>
    <w:rsid w:val="00424C73"/>
    <w:rsid w:val="00424D70"/>
    <w:rsid w:val="00426D7B"/>
    <w:rsid w:val="0042790D"/>
    <w:rsid w:val="00430C87"/>
    <w:rsid w:val="00431ACB"/>
    <w:rsid w:val="0043272C"/>
    <w:rsid w:val="004521C6"/>
    <w:rsid w:val="004530BF"/>
    <w:rsid w:val="00454608"/>
    <w:rsid w:val="00462926"/>
    <w:rsid w:val="00470977"/>
    <w:rsid w:val="00481810"/>
    <w:rsid w:val="00482EDF"/>
    <w:rsid w:val="00490ACE"/>
    <w:rsid w:val="004935BA"/>
    <w:rsid w:val="004A169C"/>
    <w:rsid w:val="004A5633"/>
    <w:rsid w:val="004B14C2"/>
    <w:rsid w:val="004B4F29"/>
    <w:rsid w:val="004B6A35"/>
    <w:rsid w:val="004C06A4"/>
    <w:rsid w:val="004C1F0B"/>
    <w:rsid w:val="004C2504"/>
    <w:rsid w:val="004C39C0"/>
    <w:rsid w:val="004C7757"/>
    <w:rsid w:val="004C7905"/>
    <w:rsid w:val="004D558F"/>
    <w:rsid w:val="004D59BC"/>
    <w:rsid w:val="004D6223"/>
    <w:rsid w:val="004D7403"/>
    <w:rsid w:val="004E03CD"/>
    <w:rsid w:val="004E404E"/>
    <w:rsid w:val="004F1D7D"/>
    <w:rsid w:val="004F50A2"/>
    <w:rsid w:val="004F56A2"/>
    <w:rsid w:val="004F6A78"/>
    <w:rsid w:val="004F6EA8"/>
    <w:rsid w:val="00503684"/>
    <w:rsid w:val="005056E8"/>
    <w:rsid w:val="00505D3F"/>
    <w:rsid w:val="00515DA7"/>
    <w:rsid w:val="005213A0"/>
    <w:rsid w:val="00522C53"/>
    <w:rsid w:val="00522D7B"/>
    <w:rsid w:val="00526CB6"/>
    <w:rsid w:val="0053345C"/>
    <w:rsid w:val="0053384C"/>
    <w:rsid w:val="00540367"/>
    <w:rsid w:val="005454CC"/>
    <w:rsid w:val="00550311"/>
    <w:rsid w:val="005544A1"/>
    <w:rsid w:val="00555F37"/>
    <w:rsid w:val="00570C29"/>
    <w:rsid w:val="00575FBE"/>
    <w:rsid w:val="005765CA"/>
    <w:rsid w:val="00580E50"/>
    <w:rsid w:val="005B42AC"/>
    <w:rsid w:val="005C1C4C"/>
    <w:rsid w:val="005D0594"/>
    <w:rsid w:val="005D1AA4"/>
    <w:rsid w:val="005D2CF6"/>
    <w:rsid w:val="005E3D4E"/>
    <w:rsid w:val="005E3FBE"/>
    <w:rsid w:val="005E62DD"/>
    <w:rsid w:val="005F1AD6"/>
    <w:rsid w:val="005F491A"/>
    <w:rsid w:val="005F7106"/>
    <w:rsid w:val="00606B24"/>
    <w:rsid w:val="0061398B"/>
    <w:rsid w:val="00623128"/>
    <w:rsid w:val="006259C3"/>
    <w:rsid w:val="006334E5"/>
    <w:rsid w:val="006366E9"/>
    <w:rsid w:val="00637BBF"/>
    <w:rsid w:val="00650876"/>
    <w:rsid w:val="00652A69"/>
    <w:rsid w:val="00654867"/>
    <w:rsid w:val="006552C8"/>
    <w:rsid w:val="00656BC1"/>
    <w:rsid w:val="00657F3A"/>
    <w:rsid w:val="006809F0"/>
    <w:rsid w:val="006A0188"/>
    <w:rsid w:val="006A0E3C"/>
    <w:rsid w:val="006A19CE"/>
    <w:rsid w:val="006A3644"/>
    <w:rsid w:val="006A7C0A"/>
    <w:rsid w:val="006C2AF2"/>
    <w:rsid w:val="006D1B78"/>
    <w:rsid w:val="006D410F"/>
    <w:rsid w:val="006D6A44"/>
    <w:rsid w:val="006F3862"/>
    <w:rsid w:val="006F5668"/>
    <w:rsid w:val="00701724"/>
    <w:rsid w:val="00702C17"/>
    <w:rsid w:val="007116AE"/>
    <w:rsid w:val="007142C1"/>
    <w:rsid w:val="00716257"/>
    <w:rsid w:val="00724778"/>
    <w:rsid w:val="007406A8"/>
    <w:rsid w:val="007453A2"/>
    <w:rsid w:val="007465DC"/>
    <w:rsid w:val="007519C6"/>
    <w:rsid w:val="0075382C"/>
    <w:rsid w:val="007715A5"/>
    <w:rsid w:val="00783367"/>
    <w:rsid w:val="00783BDA"/>
    <w:rsid w:val="00785AA8"/>
    <w:rsid w:val="007A041B"/>
    <w:rsid w:val="007A4C99"/>
    <w:rsid w:val="007B5351"/>
    <w:rsid w:val="007B7974"/>
    <w:rsid w:val="007C42BD"/>
    <w:rsid w:val="007D384C"/>
    <w:rsid w:val="007D520A"/>
    <w:rsid w:val="007E158E"/>
    <w:rsid w:val="007E4830"/>
    <w:rsid w:val="007E5E30"/>
    <w:rsid w:val="007E65AD"/>
    <w:rsid w:val="007E6DA1"/>
    <w:rsid w:val="007E7E00"/>
    <w:rsid w:val="007E7F0C"/>
    <w:rsid w:val="00804020"/>
    <w:rsid w:val="00811901"/>
    <w:rsid w:val="00811CCC"/>
    <w:rsid w:val="00811D49"/>
    <w:rsid w:val="00815E67"/>
    <w:rsid w:val="0081776C"/>
    <w:rsid w:val="00830DDF"/>
    <w:rsid w:val="00832C06"/>
    <w:rsid w:val="008360A7"/>
    <w:rsid w:val="00860182"/>
    <w:rsid w:val="0086035B"/>
    <w:rsid w:val="008622FC"/>
    <w:rsid w:val="00866C5A"/>
    <w:rsid w:val="00874E46"/>
    <w:rsid w:val="008754CB"/>
    <w:rsid w:val="00876FEF"/>
    <w:rsid w:val="00886066"/>
    <w:rsid w:val="00891914"/>
    <w:rsid w:val="008A3AD6"/>
    <w:rsid w:val="008A3C62"/>
    <w:rsid w:val="008A4AB9"/>
    <w:rsid w:val="008B74CF"/>
    <w:rsid w:val="008C3AC5"/>
    <w:rsid w:val="008C57E4"/>
    <w:rsid w:val="008D072C"/>
    <w:rsid w:val="008D0E46"/>
    <w:rsid w:val="008D4B6E"/>
    <w:rsid w:val="008D5AF6"/>
    <w:rsid w:val="008D5BEA"/>
    <w:rsid w:val="008D6673"/>
    <w:rsid w:val="008D71C8"/>
    <w:rsid w:val="008E768F"/>
    <w:rsid w:val="008F2D48"/>
    <w:rsid w:val="008F4347"/>
    <w:rsid w:val="00901550"/>
    <w:rsid w:val="009041B5"/>
    <w:rsid w:val="0091482B"/>
    <w:rsid w:val="009205C0"/>
    <w:rsid w:val="00921E67"/>
    <w:rsid w:val="00924C51"/>
    <w:rsid w:val="00925270"/>
    <w:rsid w:val="00926656"/>
    <w:rsid w:val="00927A37"/>
    <w:rsid w:val="00930F63"/>
    <w:rsid w:val="00933F8C"/>
    <w:rsid w:val="009417B6"/>
    <w:rsid w:val="00946EAA"/>
    <w:rsid w:val="00951A47"/>
    <w:rsid w:val="0095260B"/>
    <w:rsid w:val="009715E2"/>
    <w:rsid w:val="00975C02"/>
    <w:rsid w:val="00981BFA"/>
    <w:rsid w:val="00994C48"/>
    <w:rsid w:val="009A04BA"/>
    <w:rsid w:val="009A31AC"/>
    <w:rsid w:val="009A3967"/>
    <w:rsid w:val="009A6B59"/>
    <w:rsid w:val="009B21A8"/>
    <w:rsid w:val="009B647A"/>
    <w:rsid w:val="009B7EA1"/>
    <w:rsid w:val="009C0DA6"/>
    <w:rsid w:val="009E23D7"/>
    <w:rsid w:val="009E43A5"/>
    <w:rsid w:val="009E4DEA"/>
    <w:rsid w:val="009E7B2E"/>
    <w:rsid w:val="009F4902"/>
    <w:rsid w:val="00A00304"/>
    <w:rsid w:val="00A02C12"/>
    <w:rsid w:val="00A125DC"/>
    <w:rsid w:val="00A16E81"/>
    <w:rsid w:val="00A27561"/>
    <w:rsid w:val="00A32D57"/>
    <w:rsid w:val="00A35FEB"/>
    <w:rsid w:val="00A4657B"/>
    <w:rsid w:val="00A51B45"/>
    <w:rsid w:val="00A51C49"/>
    <w:rsid w:val="00A569E4"/>
    <w:rsid w:val="00A56EF2"/>
    <w:rsid w:val="00A61095"/>
    <w:rsid w:val="00A65C4B"/>
    <w:rsid w:val="00A66B24"/>
    <w:rsid w:val="00A67127"/>
    <w:rsid w:val="00A81707"/>
    <w:rsid w:val="00A84DF8"/>
    <w:rsid w:val="00A856E1"/>
    <w:rsid w:val="00A87BC2"/>
    <w:rsid w:val="00AA040B"/>
    <w:rsid w:val="00AA220F"/>
    <w:rsid w:val="00AB3BE5"/>
    <w:rsid w:val="00AC23C3"/>
    <w:rsid w:val="00AC2A60"/>
    <w:rsid w:val="00AC38D1"/>
    <w:rsid w:val="00AC6F20"/>
    <w:rsid w:val="00AD02BA"/>
    <w:rsid w:val="00AD786C"/>
    <w:rsid w:val="00AD7AED"/>
    <w:rsid w:val="00AE0866"/>
    <w:rsid w:val="00AE27F1"/>
    <w:rsid w:val="00AF251C"/>
    <w:rsid w:val="00AF30E7"/>
    <w:rsid w:val="00AF65C0"/>
    <w:rsid w:val="00AF6ADE"/>
    <w:rsid w:val="00B00C11"/>
    <w:rsid w:val="00B036D8"/>
    <w:rsid w:val="00B056A9"/>
    <w:rsid w:val="00B057D5"/>
    <w:rsid w:val="00B2733F"/>
    <w:rsid w:val="00B42B6B"/>
    <w:rsid w:val="00B44F51"/>
    <w:rsid w:val="00B45F7F"/>
    <w:rsid w:val="00B467E1"/>
    <w:rsid w:val="00B5273C"/>
    <w:rsid w:val="00B56FDB"/>
    <w:rsid w:val="00B61260"/>
    <w:rsid w:val="00B72583"/>
    <w:rsid w:val="00B73983"/>
    <w:rsid w:val="00B81D66"/>
    <w:rsid w:val="00B9007C"/>
    <w:rsid w:val="00B9620C"/>
    <w:rsid w:val="00BA0C6A"/>
    <w:rsid w:val="00BA3B66"/>
    <w:rsid w:val="00BA4A51"/>
    <w:rsid w:val="00BA6B57"/>
    <w:rsid w:val="00BA6D3C"/>
    <w:rsid w:val="00BA7062"/>
    <w:rsid w:val="00BA7847"/>
    <w:rsid w:val="00BA7985"/>
    <w:rsid w:val="00BB3852"/>
    <w:rsid w:val="00BB42B9"/>
    <w:rsid w:val="00BB74CC"/>
    <w:rsid w:val="00BC17E0"/>
    <w:rsid w:val="00BC5A4D"/>
    <w:rsid w:val="00BC5C08"/>
    <w:rsid w:val="00BD155F"/>
    <w:rsid w:val="00BE5D79"/>
    <w:rsid w:val="00BF41E7"/>
    <w:rsid w:val="00C02CA9"/>
    <w:rsid w:val="00C14763"/>
    <w:rsid w:val="00C17FFD"/>
    <w:rsid w:val="00C23C7C"/>
    <w:rsid w:val="00C3240D"/>
    <w:rsid w:val="00C42987"/>
    <w:rsid w:val="00C53AF9"/>
    <w:rsid w:val="00C634DD"/>
    <w:rsid w:val="00C6376B"/>
    <w:rsid w:val="00C706CE"/>
    <w:rsid w:val="00C70C07"/>
    <w:rsid w:val="00C75397"/>
    <w:rsid w:val="00C76580"/>
    <w:rsid w:val="00C919F2"/>
    <w:rsid w:val="00C961E6"/>
    <w:rsid w:val="00CA52A9"/>
    <w:rsid w:val="00CA57FD"/>
    <w:rsid w:val="00CA7D4A"/>
    <w:rsid w:val="00CB484B"/>
    <w:rsid w:val="00CB79F3"/>
    <w:rsid w:val="00CC3D84"/>
    <w:rsid w:val="00CC725F"/>
    <w:rsid w:val="00CD5DD7"/>
    <w:rsid w:val="00CE65E8"/>
    <w:rsid w:val="00D00886"/>
    <w:rsid w:val="00D012E0"/>
    <w:rsid w:val="00D12A54"/>
    <w:rsid w:val="00D15B41"/>
    <w:rsid w:val="00D163EB"/>
    <w:rsid w:val="00D314CF"/>
    <w:rsid w:val="00D44C24"/>
    <w:rsid w:val="00D44F1C"/>
    <w:rsid w:val="00D57E1C"/>
    <w:rsid w:val="00D6180E"/>
    <w:rsid w:val="00D66D54"/>
    <w:rsid w:val="00D707CE"/>
    <w:rsid w:val="00D736D9"/>
    <w:rsid w:val="00D753B0"/>
    <w:rsid w:val="00D76879"/>
    <w:rsid w:val="00D77FCF"/>
    <w:rsid w:val="00D82262"/>
    <w:rsid w:val="00D83F1F"/>
    <w:rsid w:val="00D865AB"/>
    <w:rsid w:val="00D931AB"/>
    <w:rsid w:val="00D96EEC"/>
    <w:rsid w:val="00DA691E"/>
    <w:rsid w:val="00DB0DA2"/>
    <w:rsid w:val="00DB50A2"/>
    <w:rsid w:val="00DB5501"/>
    <w:rsid w:val="00DC3C66"/>
    <w:rsid w:val="00DC56BB"/>
    <w:rsid w:val="00DD62F4"/>
    <w:rsid w:val="00DE5FAD"/>
    <w:rsid w:val="00DF395A"/>
    <w:rsid w:val="00DF676E"/>
    <w:rsid w:val="00DF6FB7"/>
    <w:rsid w:val="00E05A38"/>
    <w:rsid w:val="00E33CE8"/>
    <w:rsid w:val="00E3434C"/>
    <w:rsid w:val="00E36A81"/>
    <w:rsid w:val="00E37AB8"/>
    <w:rsid w:val="00E37ED5"/>
    <w:rsid w:val="00E4390B"/>
    <w:rsid w:val="00E549D2"/>
    <w:rsid w:val="00E5713F"/>
    <w:rsid w:val="00E75B85"/>
    <w:rsid w:val="00E83012"/>
    <w:rsid w:val="00E90BF1"/>
    <w:rsid w:val="00E94A2A"/>
    <w:rsid w:val="00E960A8"/>
    <w:rsid w:val="00EA2291"/>
    <w:rsid w:val="00EA41D1"/>
    <w:rsid w:val="00EA614D"/>
    <w:rsid w:val="00EB07BB"/>
    <w:rsid w:val="00EB72E5"/>
    <w:rsid w:val="00EC0E93"/>
    <w:rsid w:val="00EC0EF6"/>
    <w:rsid w:val="00EC24EE"/>
    <w:rsid w:val="00ED580C"/>
    <w:rsid w:val="00ED6226"/>
    <w:rsid w:val="00EE4111"/>
    <w:rsid w:val="00EF7E31"/>
    <w:rsid w:val="00F01D62"/>
    <w:rsid w:val="00F01E20"/>
    <w:rsid w:val="00F0212D"/>
    <w:rsid w:val="00F04FCA"/>
    <w:rsid w:val="00F15FAF"/>
    <w:rsid w:val="00F16CAB"/>
    <w:rsid w:val="00F2795A"/>
    <w:rsid w:val="00F33B76"/>
    <w:rsid w:val="00F36E6C"/>
    <w:rsid w:val="00F41212"/>
    <w:rsid w:val="00F4262B"/>
    <w:rsid w:val="00F5176A"/>
    <w:rsid w:val="00F5421C"/>
    <w:rsid w:val="00F570E0"/>
    <w:rsid w:val="00F85652"/>
    <w:rsid w:val="00F8764B"/>
    <w:rsid w:val="00F92D7F"/>
    <w:rsid w:val="00F92E50"/>
    <w:rsid w:val="00F97A9D"/>
    <w:rsid w:val="00FB38D1"/>
    <w:rsid w:val="00FB5F46"/>
    <w:rsid w:val="00FC1D13"/>
    <w:rsid w:val="00FC7E14"/>
    <w:rsid w:val="00FD0732"/>
    <w:rsid w:val="00FD3F44"/>
    <w:rsid w:val="00FE2EDD"/>
    <w:rsid w:val="00FE4AC8"/>
    <w:rsid w:val="00FF023D"/>
    <w:rsid w:val="00FF08BC"/>
    <w:rsid w:val="00FF5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D8F37D"/>
  <w15:chartTrackingRefBased/>
  <w15:docId w15:val="{086AAC86-0798-4324-8B26-CDD4ADDA0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571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F1A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27A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45F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6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DB55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DB55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DB550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DB5501"/>
    <w:rPr>
      <w:rFonts w:eastAsiaTheme="minorEastAsia"/>
      <w:color w:val="5A5A5A" w:themeColor="text1" w:themeTint="A5"/>
      <w:spacing w:val="15"/>
    </w:rPr>
  </w:style>
  <w:style w:type="paragraph" w:styleId="a8">
    <w:name w:val="List Paragraph"/>
    <w:basedOn w:val="a"/>
    <w:uiPriority w:val="34"/>
    <w:qFormat/>
    <w:rsid w:val="00DB550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571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0571F1"/>
    <w:pPr>
      <w:outlineLvl w:val="9"/>
    </w:pPr>
    <w:rPr>
      <w:kern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D0E46"/>
    <w:pPr>
      <w:spacing w:after="100"/>
      <w:ind w:left="220"/>
    </w:pPr>
    <w:rPr>
      <w:rFonts w:eastAsiaTheme="minorEastAsia" w:cs="Times New Roman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05A38"/>
    <w:pPr>
      <w:tabs>
        <w:tab w:val="right" w:leader="dot" w:pos="9345"/>
      </w:tabs>
      <w:spacing w:after="100"/>
    </w:pPr>
    <w:rPr>
      <w:rFonts w:eastAsiaTheme="minorEastAsia" w:cs="Times New Roman"/>
      <w:kern w:val="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D0E46"/>
    <w:pPr>
      <w:spacing w:after="100"/>
      <w:ind w:left="440"/>
    </w:pPr>
    <w:rPr>
      <w:rFonts w:eastAsiaTheme="minorEastAsia" w:cs="Times New Roman"/>
      <w:kern w:val="0"/>
      <w:lang w:eastAsia="ru-RU"/>
    </w:rPr>
  </w:style>
  <w:style w:type="character" w:styleId="aa">
    <w:name w:val="Hyperlink"/>
    <w:basedOn w:val="a0"/>
    <w:uiPriority w:val="99"/>
    <w:unhideWhenUsed/>
    <w:rsid w:val="00482ED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F1A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27A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B45F7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b">
    <w:name w:val="caption"/>
    <w:basedOn w:val="a"/>
    <w:next w:val="a"/>
    <w:uiPriority w:val="35"/>
    <w:unhideWhenUsed/>
    <w:qFormat/>
    <w:rsid w:val="007406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c">
    <w:name w:val="Placeholder Text"/>
    <w:basedOn w:val="a0"/>
    <w:uiPriority w:val="99"/>
    <w:semiHidden/>
    <w:rsid w:val="00580E50"/>
    <w:rPr>
      <w:color w:val="80808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555F37"/>
    <w:rPr>
      <w:color w:val="605E5C"/>
      <w:shd w:val="clear" w:color="auto" w:fill="E1DFDD"/>
    </w:rPr>
  </w:style>
  <w:style w:type="paragraph" w:styleId="ad">
    <w:name w:val="header"/>
    <w:basedOn w:val="a"/>
    <w:link w:val="ae"/>
    <w:uiPriority w:val="99"/>
    <w:unhideWhenUsed/>
    <w:rsid w:val="00DB0D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DB0DA2"/>
  </w:style>
  <w:style w:type="paragraph" w:styleId="af">
    <w:name w:val="footer"/>
    <w:basedOn w:val="a"/>
    <w:link w:val="af0"/>
    <w:uiPriority w:val="99"/>
    <w:unhideWhenUsed/>
    <w:rsid w:val="00DB0D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DB0DA2"/>
  </w:style>
  <w:style w:type="table" w:styleId="af1">
    <w:name w:val="Table Grid"/>
    <w:basedOn w:val="a1"/>
    <w:uiPriority w:val="39"/>
    <w:rsid w:val="00381A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basedOn w:val="a0"/>
    <w:uiPriority w:val="99"/>
    <w:semiHidden/>
    <w:unhideWhenUsed/>
    <w:rsid w:val="005454CC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454CC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454CC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454CC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454CC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5454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5454CC"/>
    <w:rPr>
      <w:rFonts w:ascii="Segoe UI" w:hAnsi="Segoe UI" w:cs="Segoe UI"/>
      <w:sz w:val="18"/>
      <w:szCs w:val="18"/>
    </w:rPr>
  </w:style>
  <w:style w:type="paragraph" w:styleId="af9">
    <w:name w:val="Revision"/>
    <w:hidden/>
    <w:uiPriority w:val="99"/>
    <w:semiHidden/>
    <w:rsid w:val="00F41212"/>
    <w:pPr>
      <w:spacing w:after="0" w:line="240" w:lineRule="auto"/>
    </w:pPr>
  </w:style>
  <w:style w:type="character" w:customStyle="1" w:styleId="22">
    <w:name w:val="Неразрешенное упоминание2"/>
    <w:basedOn w:val="a0"/>
    <w:uiPriority w:val="99"/>
    <w:semiHidden/>
    <w:unhideWhenUsed/>
    <w:rsid w:val="00390FA0"/>
    <w:rPr>
      <w:color w:val="605E5C"/>
      <w:shd w:val="clear" w:color="auto" w:fill="E1DFDD"/>
    </w:rPr>
  </w:style>
  <w:style w:type="paragraph" w:customStyle="1" w:styleId="afa">
    <w:name w:val="Структурный элемент без оглавления"/>
    <w:basedOn w:val="1"/>
    <w:link w:val="afb"/>
    <w:qFormat/>
    <w:rsid w:val="0036008C"/>
    <w:pPr>
      <w:pageBreakBefore/>
      <w:suppressAutoHyphens/>
      <w:autoSpaceDE w:val="0"/>
      <w:spacing w:before="480" w:after="240" w:line="360" w:lineRule="auto"/>
      <w:jc w:val="center"/>
    </w:pPr>
    <w:rPr>
      <w:rFonts w:ascii="Times New Roman" w:eastAsia="Times New Roman" w:hAnsi="Times New Roman" w:cs="Times New Roman"/>
      <w:b/>
      <w:bCs/>
      <w:caps/>
      <w:color w:val="auto"/>
      <w:kern w:val="0"/>
      <w:sz w:val="28"/>
      <w:szCs w:val="28"/>
      <w:lang w:eastAsia="ru-RU"/>
      <w14:ligatures w14:val="none"/>
    </w:rPr>
  </w:style>
  <w:style w:type="character" w:customStyle="1" w:styleId="afb">
    <w:name w:val="Структурный элемент без оглавления Знак"/>
    <w:basedOn w:val="a0"/>
    <w:link w:val="afa"/>
    <w:rsid w:val="0036008C"/>
    <w:rPr>
      <w:rFonts w:ascii="Times New Roman" w:eastAsia="Times New Roman" w:hAnsi="Times New Roman" w:cs="Times New Roman"/>
      <w:b/>
      <w:bCs/>
      <w:caps/>
      <w:kern w:val="0"/>
      <w:sz w:val="28"/>
      <w:szCs w:val="28"/>
      <w:lang w:eastAsia="ru-RU"/>
      <w14:ligatures w14:val="none"/>
    </w:rPr>
  </w:style>
  <w:style w:type="paragraph" w:customStyle="1" w:styleId="afc">
    <w:name w:val="Содержание"/>
    <w:basedOn w:val="11"/>
    <w:link w:val="afd"/>
    <w:qFormat/>
    <w:rsid w:val="0036008C"/>
    <w:pPr>
      <w:tabs>
        <w:tab w:val="left" w:pos="1100"/>
      </w:tabs>
    </w:pPr>
    <w:rPr>
      <w:rFonts w:ascii="Times New Roman" w:eastAsiaTheme="minorHAnsi" w:hAnsi="Times New Roman"/>
      <w:noProof/>
      <w:sz w:val="28"/>
      <w:lang w:eastAsia="en-US"/>
      <w14:ligatures w14:val="none"/>
    </w:rPr>
  </w:style>
  <w:style w:type="character" w:customStyle="1" w:styleId="afd">
    <w:name w:val="Содержание Знак"/>
    <w:basedOn w:val="a0"/>
    <w:link w:val="afc"/>
    <w:rsid w:val="0036008C"/>
    <w:rPr>
      <w:rFonts w:ascii="Times New Roman" w:hAnsi="Times New Roman" w:cs="Times New Roman"/>
      <w:noProof/>
      <w:kern w:val="0"/>
      <w:sz w:val="28"/>
      <w14:ligatures w14:val="none"/>
    </w:rPr>
  </w:style>
  <w:style w:type="character" w:styleId="afe">
    <w:name w:val="Unresolved Mention"/>
    <w:basedOn w:val="a0"/>
    <w:uiPriority w:val="99"/>
    <w:semiHidden/>
    <w:unhideWhenUsed/>
    <w:rsid w:val="00B467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9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3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7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arxiv.org/abs/1508.01991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github.com/dthseemsbttr/NER-in-product-nam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medium.com/swlh/focal-loss-what-why-and-how-df6735f26616" TargetMode="External"/><Relationship Id="rId40" Type="http://schemas.openxmlformats.org/officeDocument/2006/relationships/hyperlink" Target="https://arxiv.org/abs/1810.04805" TargetMode="External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colah.github.io/posts/2015-08-Understanding-LSTMs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supl.biz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9CCC1-4088-4C3F-A82B-E985B13D7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29</Pages>
  <Words>5146</Words>
  <Characters>29333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Короткова Вера Владимировна</dc:creator>
  <cp:keywords/>
  <dc:description/>
  <cp:lastModifiedBy>Короткова Вера Владимировна</cp:lastModifiedBy>
  <cp:revision>7</cp:revision>
  <cp:lastPrinted>2023-05-02T17:02:00Z</cp:lastPrinted>
  <dcterms:created xsi:type="dcterms:W3CDTF">2023-05-11T09:07:00Z</dcterms:created>
  <dcterms:modified xsi:type="dcterms:W3CDTF">2023-05-12T19:57:00Z</dcterms:modified>
</cp:coreProperties>
</file>