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75433" w:rsidRDefault="00FA44E1">
      <w:pPr>
        <w:pStyle w:val="Heading"/>
        <w:spacing w:line="360" w:lineRule="auto"/>
        <w:ind w:left="5040"/>
        <w:jc w:val="left"/>
        <w:rPr>
          <w:rFonts w:ascii="Arial" w:hAnsi="Arial"/>
          <w:b w:val="0"/>
          <w:spacing w:val="22"/>
          <w:sz w:val="28"/>
          <w:szCs w:val="22"/>
        </w:rPr>
      </w:pPr>
      <w:r>
        <w:rPr>
          <w:rFonts w:ascii="Arial" w:hAnsi="Arial"/>
          <w:b w:val="0"/>
          <w:noProof/>
          <w:spacing w:val="22"/>
          <w:sz w:val="28"/>
          <w:szCs w:val="22"/>
        </w:rPr>
        <w:drawing>
          <wp:inline distT="0" distB="0" distL="0" distR="0">
            <wp:extent cx="2224405" cy="628015"/>
            <wp:effectExtent l="0" t="0" r="0" b="0"/>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7"/>
                    <a:srcRect l="-4" t="-12" r="-4" b="-12"/>
                    <a:stretch>
                      <a:fillRect/>
                    </a:stretch>
                  </pic:blipFill>
                  <pic:spPr bwMode="auto">
                    <a:xfrm>
                      <a:off x="0" y="0"/>
                      <a:ext cx="2224405" cy="628015"/>
                    </a:xfrm>
                    <a:prstGeom prst="rect">
                      <a:avLst/>
                    </a:prstGeom>
                  </pic:spPr>
                </pic:pic>
              </a:graphicData>
            </a:graphic>
          </wp:inline>
        </w:drawing>
      </w:r>
    </w:p>
    <w:p w:rsidR="00275433" w:rsidRDefault="00275433">
      <w:pPr>
        <w:pStyle w:val="Heading"/>
        <w:spacing w:line="360" w:lineRule="auto"/>
        <w:rPr>
          <w:rFonts w:ascii="Arial" w:hAnsi="Arial"/>
          <w:b w:val="0"/>
          <w:spacing w:val="22"/>
          <w:sz w:val="22"/>
          <w:szCs w:val="22"/>
        </w:rPr>
      </w:pPr>
    </w:p>
    <w:p w:rsidR="00275433" w:rsidRDefault="00FA44E1">
      <w:pPr>
        <w:pStyle w:val="Heading"/>
        <w:spacing w:line="360" w:lineRule="auto"/>
        <w:rPr>
          <w:rFonts w:ascii="Arial" w:hAnsi="Arial"/>
          <w:spacing w:val="22"/>
          <w:sz w:val="22"/>
          <w:szCs w:val="22"/>
        </w:rPr>
      </w:pPr>
      <w:r>
        <w:rPr>
          <w:rFonts w:ascii="Arial" w:hAnsi="Arial"/>
          <w:spacing w:val="22"/>
          <w:sz w:val="22"/>
          <w:szCs w:val="22"/>
        </w:rPr>
        <w:t>ANNEXURE A – PROJECT PLAN</w:t>
      </w:r>
    </w:p>
    <w:p w:rsidR="00275433" w:rsidRDefault="00FA44E1">
      <w:pPr>
        <w:pStyle w:val="Heading"/>
        <w:spacing w:line="360" w:lineRule="auto"/>
        <w:rPr>
          <w:rFonts w:ascii="Arial" w:hAnsi="Arial"/>
          <w:b w:val="0"/>
          <w:spacing w:val="22"/>
          <w:sz w:val="18"/>
          <w:szCs w:val="22"/>
        </w:rPr>
      </w:pPr>
      <w:r>
        <w:rPr>
          <w:rFonts w:ascii="Arial" w:hAnsi="Arial"/>
          <w:b w:val="0"/>
          <w:spacing w:val="22"/>
          <w:sz w:val="18"/>
          <w:szCs w:val="22"/>
        </w:rPr>
        <w:t xml:space="preserve">Note: This project plan is covered under the </w:t>
      </w:r>
      <w:r w:rsidR="00571288">
        <w:rPr>
          <w:rFonts w:ascii="Arial" w:hAnsi="Arial"/>
          <w:b w:val="0"/>
          <w:spacing w:val="22"/>
          <w:sz w:val="18"/>
          <w:szCs w:val="22"/>
        </w:rPr>
        <w:t xml:space="preserve">NRF </w:t>
      </w:r>
      <w:r>
        <w:rPr>
          <w:rFonts w:ascii="Arial" w:hAnsi="Arial"/>
          <w:b w:val="0"/>
          <w:spacing w:val="22"/>
          <w:sz w:val="18"/>
          <w:szCs w:val="22"/>
        </w:rPr>
        <w:t>iThemba LABS/CPUT Memorandum of Understanding</w:t>
      </w:r>
    </w:p>
    <w:p w:rsidR="00275433" w:rsidRDefault="007A3C2F">
      <w:pPr>
        <w:pStyle w:val="Heading"/>
        <w:spacing w:line="360" w:lineRule="auto"/>
        <w:jc w:val="left"/>
        <w:rPr>
          <w:rFonts w:ascii="Arial" w:hAnsi="Arial"/>
          <w:b w:val="0"/>
          <w:spacing w:val="22"/>
          <w:sz w:val="28"/>
          <w:szCs w:val="22"/>
        </w:rPr>
      </w:pPr>
      <w:r>
        <w:rPr>
          <w:noProof/>
        </w:rPr>
        <w:pict>
          <v:rect id="_x0000_s1028" style="position:absolute;margin-left:-.5pt;margin-top:7.1pt;width:453.85pt;height:8.45pt;z-index:3;visibility:visible;mso-wrap-style:square;mso-wrap-distance-left:9.05pt;mso-wrap-distance-top:0;mso-wrap-distance-right:9.05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7GagwgEAAOYDAAAOAAAAZHJzL2Uyb0RvYy54bWysU01v2zAMvQ/YfxB0X+Rka1YYcXpo0F2G&#10;rVi7H6DIUixAX6C0OPn3oxjX7bZThyKAQop8JN8Tvbk5eceOGrKNoePLRcOZDir2Nhw6/vPx7sM1&#10;Z7nI0EsXg+74WWd+s33/bjOmVq/iEF2vgWGRkNsxdXwoJbVCZDVoL/MiJh0waCJ4WdCFg+hBjljd&#10;O7FqmrUYI/QJotI54+3uEuRbqm+MVuW7MVkX5jqOsxU6gc59PcV2I9sDyDRYNY0h/2MKL23ApnOp&#10;nSyS/QL7TylvFcQcTVmo6EU0xipNHJDNsvmLzcMgkyYuKE5Os0z57cqqb8d7YLbv+IqzID0+UdVk&#10;TLnF0EO6h8nLaFaCJwO+/uPo7EQ6nmcd9akwhZdXn9cfV59QboWxZbO+WpPQ4hmdIJcvOnpWjY4D&#10;vhPJJ49fc8GOmPqUUpvl6Gx/Z50jBw77WwfsKPFNd9f1V0dGyB9pLtTkECvsEq43ojK7cCGrnJ2u&#10;eS780AZ1IErURU1tLsuC24x8nlYGexGgJhqs/0rsBKloTTv6SvwMov4xlBnvbYhAarxgV8197M/0&#10;liQALhMJNi1+3daXPsn0/HlufwMAAP//AwBQSwMEFAAGAAgAAAAhAEPhRtLfAAAACAEAAA8AAABk&#10;cnMvZG93bnJldi54bWxMj0FLw0AQhe+C/2EZwVu7SZVoYzZFiuJFK7aF4m2anSbB7GzIbtv47x1P&#10;enzzhve+VyxG16kTDaH1bCCdJqCIK29brg1sN8+Te1AhIlvsPJOBbwqwKC8vCsytP/MHndaxVhLC&#10;IUcDTYx9rnWoGnIYpr4nFu/gB4dR5FBrO+BZwl2nZ0mSaYctS0ODPS0bqr7WR2cgjIdq945v9WsW&#10;Xvp2t3xafWZbY66vxscHUJHG+PcMv/iCDqUw7f2RbVCdgUkqU6Lcb2egxJ8n2R2ovYGbNAVdFvr/&#10;gPIHAAD//wMAUEsBAi0AFAAGAAgAAAAhALaDOJL+AAAA4QEAABMAAAAAAAAAAAAAAAAAAAAAAFtD&#10;b250ZW50X1R5cGVzXS54bWxQSwECLQAUAAYACAAAACEAOP0h/9YAAACUAQAACwAAAAAAAAAAAAAA&#10;AAAvAQAAX3JlbHMvLnJlbHNQSwECLQAUAAYACAAAACEAn+xmoMIBAADmAwAADgAAAAAAAAAAAAAA&#10;AAAuAgAAZHJzL2Uyb0RvYy54bWxQSwECLQAUAAYACAAAACEAQ+FG0t8AAAAIAQAADwAAAAAAAAAA&#10;AAAAAAAcBAAAZHJzL2Rvd25yZXYueG1sUEsFBgAAAAAEAAQA8wAAACgFAAAAAA==&#10;" fillcolor="#d8d8d8" stroked="f"/>
        </w:pict>
      </w:r>
      <w:r w:rsidR="00FA44E1">
        <w:rPr>
          <w:rFonts w:ascii="Arial" w:hAnsi="Arial"/>
          <w:b w:val="0"/>
          <w:spacing w:val="22"/>
          <w:sz w:val="28"/>
          <w:szCs w:val="22"/>
        </w:rPr>
        <w:tab/>
      </w:r>
      <w:r w:rsidR="00FA44E1">
        <w:rPr>
          <w:rFonts w:ascii="Arial" w:hAnsi="Arial"/>
          <w:b w:val="0"/>
          <w:spacing w:val="22"/>
          <w:sz w:val="28"/>
          <w:szCs w:val="22"/>
        </w:rPr>
        <w:tab/>
      </w:r>
      <w:r w:rsidR="00FA44E1">
        <w:rPr>
          <w:rFonts w:ascii="Arial" w:hAnsi="Arial"/>
          <w:b w:val="0"/>
          <w:spacing w:val="22"/>
          <w:sz w:val="28"/>
          <w:szCs w:val="22"/>
        </w:rPr>
        <w:tab/>
      </w:r>
      <w:r w:rsidR="00FA44E1">
        <w:rPr>
          <w:rFonts w:ascii="Arial" w:hAnsi="Arial"/>
          <w:b w:val="0"/>
          <w:spacing w:val="22"/>
          <w:sz w:val="28"/>
          <w:szCs w:val="22"/>
        </w:rPr>
        <w:tab/>
      </w:r>
    </w:p>
    <w:p w:rsidR="00275433" w:rsidRDefault="00275433">
      <w:pPr>
        <w:rPr>
          <w:rFonts w:ascii="Arial" w:hAnsi="Arial" w:cs="Arial"/>
          <w:b/>
          <w:sz w:val="22"/>
          <w:szCs w:val="22"/>
        </w:rPr>
      </w:pPr>
    </w:p>
    <w:p w:rsidR="00275433" w:rsidRDefault="00FA44E1">
      <w:pPr>
        <w:numPr>
          <w:ilvl w:val="0"/>
          <w:numId w:val="4"/>
        </w:numPr>
        <w:rPr>
          <w:rFonts w:ascii="Arial" w:hAnsi="Arial" w:cs="Arial"/>
          <w:b/>
          <w:sz w:val="22"/>
          <w:szCs w:val="22"/>
          <w:u w:val="single"/>
        </w:rPr>
      </w:pPr>
      <w:r>
        <w:rPr>
          <w:rFonts w:ascii="Arial" w:hAnsi="Arial" w:cs="Arial"/>
          <w:b/>
          <w:sz w:val="22"/>
          <w:szCs w:val="22"/>
          <w:u w:val="single"/>
        </w:rPr>
        <w:t xml:space="preserve">Project title and Overview </w:t>
      </w:r>
    </w:p>
    <w:p w:rsidR="00275433" w:rsidRDefault="00275433">
      <w:pPr>
        <w:rPr>
          <w:rFonts w:ascii="Arial" w:hAnsi="Arial" w:cs="Arial"/>
          <w:b/>
          <w:sz w:val="22"/>
          <w:szCs w:val="22"/>
          <w:u w:val="single"/>
        </w:rPr>
      </w:pPr>
      <w:bookmarkStart w:id="0" w:name="_Hlk56745054"/>
      <w:bookmarkEnd w:id="0"/>
    </w:p>
    <w:p w:rsidR="00275433" w:rsidRDefault="00275433">
      <w:pPr>
        <w:rPr>
          <w:rFonts w:ascii="Arial" w:hAnsi="Arial" w:cs="Arial"/>
          <w:b/>
          <w:sz w:val="22"/>
          <w:szCs w:val="22"/>
        </w:rPr>
      </w:pPr>
    </w:p>
    <w:tbl>
      <w:tblPr>
        <w:tblW w:w="9015" w:type="dxa"/>
        <w:tblBorders>
          <w:top w:val="single" w:sz="2" w:space="0" w:color="000000"/>
          <w:left w:val="single" w:sz="2" w:space="0" w:color="000000"/>
          <w:bottom w:val="single" w:sz="2" w:space="0" w:color="000000"/>
          <w:insideH w:val="single" w:sz="2" w:space="0" w:color="000000"/>
        </w:tblBorders>
        <w:tblCellMar>
          <w:left w:w="105" w:type="dxa"/>
        </w:tblCellMar>
        <w:tblLook w:val="04A0" w:firstRow="1" w:lastRow="0" w:firstColumn="1" w:lastColumn="0" w:noHBand="0" w:noVBand="1"/>
      </w:tblPr>
      <w:tblGrid>
        <w:gridCol w:w="2127"/>
        <w:gridCol w:w="6888"/>
      </w:tblGrid>
      <w:tr w:rsidR="00275433">
        <w:trPr>
          <w:trHeight w:val="640"/>
        </w:trPr>
        <w:tc>
          <w:tcPr>
            <w:tcW w:w="2127" w:type="dxa"/>
            <w:tcBorders>
              <w:top w:val="single" w:sz="2" w:space="0" w:color="000000"/>
              <w:left w:val="single" w:sz="2" w:space="0" w:color="000000"/>
              <w:bottom w:val="single" w:sz="2" w:space="0" w:color="000000"/>
            </w:tcBorders>
            <w:shd w:val="clear" w:color="auto" w:fill="D9D9D9"/>
          </w:tcPr>
          <w:p w:rsidR="00275433" w:rsidRDefault="00FA44E1">
            <w:pPr>
              <w:pStyle w:val="Heading3"/>
              <w:spacing w:before="0"/>
              <w:rPr>
                <w:rFonts w:ascii="Arial" w:hAnsi="Arial" w:cs="Arial"/>
              </w:rPr>
            </w:pPr>
            <w:r>
              <w:rPr>
                <w:rFonts w:ascii="Arial" w:hAnsi="Arial" w:cs="Arial"/>
                <w:sz w:val="22"/>
                <w:szCs w:val="22"/>
              </w:rPr>
              <w:br/>
            </w:r>
            <w:r>
              <w:rPr>
                <w:rFonts w:ascii="Arial" w:hAnsi="Arial" w:cs="Arial"/>
                <w:sz w:val="22"/>
              </w:rPr>
              <w:t>Project Title</w:t>
            </w:r>
          </w:p>
          <w:p w:rsidR="00275433" w:rsidRDefault="00275433">
            <w:pPr>
              <w:rPr>
                <w:rFonts w:ascii="Arial" w:hAnsi="Arial" w:cs="Arial"/>
                <w:sz w:val="22"/>
                <w:szCs w:val="22"/>
              </w:rPr>
            </w:pPr>
          </w:p>
        </w:tc>
        <w:tc>
          <w:tcPr>
            <w:tcW w:w="6888" w:type="dxa"/>
            <w:tcBorders>
              <w:top w:val="single" w:sz="2" w:space="0" w:color="000000"/>
              <w:left w:val="single" w:sz="2" w:space="0" w:color="000000"/>
              <w:bottom w:val="single" w:sz="2" w:space="0" w:color="000000"/>
              <w:right w:val="single" w:sz="2" w:space="0" w:color="000000"/>
            </w:tcBorders>
            <w:shd w:val="clear" w:color="auto" w:fill="auto"/>
            <w:tcMar>
              <w:left w:w="7" w:type="dxa"/>
              <w:right w:w="10" w:type="dxa"/>
            </w:tcMar>
          </w:tcPr>
          <w:p w:rsidR="00275433" w:rsidRDefault="00275433">
            <w:pPr>
              <w:snapToGrid w:val="0"/>
              <w:rPr>
                <w:rFonts w:ascii="Arial" w:hAnsi="Arial" w:cs="Arial"/>
                <w:bCs/>
                <w:sz w:val="22"/>
                <w:szCs w:val="22"/>
              </w:rPr>
            </w:pPr>
          </w:p>
          <w:p w:rsidR="00275433" w:rsidRDefault="00FA44E1">
            <w:pPr>
              <w:rPr>
                <w:rFonts w:ascii="Arial" w:hAnsi="Arial" w:cs="Arial"/>
                <w:b/>
                <w:bCs/>
                <w:sz w:val="22"/>
                <w:szCs w:val="22"/>
              </w:rPr>
            </w:pPr>
            <w:r>
              <w:rPr>
                <w:rFonts w:ascii="Arial" w:hAnsi="Arial" w:cs="Arial"/>
                <w:b/>
                <w:bCs/>
                <w:sz w:val="22"/>
                <w:szCs w:val="22"/>
              </w:rPr>
              <w:t xml:space="preserve">Design and development of the ALICE CRU user logic firmware for the MID readout </w:t>
            </w:r>
            <w:r>
              <w:rPr>
                <w:rFonts w:ascii="Arial" w:hAnsi="Arial" w:cs="Arial"/>
                <w:b/>
                <w:bCs/>
                <w:sz w:val="22"/>
                <w:szCs w:val="22"/>
              </w:rPr>
              <w:t>chain</w:t>
            </w:r>
          </w:p>
        </w:tc>
      </w:tr>
      <w:tr w:rsidR="00275433">
        <w:trPr>
          <w:trHeight w:val="1011"/>
        </w:trPr>
        <w:tc>
          <w:tcPr>
            <w:tcW w:w="2127" w:type="dxa"/>
            <w:tcBorders>
              <w:top w:val="single" w:sz="2" w:space="0" w:color="000000"/>
              <w:left w:val="single" w:sz="2" w:space="0" w:color="000000"/>
              <w:bottom w:val="single" w:sz="2" w:space="0" w:color="000000"/>
            </w:tcBorders>
            <w:shd w:val="clear" w:color="auto" w:fill="D9D9D9"/>
          </w:tcPr>
          <w:p w:rsidR="00275433" w:rsidRDefault="00275433">
            <w:pPr>
              <w:snapToGrid w:val="0"/>
              <w:rPr>
                <w:rFonts w:ascii="Arial" w:hAnsi="Arial" w:cs="Arial"/>
                <w:b/>
                <w:bCs/>
                <w:sz w:val="22"/>
                <w:szCs w:val="22"/>
              </w:rPr>
            </w:pPr>
          </w:p>
          <w:p w:rsidR="00275433" w:rsidRDefault="00FA44E1">
            <w:pPr>
              <w:rPr>
                <w:rFonts w:ascii="Arial" w:hAnsi="Arial" w:cs="Arial"/>
                <w:b/>
                <w:sz w:val="22"/>
                <w:szCs w:val="22"/>
              </w:rPr>
            </w:pPr>
            <w:r>
              <w:rPr>
                <w:rFonts w:ascii="Arial" w:hAnsi="Arial" w:cs="Arial"/>
                <w:b/>
                <w:sz w:val="22"/>
                <w:szCs w:val="22"/>
              </w:rPr>
              <w:t xml:space="preserve">Project Description </w:t>
            </w:r>
          </w:p>
          <w:p w:rsidR="00275433" w:rsidRDefault="00275433">
            <w:pPr>
              <w:rPr>
                <w:rFonts w:ascii="Arial" w:hAnsi="Arial" w:cs="Arial"/>
                <w:b/>
                <w:sz w:val="22"/>
                <w:szCs w:val="22"/>
              </w:rPr>
            </w:pPr>
          </w:p>
          <w:p w:rsidR="00275433" w:rsidRDefault="00FA44E1">
            <w:pPr>
              <w:rPr>
                <w:rFonts w:ascii="Arial" w:hAnsi="Arial" w:cs="Arial"/>
                <w:i/>
                <w:sz w:val="22"/>
                <w:szCs w:val="22"/>
              </w:rPr>
            </w:pPr>
            <w:r>
              <w:rPr>
                <w:rFonts w:ascii="Arial" w:hAnsi="Arial" w:cs="Arial"/>
                <w:i/>
                <w:sz w:val="22"/>
                <w:szCs w:val="22"/>
              </w:rPr>
              <w:t>(Background, Objective, Methodology)</w:t>
            </w:r>
          </w:p>
          <w:p w:rsidR="00275433" w:rsidRDefault="00275433">
            <w:pPr>
              <w:rPr>
                <w:rFonts w:ascii="Arial" w:hAnsi="Arial" w:cs="Arial"/>
                <w:b/>
                <w:i/>
                <w:sz w:val="22"/>
                <w:szCs w:val="22"/>
              </w:rPr>
            </w:pPr>
          </w:p>
        </w:tc>
        <w:tc>
          <w:tcPr>
            <w:tcW w:w="6888" w:type="dxa"/>
            <w:tcBorders>
              <w:top w:val="single" w:sz="2" w:space="0" w:color="000000"/>
              <w:left w:val="single" w:sz="2" w:space="0" w:color="000000"/>
              <w:bottom w:val="single" w:sz="2" w:space="0" w:color="000000"/>
              <w:right w:val="single" w:sz="2" w:space="0" w:color="000000"/>
            </w:tcBorders>
            <w:shd w:val="clear" w:color="auto" w:fill="auto"/>
            <w:tcMar>
              <w:left w:w="7" w:type="dxa"/>
              <w:right w:w="10" w:type="dxa"/>
            </w:tcMar>
          </w:tcPr>
          <w:p w:rsidR="00275433" w:rsidRDefault="00FA44E1">
            <w:pPr>
              <w:rPr>
                <w:rFonts w:ascii="Arial" w:hAnsi="Arial" w:cs="Arial"/>
                <w:sz w:val="22"/>
                <w:szCs w:val="22"/>
              </w:rPr>
            </w:pPr>
            <w:r>
              <w:rPr>
                <w:rFonts w:ascii="Arial" w:hAnsi="Arial" w:cs="Arial"/>
                <w:sz w:val="22"/>
                <w:szCs w:val="22"/>
                <w:u w:val="single"/>
              </w:rPr>
              <w:t>Project Abstract:</w:t>
            </w:r>
            <w:r>
              <w:rPr>
                <w:rFonts w:ascii="Arial" w:hAnsi="Arial" w:cs="Arial"/>
                <w:sz w:val="22"/>
                <w:szCs w:val="22"/>
              </w:rPr>
              <w:t xml:space="preserve"> </w:t>
            </w:r>
          </w:p>
          <w:p w:rsidR="00275433" w:rsidRDefault="00FA44E1">
            <w:pPr>
              <w:rPr>
                <w:rFonts w:ascii="Arial" w:hAnsi="Arial" w:cs="Arial"/>
                <w:sz w:val="22"/>
                <w:szCs w:val="22"/>
              </w:rPr>
            </w:pPr>
            <w:r>
              <w:rPr>
                <w:rFonts w:ascii="Arial" w:hAnsi="Arial" w:cs="Arial"/>
                <w:sz w:val="22"/>
                <w:szCs w:val="22"/>
              </w:rPr>
              <w:t>This project forms part of the ongoing ALICE (A Large Ion Collider Experiment) detector upgrade for the European Organization for Nuclear Research known as CERN. NRF iThemba LABS contributes to the ALICE Muon spectrometer upgrade, in particular, the Muon I</w:t>
            </w:r>
            <w:r>
              <w:rPr>
                <w:rFonts w:ascii="Arial" w:hAnsi="Arial" w:cs="Arial"/>
                <w:sz w:val="22"/>
                <w:szCs w:val="22"/>
              </w:rPr>
              <w:t xml:space="preserve">dentifier (MID). NRF iThemba LABS is responsible for the CRU firmware user logic development, including setting up </w:t>
            </w:r>
            <w:r w:rsidRPr="00F1658D">
              <w:rPr>
                <w:rFonts w:ascii="Arial" w:hAnsi="Arial" w:cs="Arial"/>
                <w:sz w:val="22"/>
                <w:szCs w:val="22"/>
              </w:rPr>
              <w:t xml:space="preserve">a </w:t>
            </w:r>
            <w:r w:rsidRPr="00F1658D">
              <w:rPr>
                <w:rFonts w:ascii="Arial" w:hAnsi="Arial" w:cs="Arial"/>
                <w:sz w:val="22"/>
                <w:szCs w:val="22"/>
              </w:rPr>
              <w:t>fully-</w:t>
            </w:r>
            <w:r w:rsidR="00690516" w:rsidRPr="00F1658D">
              <w:rPr>
                <w:rFonts w:ascii="Arial" w:hAnsi="Arial" w:cs="Arial"/>
                <w:sz w:val="22"/>
                <w:szCs w:val="22"/>
              </w:rPr>
              <w:t>equipped</w:t>
            </w:r>
            <w:r w:rsidRPr="00F1658D">
              <w:rPr>
                <w:rFonts w:ascii="Arial" w:hAnsi="Arial" w:cs="Arial"/>
                <w:sz w:val="22"/>
                <w:szCs w:val="22"/>
              </w:rPr>
              <w:t xml:space="preserve"> testbench for the data acquisition readout chain as well as develop the firmware code and maintenance thereafter. These act</w:t>
            </w:r>
            <w:r w:rsidRPr="00F1658D">
              <w:rPr>
                <w:rFonts w:ascii="Arial" w:hAnsi="Arial" w:cs="Arial"/>
                <w:sz w:val="22"/>
                <w:szCs w:val="22"/>
              </w:rPr>
              <w:t xml:space="preserve">ivities are reported and coordinated through the MID Common Readout Unit (CRU) </w:t>
            </w:r>
            <w:r w:rsidRPr="00F1658D">
              <w:rPr>
                <w:rFonts w:ascii="Arial" w:hAnsi="Arial" w:cs="Arial"/>
                <w:sz w:val="22"/>
                <w:szCs w:val="22"/>
              </w:rPr>
              <w:t xml:space="preserve">collaboration </w:t>
            </w:r>
            <w:r w:rsidRPr="00F1658D">
              <w:rPr>
                <w:rFonts w:ascii="Arial" w:hAnsi="Arial" w:cs="Arial"/>
                <w:sz w:val="22"/>
                <w:szCs w:val="22"/>
              </w:rPr>
              <w:t>composed of members from South Africa (iThemba LABS), France (Subatech, Clement-Ferrand) and Switzerland (CERN). However, this particular project will focus solely</w:t>
            </w:r>
            <w:r w:rsidRPr="00F1658D">
              <w:rPr>
                <w:rFonts w:ascii="Arial" w:hAnsi="Arial" w:cs="Arial"/>
                <w:sz w:val="22"/>
                <w:szCs w:val="22"/>
              </w:rPr>
              <w:t xml:space="preserve"> on the MID CRU user logic development and testing thereof</w:t>
            </w:r>
            <w:r>
              <w:rPr>
                <w:rFonts w:ascii="Arial" w:hAnsi="Arial" w:cs="Arial"/>
                <w:sz w:val="22"/>
                <w:szCs w:val="22"/>
              </w:rPr>
              <w:t>.</w:t>
            </w:r>
          </w:p>
          <w:p w:rsidR="00275433" w:rsidRDefault="00275433">
            <w:pPr>
              <w:rPr>
                <w:rFonts w:ascii="Arial" w:hAnsi="Arial" w:cs="Arial"/>
                <w:sz w:val="22"/>
                <w:szCs w:val="22"/>
              </w:rPr>
            </w:pPr>
          </w:p>
          <w:p w:rsidR="00275433" w:rsidRDefault="00FA44E1">
            <w:r>
              <w:rPr>
                <w:rFonts w:ascii="Arial" w:hAnsi="Arial" w:cs="Arial"/>
                <w:sz w:val="22"/>
                <w:szCs w:val="22"/>
                <w:u w:val="single"/>
              </w:rPr>
              <w:t xml:space="preserve">Project Description: </w:t>
            </w:r>
          </w:p>
          <w:p w:rsidR="00275433" w:rsidRPr="00F1658D" w:rsidRDefault="00FA44E1">
            <w:r w:rsidRPr="00F1658D">
              <w:rPr>
                <w:rFonts w:ascii="Arial" w:hAnsi="Arial" w:cs="Arial"/>
                <w:sz w:val="22"/>
                <w:szCs w:val="22"/>
              </w:rPr>
              <w:t>This project which will form part of a masters in engineering,</w:t>
            </w:r>
            <w:r w:rsidRPr="00F1658D">
              <w:rPr>
                <w:rFonts w:ascii="Arial" w:hAnsi="Arial" w:cs="Arial"/>
                <w:sz w:val="22"/>
                <w:szCs w:val="22"/>
              </w:rPr>
              <w:t xml:space="preserve"> concerns the development of the user logic firmware for the MID readout chain. Recent tests conducted on the MID readout chain showed potential limitations in data rates if data are collected without a pre-analysis performed with the firmware of the CRU. </w:t>
            </w:r>
            <w:r w:rsidRPr="00F1658D">
              <w:rPr>
                <w:rFonts w:ascii="Arial" w:hAnsi="Arial" w:cs="Arial"/>
                <w:sz w:val="22"/>
                <w:szCs w:val="22"/>
              </w:rPr>
              <w:t xml:space="preserve">Therefore, alternative solutions are required. This research project will provide a new approach of processing data using a customized common readout unit user logic firmware </w:t>
            </w:r>
            <w:r w:rsidRPr="00F1658D">
              <w:rPr>
                <w:rFonts w:ascii="Arial" w:hAnsi="Arial" w:cs="Arial"/>
                <w:sz w:val="22"/>
                <w:szCs w:val="22"/>
              </w:rPr>
              <w:t>provided by the ALICE Collaboration</w:t>
            </w:r>
            <w:r w:rsidRPr="00F1658D">
              <w:rPr>
                <w:rFonts w:ascii="Arial" w:hAnsi="Arial" w:cs="Arial"/>
                <w:sz w:val="22"/>
                <w:szCs w:val="22"/>
              </w:rPr>
              <w:t>, to meet these requirements. The MID CRU user</w:t>
            </w:r>
            <w:r w:rsidRPr="00F1658D">
              <w:rPr>
                <w:rFonts w:ascii="Arial" w:hAnsi="Arial" w:cs="Arial"/>
                <w:sz w:val="22"/>
                <w:szCs w:val="22"/>
              </w:rPr>
              <w:t xml:space="preserve"> logic firmware is designed for the CRU FPGA using VHDL (VHSIC-HDL, Very High-Speed Integrated Circuit Hardware Description Language) </w:t>
            </w:r>
            <w:r w:rsidRPr="00F1658D">
              <w:rPr>
                <w:rFonts w:ascii="Arial" w:hAnsi="Arial" w:cs="Arial"/>
                <w:sz w:val="22"/>
                <w:szCs w:val="22"/>
              </w:rPr>
              <w:t>as per requirement by the ALICE CRU core team</w:t>
            </w:r>
            <w:r w:rsidRPr="00F1658D">
              <w:rPr>
                <w:rFonts w:ascii="Arial" w:hAnsi="Arial" w:cs="Arial"/>
                <w:sz w:val="22"/>
                <w:szCs w:val="22"/>
              </w:rPr>
              <w:t xml:space="preserve">. To accomplish this task, it is important to understand the requirements of </w:t>
            </w:r>
            <w:r w:rsidRPr="00F1658D">
              <w:rPr>
                <w:rFonts w:ascii="Arial" w:hAnsi="Arial" w:cs="Arial"/>
                <w:sz w:val="22"/>
                <w:szCs w:val="22"/>
              </w:rPr>
              <w:t xml:space="preserve">the user logic firmware as well as the expectation in line with the ALICE online-offline </w:t>
            </w:r>
            <w:r w:rsidRPr="00F1658D">
              <w:rPr>
                <w:rFonts w:ascii="Arial" w:hAnsi="Arial" w:cs="Arial"/>
                <w:sz w:val="22"/>
                <w:szCs w:val="22"/>
              </w:rPr>
              <w:t>(O</w:t>
            </w:r>
            <w:r w:rsidRPr="00F1658D">
              <w:rPr>
                <w:rFonts w:ascii="Arial" w:hAnsi="Arial" w:cs="Arial"/>
                <w:sz w:val="22"/>
                <w:szCs w:val="22"/>
                <w:vertAlign w:val="superscript"/>
              </w:rPr>
              <w:t>2</w:t>
            </w:r>
            <w:r w:rsidRPr="00F1658D">
              <w:rPr>
                <w:rFonts w:ascii="Arial" w:hAnsi="Arial" w:cs="Arial"/>
                <w:sz w:val="22"/>
                <w:szCs w:val="22"/>
              </w:rPr>
              <w:t>) data format. The MID CRU user logic firmware is expected to perform the following functions:</w:t>
            </w:r>
          </w:p>
          <w:p w:rsidR="00275433" w:rsidRPr="00F1658D" w:rsidRDefault="00FA44E1">
            <w:pPr>
              <w:numPr>
                <w:ilvl w:val="0"/>
                <w:numId w:val="7"/>
              </w:numPr>
            </w:pPr>
            <w:r w:rsidRPr="00F1658D">
              <w:rPr>
                <w:rFonts w:ascii="Arial" w:hAnsi="Arial" w:cs="Arial"/>
                <w:sz w:val="22"/>
                <w:szCs w:val="22"/>
              </w:rPr>
              <w:t xml:space="preserve">Receiving raw data from the front-end electronics (FEE) via GBT links and transmit it to the central CRU firmware after </w:t>
            </w:r>
            <w:r w:rsidRPr="00F1658D">
              <w:rPr>
                <w:rFonts w:ascii="Arial" w:hAnsi="Arial" w:cs="Arial"/>
                <w:sz w:val="22"/>
                <w:szCs w:val="22"/>
              </w:rPr>
              <w:t xml:space="preserve">reformatting </w:t>
            </w:r>
            <w:r w:rsidRPr="00F1658D">
              <w:rPr>
                <w:rFonts w:ascii="Arial" w:hAnsi="Arial" w:cs="Arial"/>
                <w:sz w:val="22"/>
                <w:szCs w:val="22"/>
              </w:rPr>
              <w:t>and zero suppression of data.</w:t>
            </w:r>
          </w:p>
          <w:p w:rsidR="00275433" w:rsidRDefault="00FA44E1">
            <w:pPr>
              <w:numPr>
                <w:ilvl w:val="0"/>
                <w:numId w:val="7"/>
              </w:numPr>
              <w:rPr>
                <w:rFonts w:ascii="Arial" w:hAnsi="Arial" w:cs="Arial"/>
                <w:sz w:val="22"/>
                <w:szCs w:val="22"/>
              </w:rPr>
            </w:pPr>
            <w:r w:rsidRPr="00F1658D">
              <w:rPr>
                <w:rFonts w:ascii="Arial" w:hAnsi="Arial" w:cs="Arial"/>
                <w:sz w:val="22"/>
                <w:szCs w:val="22"/>
              </w:rPr>
              <w:t>Receiving continuous trigger information from the central trigger processor (CTP)</w:t>
            </w:r>
            <w:r w:rsidRPr="00F1658D">
              <w:rPr>
                <w:rFonts w:ascii="Arial" w:hAnsi="Arial" w:cs="Arial"/>
                <w:sz w:val="22"/>
                <w:szCs w:val="22"/>
              </w:rPr>
              <w:t>/</w:t>
            </w:r>
            <w:r w:rsidRPr="00F1658D">
              <w:rPr>
                <w:rFonts w:ascii="Arial" w:hAnsi="Arial" w:cs="Arial"/>
                <w:sz w:val="22"/>
                <w:szCs w:val="22"/>
              </w:rPr>
              <w:t xml:space="preserve">timing and </w:t>
            </w:r>
            <w:r w:rsidRPr="00F1658D">
              <w:rPr>
                <w:rFonts w:ascii="Arial" w:hAnsi="Arial" w:cs="Arial"/>
                <w:sz w:val="22"/>
                <w:szCs w:val="22"/>
              </w:rPr>
              <w:t>trigger system (TTS) via CRU firmware</w:t>
            </w:r>
            <w:r>
              <w:rPr>
                <w:rFonts w:ascii="Arial" w:hAnsi="Arial" w:cs="Arial"/>
                <w:sz w:val="22"/>
                <w:szCs w:val="22"/>
              </w:rPr>
              <w:t>.</w:t>
            </w:r>
          </w:p>
          <w:p w:rsidR="00275433" w:rsidRDefault="00FA44E1">
            <w:pPr>
              <w:numPr>
                <w:ilvl w:val="0"/>
                <w:numId w:val="7"/>
              </w:numPr>
              <w:rPr>
                <w:rFonts w:ascii="Arial" w:hAnsi="Arial" w:cs="Arial"/>
                <w:sz w:val="22"/>
                <w:szCs w:val="22"/>
              </w:rPr>
            </w:pPr>
            <w:r>
              <w:rPr>
                <w:rFonts w:ascii="Arial" w:hAnsi="Arial" w:cs="Arial"/>
                <w:sz w:val="22"/>
                <w:szCs w:val="22"/>
              </w:rPr>
              <w:lastRenderedPageBreak/>
              <w:t>Handling errors found in the front-end electronics data.</w:t>
            </w:r>
          </w:p>
          <w:p w:rsidR="00275433" w:rsidRDefault="00275433">
            <w:pPr>
              <w:rPr>
                <w:rFonts w:ascii="Arial" w:hAnsi="Arial" w:cs="Arial"/>
                <w:sz w:val="22"/>
                <w:szCs w:val="22"/>
                <w:u w:val="single"/>
              </w:rPr>
            </w:pPr>
          </w:p>
          <w:p w:rsidR="00275433" w:rsidRDefault="00FA44E1">
            <w:r>
              <w:rPr>
                <w:rFonts w:ascii="Arial" w:hAnsi="Arial" w:cs="Arial"/>
                <w:sz w:val="22"/>
                <w:szCs w:val="22"/>
                <w:u w:val="single"/>
              </w:rPr>
              <w:t xml:space="preserve">Project Scope and Expectations: </w:t>
            </w:r>
          </w:p>
          <w:p w:rsidR="00275433" w:rsidRPr="00F1658D" w:rsidRDefault="00FA44E1">
            <w:r w:rsidRPr="00F1658D">
              <w:rPr>
                <w:rFonts w:ascii="Arial" w:hAnsi="Arial" w:cs="Arial"/>
                <w:sz w:val="22"/>
                <w:szCs w:val="22"/>
              </w:rPr>
              <w:t xml:space="preserve">The scope is limited to the development of the user logic firmware for the MID readout chain: CRU, FEE, CTP/TTC, </w:t>
            </w:r>
            <w:r w:rsidRPr="00F1658D">
              <w:rPr>
                <w:rFonts w:ascii="Arial" w:hAnsi="Arial" w:cs="Arial"/>
                <w:sz w:val="22"/>
                <w:szCs w:val="22"/>
              </w:rPr>
              <w:t>F</w:t>
            </w:r>
            <w:r w:rsidRPr="00F1658D">
              <w:rPr>
                <w:rFonts w:ascii="Arial" w:hAnsi="Arial" w:cs="Arial"/>
                <w:sz w:val="22"/>
                <w:szCs w:val="22"/>
              </w:rPr>
              <w:t>LP</w:t>
            </w:r>
            <w:r w:rsidRPr="00F1658D">
              <w:rPr>
                <w:rFonts w:ascii="Arial" w:hAnsi="Arial" w:cs="Arial"/>
                <w:sz w:val="22"/>
                <w:szCs w:val="22"/>
              </w:rPr>
              <w:t xml:space="preserve"> </w:t>
            </w:r>
            <w:r w:rsidRPr="00F1658D">
              <w:rPr>
                <w:rFonts w:ascii="Arial" w:hAnsi="Arial" w:cs="Arial"/>
                <w:sz w:val="22"/>
                <w:szCs w:val="22"/>
              </w:rPr>
              <w:t>(O</w:t>
            </w:r>
            <w:r w:rsidRPr="00F1658D">
              <w:rPr>
                <w:rFonts w:ascii="Arial" w:hAnsi="Arial" w:cs="Arial"/>
                <w:sz w:val="22"/>
                <w:szCs w:val="22"/>
                <w:vertAlign w:val="superscript"/>
              </w:rPr>
              <w:t>2</w:t>
            </w:r>
            <w:r w:rsidRPr="00F1658D">
              <w:rPr>
                <w:rFonts w:ascii="Arial" w:hAnsi="Arial" w:cs="Arial"/>
                <w:sz w:val="22"/>
                <w:szCs w:val="22"/>
              </w:rPr>
              <w:t>). In</w:t>
            </w:r>
            <w:r w:rsidRPr="00F1658D">
              <w:rPr>
                <w:rFonts w:ascii="Arial" w:hAnsi="Arial" w:cs="Arial"/>
                <w:sz w:val="22"/>
                <w:szCs w:val="22"/>
              </w:rPr>
              <w:t xml:space="preserve">volvement with </w:t>
            </w:r>
            <w:r w:rsidRPr="00F1658D">
              <w:rPr>
                <w:rFonts w:ascii="Arial" w:hAnsi="Arial" w:cs="Arial"/>
                <w:sz w:val="22"/>
                <w:szCs w:val="22"/>
              </w:rPr>
              <w:t xml:space="preserve">these </w:t>
            </w:r>
            <w:r w:rsidRPr="00F1658D">
              <w:rPr>
                <w:rFonts w:ascii="Arial" w:hAnsi="Arial" w:cs="Arial"/>
                <w:sz w:val="22"/>
                <w:szCs w:val="22"/>
              </w:rPr>
              <w:t xml:space="preserve">systems is limited to the interfaces and input/output characteristics </w:t>
            </w:r>
            <w:r w:rsidRPr="00F1658D">
              <w:rPr>
                <w:rFonts w:ascii="Arial" w:hAnsi="Arial" w:cs="Arial"/>
                <w:sz w:val="22"/>
                <w:szCs w:val="22"/>
              </w:rPr>
              <w:t xml:space="preserve">of </w:t>
            </w:r>
            <w:r w:rsidRPr="00F1658D">
              <w:rPr>
                <w:rFonts w:ascii="Arial" w:hAnsi="Arial" w:cs="Arial"/>
                <w:sz w:val="22"/>
                <w:szCs w:val="22"/>
              </w:rPr>
              <w:t xml:space="preserve">those. Furthermore, integration with the existing system is only tested through conformance with established requirements and practice </w:t>
            </w:r>
            <w:r w:rsidRPr="00F1658D">
              <w:rPr>
                <w:rFonts w:ascii="Arial" w:hAnsi="Arial" w:cs="Arial"/>
                <w:sz w:val="22"/>
                <w:szCs w:val="22"/>
              </w:rPr>
              <w:t>as per ALICE regulations at</w:t>
            </w:r>
            <w:r w:rsidRPr="00F1658D">
              <w:rPr>
                <w:rFonts w:ascii="Arial" w:hAnsi="Arial" w:cs="Arial"/>
                <w:sz w:val="22"/>
                <w:szCs w:val="22"/>
              </w:rPr>
              <w:t xml:space="preserve"> CERN</w:t>
            </w:r>
            <w:r w:rsidRPr="00F1658D">
              <w:rPr>
                <w:rFonts w:ascii="Arial" w:hAnsi="Arial" w:cs="Arial"/>
                <w:sz w:val="22"/>
                <w:szCs w:val="22"/>
              </w:rPr>
              <w:t>.</w:t>
            </w:r>
          </w:p>
          <w:p w:rsidR="00275433" w:rsidRPr="00F1658D" w:rsidRDefault="00FA44E1">
            <w:r w:rsidRPr="00F1658D">
              <w:rPr>
                <w:rFonts w:ascii="Arial" w:hAnsi="Arial" w:cs="Arial"/>
                <w:sz w:val="22"/>
                <w:szCs w:val="22"/>
              </w:rPr>
              <w:t xml:space="preserve">For the purpose of </w:t>
            </w:r>
            <w:r w:rsidRPr="00F1658D">
              <w:rPr>
                <w:rFonts w:ascii="Arial" w:hAnsi="Arial" w:cs="Arial"/>
                <w:sz w:val="22"/>
                <w:szCs w:val="22"/>
              </w:rPr>
              <w:t>this</w:t>
            </w:r>
            <w:r w:rsidRPr="00F1658D">
              <w:rPr>
                <w:rFonts w:ascii="Arial" w:hAnsi="Arial" w:cs="Arial"/>
                <w:sz w:val="22"/>
                <w:szCs w:val="22"/>
              </w:rPr>
              <w:t xml:space="preserve"> project, the MID user logic firmware should be developed for a full readout crate (2 GBT links) composed of 16 local cards and 1 regional card. Expected tests for conformance should include testing the user logic firmware usi</w:t>
            </w:r>
            <w:r w:rsidRPr="00F1658D">
              <w:rPr>
                <w:rFonts w:ascii="Arial" w:hAnsi="Arial" w:cs="Arial"/>
                <w:sz w:val="22"/>
                <w:szCs w:val="22"/>
              </w:rPr>
              <w:t>ng:</w:t>
            </w:r>
          </w:p>
          <w:p w:rsidR="00275433" w:rsidRPr="00F1658D" w:rsidRDefault="00FA44E1">
            <w:pPr>
              <w:numPr>
                <w:ilvl w:val="0"/>
                <w:numId w:val="5"/>
              </w:numPr>
              <w:rPr>
                <w:rFonts w:ascii="Arial" w:hAnsi="Arial" w:cs="Arial"/>
                <w:sz w:val="22"/>
                <w:szCs w:val="22"/>
              </w:rPr>
            </w:pPr>
            <w:r w:rsidRPr="00F1658D">
              <w:rPr>
                <w:rFonts w:ascii="Arial" w:hAnsi="Arial" w:cs="Arial"/>
                <w:sz w:val="22"/>
                <w:szCs w:val="22"/>
              </w:rPr>
              <w:t>Intel Quartus prime 18.1 pro</w:t>
            </w:r>
          </w:p>
          <w:p w:rsidR="00275433" w:rsidRPr="00F1658D" w:rsidRDefault="00FA44E1">
            <w:pPr>
              <w:numPr>
                <w:ilvl w:val="0"/>
                <w:numId w:val="5"/>
              </w:numPr>
              <w:rPr>
                <w:rFonts w:ascii="Arial" w:hAnsi="Arial" w:cs="Arial"/>
                <w:sz w:val="22"/>
                <w:szCs w:val="22"/>
              </w:rPr>
            </w:pPr>
            <w:r w:rsidRPr="00F1658D">
              <w:rPr>
                <w:rFonts w:ascii="Arial" w:hAnsi="Arial" w:cs="Arial"/>
                <w:sz w:val="22"/>
                <w:szCs w:val="22"/>
              </w:rPr>
              <w:t>Modelsim – Intel FPGA</w:t>
            </w:r>
          </w:p>
          <w:p w:rsidR="00275433" w:rsidRPr="00F1658D" w:rsidRDefault="00FA44E1">
            <w:pPr>
              <w:numPr>
                <w:ilvl w:val="0"/>
                <w:numId w:val="5"/>
              </w:numPr>
              <w:rPr>
                <w:rFonts w:ascii="Arial" w:hAnsi="Arial" w:cs="Arial"/>
                <w:sz w:val="22"/>
                <w:szCs w:val="22"/>
              </w:rPr>
            </w:pPr>
            <w:r w:rsidRPr="00F1658D">
              <w:rPr>
                <w:rFonts w:ascii="Arial" w:hAnsi="Arial" w:cs="Arial"/>
                <w:sz w:val="22"/>
                <w:szCs w:val="22"/>
              </w:rPr>
              <w:t xml:space="preserve">Realistic testbench available in room </w:t>
            </w:r>
            <w:r w:rsidRPr="00F1658D">
              <w:rPr>
                <w:rFonts w:ascii="Arial" w:hAnsi="Arial" w:cs="Arial"/>
                <w:sz w:val="22"/>
                <w:szCs w:val="22"/>
              </w:rPr>
              <w:t>S</w:t>
            </w:r>
            <w:r w:rsidRPr="00F1658D">
              <w:rPr>
                <w:rFonts w:ascii="Arial" w:hAnsi="Arial" w:cs="Arial"/>
                <w:sz w:val="22"/>
                <w:szCs w:val="22"/>
              </w:rPr>
              <w:t>64 at iThemba LABS</w:t>
            </w:r>
          </w:p>
          <w:p w:rsidR="00275433" w:rsidRDefault="00275433">
            <w:pPr>
              <w:rPr>
                <w:rFonts w:ascii="Arial" w:hAnsi="Arial" w:cs="Arial"/>
                <w:sz w:val="22"/>
                <w:szCs w:val="22"/>
                <w:u w:val="single"/>
              </w:rPr>
            </w:pPr>
          </w:p>
        </w:tc>
      </w:tr>
    </w:tbl>
    <w:p w:rsidR="00275433" w:rsidRDefault="00275433">
      <w:pPr>
        <w:rPr>
          <w:rFonts w:ascii="Arial" w:hAnsi="Arial" w:cs="Arial"/>
          <w:sz w:val="22"/>
          <w:szCs w:val="22"/>
        </w:rPr>
      </w:pPr>
    </w:p>
    <w:p w:rsidR="00275433" w:rsidRDefault="00275433">
      <w:pPr>
        <w:rPr>
          <w:rFonts w:ascii="Arial" w:hAnsi="Arial" w:cs="Arial"/>
          <w:sz w:val="22"/>
          <w:szCs w:val="22"/>
          <w:lang w:val="en-GB"/>
        </w:rPr>
      </w:pPr>
    </w:p>
    <w:p w:rsidR="00275433" w:rsidRDefault="00FA44E1">
      <w:pPr>
        <w:numPr>
          <w:ilvl w:val="0"/>
          <w:numId w:val="4"/>
        </w:numPr>
        <w:rPr>
          <w:rFonts w:ascii="Arial" w:hAnsi="Arial" w:cs="Arial"/>
          <w:b/>
          <w:sz w:val="22"/>
          <w:szCs w:val="22"/>
          <w:u w:val="single"/>
        </w:rPr>
      </w:pPr>
      <w:r>
        <w:rPr>
          <w:rFonts w:ascii="Arial" w:hAnsi="Arial" w:cs="Arial"/>
          <w:b/>
          <w:sz w:val="22"/>
          <w:szCs w:val="22"/>
          <w:u w:val="single"/>
        </w:rPr>
        <w:t>Contacts:</w:t>
      </w:r>
    </w:p>
    <w:p w:rsidR="00275433" w:rsidRDefault="00275433">
      <w:pPr>
        <w:ind w:left="360"/>
        <w:rPr>
          <w:rFonts w:ascii="Arial" w:hAnsi="Arial" w:cs="Arial"/>
          <w:b/>
          <w:sz w:val="24"/>
          <w:szCs w:val="22"/>
          <w:u w:val="single"/>
        </w:rPr>
      </w:pPr>
      <w:bookmarkStart w:id="1" w:name="_Hlk56746347"/>
      <w:bookmarkEnd w:id="1"/>
    </w:p>
    <w:p w:rsidR="00275433" w:rsidRPr="00F1658D" w:rsidRDefault="00FA44E1">
      <w:pPr>
        <w:numPr>
          <w:ilvl w:val="1"/>
          <w:numId w:val="4"/>
        </w:numPr>
        <w:rPr>
          <w:rFonts w:ascii="Arial" w:hAnsi="Arial" w:cs="Arial"/>
          <w:sz w:val="22"/>
          <w:szCs w:val="22"/>
        </w:rPr>
      </w:pPr>
      <w:bookmarkStart w:id="2" w:name="_Hlk56746461"/>
      <w:r w:rsidRPr="00F1658D">
        <w:rPr>
          <w:rFonts w:ascii="Arial" w:hAnsi="Arial" w:cs="Arial"/>
          <w:sz w:val="22"/>
          <w:szCs w:val="22"/>
        </w:rPr>
        <w:t xml:space="preserve">iThemba LABS’s Project </w:t>
      </w:r>
      <w:r w:rsidRPr="00F1658D">
        <w:rPr>
          <w:rFonts w:ascii="Arial" w:hAnsi="Arial" w:cs="Arial"/>
          <w:sz w:val="22"/>
          <w:szCs w:val="22"/>
        </w:rPr>
        <w:t>Manager 1</w:t>
      </w:r>
    </w:p>
    <w:p w:rsidR="00275433" w:rsidRPr="00F1658D" w:rsidRDefault="00FA44E1">
      <w:pPr>
        <w:ind w:left="1080"/>
        <w:rPr>
          <w:rFonts w:ascii="Arial" w:hAnsi="Arial" w:cs="Arial"/>
          <w:sz w:val="22"/>
          <w:szCs w:val="22"/>
        </w:rPr>
      </w:pPr>
      <w:r w:rsidRPr="00F1658D">
        <w:rPr>
          <w:rFonts w:ascii="Arial" w:hAnsi="Arial" w:cs="Arial"/>
          <w:sz w:val="22"/>
          <w:szCs w:val="22"/>
        </w:rPr>
        <w:t xml:space="preserve">Name: </w:t>
      </w:r>
      <w:r w:rsidRPr="00F1658D">
        <w:rPr>
          <w:rFonts w:ascii="Arial" w:hAnsi="Arial" w:cs="Arial"/>
          <w:sz w:val="22"/>
          <w:szCs w:val="22"/>
        </w:rPr>
        <w:tab/>
      </w:r>
      <w:r w:rsidRPr="00F1658D">
        <w:rPr>
          <w:rFonts w:ascii="Arial" w:hAnsi="Arial" w:cs="Arial"/>
          <w:sz w:val="22"/>
          <w:szCs w:val="22"/>
        </w:rPr>
        <w:tab/>
      </w:r>
      <w:r w:rsidRPr="00F1658D">
        <w:rPr>
          <w:rFonts w:ascii="Arial" w:hAnsi="Arial" w:cs="Arial"/>
          <w:sz w:val="22"/>
          <w:szCs w:val="22"/>
        </w:rPr>
        <w:tab/>
        <w:t xml:space="preserve">Prof E.Z Buthelezi </w:t>
      </w:r>
    </w:p>
    <w:p w:rsidR="00275433" w:rsidRPr="00F1658D" w:rsidRDefault="00FA44E1">
      <w:pPr>
        <w:ind w:left="1080"/>
      </w:pPr>
      <w:r w:rsidRPr="00F1658D">
        <w:rPr>
          <w:rFonts w:ascii="Arial" w:hAnsi="Arial" w:cs="Arial"/>
          <w:sz w:val="22"/>
          <w:szCs w:val="22"/>
        </w:rPr>
        <w:t>Telephone number:</w:t>
      </w:r>
      <w:r w:rsidRPr="00F1658D">
        <w:rPr>
          <w:rFonts w:ascii="Arial" w:hAnsi="Arial" w:cs="Arial"/>
          <w:sz w:val="22"/>
          <w:szCs w:val="22"/>
        </w:rPr>
        <w:tab/>
      </w:r>
      <w:r w:rsidRPr="00F1658D">
        <w:rPr>
          <w:rFonts w:ascii="Arial" w:hAnsi="Arial" w:cs="Arial"/>
          <w:sz w:val="22"/>
          <w:szCs w:val="22"/>
        </w:rPr>
        <w:t>021 8431213</w:t>
      </w:r>
    </w:p>
    <w:p w:rsidR="00275433" w:rsidRPr="00F1658D" w:rsidRDefault="00FA44E1">
      <w:pPr>
        <w:ind w:left="1080"/>
        <w:rPr>
          <w:rFonts w:ascii="Arial" w:hAnsi="Arial" w:cs="Arial"/>
          <w:sz w:val="22"/>
          <w:szCs w:val="22"/>
        </w:rPr>
      </w:pPr>
      <w:r w:rsidRPr="00F1658D">
        <w:rPr>
          <w:rFonts w:ascii="Arial" w:hAnsi="Arial" w:cs="Arial"/>
          <w:sz w:val="22"/>
          <w:szCs w:val="22"/>
        </w:rPr>
        <w:t xml:space="preserve">E-mail address: </w:t>
      </w:r>
      <w:r w:rsidRPr="00F1658D">
        <w:rPr>
          <w:rFonts w:ascii="Arial" w:hAnsi="Arial" w:cs="Arial"/>
          <w:sz w:val="22"/>
          <w:szCs w:val="22"/>
        </w:rPr>
        <w:tab/>
      </w:r>
      <w:r w:rsidRPr="00F1658D">
        <w:rPr>
          <w:rFonts w:ascii="Arial" w:hAnsi="Arial" w:cs="Arial"/>
          <w:sz w:val="22"/>
          <w:szCs w:val="22"/>
        </w:rPr>
        <w:tab/>
      </w:r>
      <w:hyperlink r:id="rId8">
        <w:r w:rsidRPr="00F1658D">
          <w:rPr>
            <w:rStyle w:val="InternetLink"/>
            <w:rFonts w:ascii="Arial" w:hAnsi="Arial" w:cs="Arial"/>
            <w:color w:val="auto"/>
            <w:sz w:val="22"/>
            <w:szCs w:val="22"/>
          </w:rPr>
          <w:t>zinhle@tlabs.ac.za</w:t>
        </w:r>
      </w:hyperlink>
      <w:bookmarkEnd w:id="2"/>
    </w:p>
    <w:p w:rsidR="00275433" w:rsidRPr="00F1658D" w:rsidRDefault="00275433">
      <w:pPr>
        <w:ind w:left="1080"/>
        <w:rPr>
          <w:rFonts w:ascii="Arial" w:hAnsi="Arial" w:cs="Arial"/>
          <w:b/>
          <w:sz w:val="24"/>
          <w:szCs w:val="22"/>
        </w:rPr>
      </w:pPr>
      <w:bookmarkStart w:id="3" w:name="_Hlk56745834"/>
      <w:bookmarkEnd w:id="3"/>
    </w:p>
    <w:p w:rsidR="00275433" w:rsidRPr="00F1658D" w:rsidRDefault="00FA44E1">
      <w:pPr>
        <w:numPr>
          <w:ilvl w:val="1"/>
          <w:numId w:val="4"/>
        </w:numPr>
      </w:pPr>
      <w:r w:rsidRPr="00F1658D">
        <w:rPr>
          <w:rFonts w:ascii="Arial" w:hAnsi="Arial" w:cs="Arial"/>
          <w:sz w:val="22"/>
          <w:szCs w:val="22"/>
        </w:rPr>
        <w:t xml:space="preserve">iThemba LABS’s Project </w:t>
      </w:r>
      <w:r w:rsidRPr="00F1658D">
        <w:rPr>
          <w:rFonts w:ascii="Arial" w:hAnsi="Arial" w:cs="Arial"/>
          <w:sz w:val="22"/>
          <w:szCs w:val="22"/>
        </w:rPr>
        <w:t xml:space="preserve">Manager 2 </w:t>
      </w:r>
    </w:p>
    <w:p w:rsidR="00275433" w:rsidRPr="00F1658D" w:rsidRDefault="00FA44E1">
      <w:pPr>
        <w:ind w:left="1080"/>
        <w:rPr>
          <w:rFonts w:ascii="Arial" w:hAnsi="Arial" w:cs="Arial"/>
          <w:sz w:val="22"/>
          <w:szCs w:val="22"/>
        </w:rPr>
      </w:pPr>
      <w:r w:rsidRPr="00F1658D">
        <w:rPr>
          <w:rFonts w:ascii="Arial" w:hAnsi="Arial" w:cs="Arial"/>
          <w:sz w:val="22"/>
          <w:szCs w:val="22"/>
        </w:rPr>
        <w:t xml:space="preserve">Name: </w:t>
      </w:r>
      <w:r w:rsidRPr="00F1658D">
        <w:rPr>
          <w:rFonts w:ascii="Arial" w:hAnsi="Arial" w:cs="Arial"/>
          <w:sz w:val="22"/>
          <w:szCs w:val="22"/>
        </w:rPr>
        <w:tab/>
      </w:r>
      <w:r w:rsidRPr="00F1658D">
        <w:rPr>
          <w:rFonts w:ascii="Arial" w:hAnsi="Arial" w:cs="Arial"/>
          <w:sz w:val="22"/>
          <w:szCs w:val="22"/>
        </w:rPr>
        <w:tab/>
      </w:r>
      <w:r w:rsidRPr="00F1658D">
        <w:rPr>
          <w:rFonts w:ascii="Arial" w:hAnsi="Arial" w:cs="Arial"/>
          <w:sz w:val="22"/>
          <w:szCs w:val="22"/>
        </w:rPr>
        <w:tab/>
        <w:t>Dr S.V F</w:t>
      </w:r>
      <w:r w:rsidRPr="00F1658D">
        <w:rPr>
          <w:rFonts w:ascii="Verdana" w:hAnsi="Verdana" w:cs="Arial"/>
          <w:sz w:val="22"/>
          <w:szCs w:val="22"/>
        </w:rPr>
        <w:t>ö</w:t>
      </w:r>
      <w:r w:rsidRPr="00F1658D">
        <w:rPr>
          <w:rFonts w:ascii="Arial" w:hAnsi="Arial" w:cs="Arial"/>
          <w:sz w:val="22"/>
          <w:szCs w:val="22"/>
        </w:rPr>
        <w:t>rtsch</w:t>
      </w:r>
    </w:p>
    <w:p w:rsidR="00275433" w:rsidRPr="00F1658D" w:rsidRDefault="00FA44E1">
      <w:pPr>
        <w:ind w:left="1080"/>
        <w:rPr>
          <w:rFonts w:ascii="Arial" w:hAnsi="Arial" w:cs="Arial"/>
          <w:sz w:val="22"/>
          <w:szCs w:val="22"/>
        </w:rPr>
      </w:pPr>
      <w:r w:rsidRPr="00F1658D">
        <w:rPr>
          <w:rFonts w:ascii="Arial" w:hAnsi="Arial" w:cs="Arial"/>
          <w:sz w:val="22"/>
          <w:szCs w:val="22"/>
        </w:rPr>
        <w:t>Telephone number:</w:t>
      </w:r>
      <w:r w:rsidRPr="00F1658D">
        <w:rPr>
          <w:rFonts w:ascii="Arial" w:hAnsi="Arial" w:cs="Arial"/>
          <w:sz w:val="22"/>
          <w:szCs w:val="22"/>
        </w:rPr>
        <w:tab/>
      </w:r>
      <w:r w:rsidR="00571288" w:rsidRPr="00F1658D">
        <w:rPr>
          <w:rFonts w:ascii="Arial" w:hAnsi="Arial" w:cs="Arial"/>
          <w:sz w:val="22"/>
          <w:szCs w:val="22"/>
        </w:rPr>
        <w:t>021 843 1022</w:t>
      </w:r>
    </w:p>
    <w:p w:rsidR="00275433" w:rsidRPr="00F1658D" w:rsidRDefault="00FA44E1">
      <w:pPr>
        <w:ind w:left="1080"/>
        <w:rPr>
          <w:rFonts w:ascii="Arial" w:hAnsi="Arial" w:cs="Arial"/>
          <w:sz w:val="22"/>
          <w:szCs w:val="22"/>
        </w:rPr>
      </w:pPr>
      <w:r w:rsidRPr="00F1658D">
        <w:rPr>
          <w:rFonts w:ascii="Arial" w:hAnsi="Arial" w:cs="Arial"/>
          <w:sz w:val="22"/>
          <w:szCs w:val="22"/>
        </w:rPr>
        <w:t xml:space="preserve">E-mail address: </w:t>
      </w:r>
      <w:r w:rsidRPr="00F1658D">
        <w:rPr>
          <w:rFonts w:ascii="Arial" w:hAnsi="Arial" w:cs="Arial"/>
          <w:sz w:val="22"/>
          <w:szCs w:val="22"/>
        </w:rPr>
        <w:tab/>
      </w:r>
      <w:r w:rsidRPr="00F1658D">
        <w:rPr>
          <w:rFonts w:ascii="Arial" w:hAnsi="Arial" w:cs="Arial"/>
          <w:sz w:val="22"/>
          <w:szCs w:val="22"/>
        </w:rPr>
        <w:tab/>
      </w:r>
      <w:hyperlink r:id="rId9">
        <w:r w:rsidRPr="00F1658D">
          <w:rPr>
            <w:rStyle w:val="InternetLink"/>
            <w:rFonts w:ascii="Arial" w:hAnsi="Arial" w:cs="Arial"/>
            <w:color w:val="auto"/>
            <w:sz w:val="22"/>
            <w:szCs w:val="22"/>
          </w:rPr>
          <w:t>fortsch@tlabs.ac.za</w:t>
        </w:r>
      </w:hyperlink>
    </w:p>
    <w:p w:rsidR="00275433" w:rsidRPr="00F1658D" w:rsidRDefault="00275433">
      <w:pPr>
        <w:rPr>
          <w:rFonts w:ascii="Arial" w:hAnsi="Arial" w:cs="Arial"/>
          <w:sz w:val="22"/>
          <w:szCs w:val="22"/>
        </w:rPr>
      </w:pPr>
    </w:p>
    <w:p w:rsidR="00275433" w:rsidRPr="00F1658D" w:rsidRDefault="00FA44E1">
      <w:pPr>
        <w:numPr>
          <w:ilvl w:val="1"/>
          <w:numId w:val="4"/>
        </w:numPr>
      </w:pPr>
      <w:r w:rsidRPr="00F1658D">
        <w:rPr>
          <w:rFonts w:ascii="Arial" w:hAnsi="Arial" w:cs="Arial"/>
          <w:sz w:val="22"/>
          <w:szCs w:val="22"/>
        </w:rPr>
        <w:t xml:space="preserve">The institution’s Project Manager </w:t>
      </w:r>
    </w:p>
    <w:p w:rsidR="00275433" w:rsidRPr="00F1658D" w:rsidRDefault="00FA44E1">
      <w:pPr>
        <w:ind w:left="1080"/>
        <w:rPr>
          <w:rFonts w:ascii="Arial" w:hAnsi="Arial" w:cs="Arial"/>
          <w:sz w:val="22"/>
          <w:szCs w:val="22"/>
        </w:rPr>
      </w:pPr>
      <w:r w:rsidRPr="00F1658D">
        <w:rPr>
          <w:rFonts w:ascii="Arial" w:hAnsi="Arial" w:cs="Arial"/>
          <w:sz w:val="22"/>
          <w:szCs w:val="22"/>
        </w:rPr>
        <w:t xml:space="preserve">Name: </w:t>
      </w:r>
      <w:r w:rsidRPr="00F1658D">
        <w:rPr>
          <w:rFonts w:ascii="Arial" w:hAnsi="Arial" w:cs="Arial"/>
          <w:sz w:val="22"/>
          <w:szCs w:val="22"/>
        </w:rPr>
        <w:tab/>
      </w:r>
      <w:r w:rsidRPr="00F1658D">
        <w:rPr>
          <w:rFonts w:ascii="Arial" w:hAnsi="Arial" w:cs="Arial"/>
          <w:sz w:val="22"/>
          <w:szCs w:val="22"/>
        </w:rPr>
        <w:tab/>
      </w:r>
      <w:r w:rsidRPr="00F1658D">
        <w:rPr>
          <w:rFonts w:ascii="Arial" w:hAnsi="Arial" w:cs="Arial"/>
          <w:sz w:val="22"/>
          <w:szCs w:val="22"/>
        </w:rPr>
        <w:tab/>
        <w:t xml:space="preserve">Dr A. Raji </w:t>
      </w:r>
    </w:p>
    <w:p w:rsidR="00275433" w:rsidRPr="00F1658D" w:rsidRDefault="00FA44E1">
      <w:pPr>
        <w:ind w:left="1080"/>
        <w:rPr>
          <w:rFonts w:ascii="Arial" w:hAnsi="Arial" w:cs="Arial"/>
          <w:sz w:val="22"/>
          <w:szCs w:val="22"/>
        </w:rPr>
      </w:pPr>
      <w:r w:rsidRPr="00F1658D">
        <w:rPr>
          <w:rFonts w:ascii="Arial" w:hAnsi="Arial" w:cs="Arial"/>
          <w:sz w:val="22"/>
          <w:szCs w:val="22"/>
        </w:rPr>
        <w:t>Telephone number:</w:t>
      </w:r>
      <w:r w:rsidRPr="00F1658D">
        <w:rPr>
          <w:rFonts w:ascii="Arial" w:hAnsi="Arial" w:cs="Arial"/>
          <w:sz w:val="22"/>
          <w:szCs w:val="22"/>
        </w:rPr>
        <w:tab/>
        <w:t>021 959 6563</w:t>
      </w:r>
    </w:p>
    <w:p w:rsidR="00275433" w:rsidRPr="00F1658D" w:rsidRDefault="00FA44E1">
      <w:pPr>
        <w:ind w:left="1080"/>
        <w:rPr>
          <w:rFonts w:ascii="Arial" w:hAnsi="Arial" w:cs="Arial"/>
          <w:sz w:val="22"/>
          <w:szCs w:val="22"/>
        </w:rPr>
      </w:pPr>
      <w:r w:rsidRPr="00F1658D">
        <w:rPr>
          <w:rFonts w:ascii="Arial" w:hAnsi="Arial" w:cs="Arial"/>
          <w:sz w:val="22"/>
          <w:szCs w:val="22"/>
        </w:rPr>
        <w:t xml:space="preserve">E-mail address: </w:t>
      </w:r>
      <w:r w:rsidRPr="00F1658D">
        <w:rPr>
          <w:rFonts w:ascii="Arial" w:hAnsi="Arial" w:cs="Arial"/>
          <w:sz w:val="22"/>
          <w:szCs w:val="22"/>
        </w:rPr>
        <w:tab/>
      </w:r>
      <w:r w:rsidRPr="00F1658D">
        <w:rPr>
          <w:rFonts w:ascii="Arial" w:hAnsi="Arial" w:cs="Arial"/>
          <w:sz w:val="22"/>
          <w:szCs w:val="22"/>
        </w:rPr>
        <w:tab/>
      </w:r>
      <w:hyperlink r:id="rId10">
        <w:r w:rsidRPr="00F1658D">
          <w:rPr>
            <w:rStyle w:val="InternetLink"/>
            <w:rFonts w:ascii="Arial" w:hAnsi="Arial" w:cs="Arial"/>
            <w:color w:val="auto"/>
            <w:sz w:val="22"/>
            <w:szCs w:val="22"/>
          </w:rPr>
          <w:t>RajiA@cput.ac.za</w:t>
        </w:r>
      </w:hyperlink>
    </w:p>
    <w:p w:rsidR="00275433" w:rsidRDefault="00275433">
      <w:pPr>
        <w:rPr>
          <w:rFonts w:ascii="Arial" w:hAnsi="Arial" w:cs="Arial"/>
          <w:sz w:val="22"/>
          <w:szCs w:val="22"/>
          <w:lang w:val="en-GB"/>
        </w:rPr>
      </w:pPr>
    </w:p>
    <w:p w:rsidR="00275433" w:rsidRDefault="00275433">
      <w:pPr>
        <w:rPr>
          <w:lang w:val="en-GB"/>
        </w:rPr>
      </w:pPr>
    </w:p>
    <w:p w:rsidR="00275433" w:rsidRDefault="00FA44E1">
      <w:pPr>
        <w:numPr>
          <w:ilvl w:val="0"/>
          <w:numId w:val="4"/>
        </w:numPr>
        <w:rPr>
          <w:rFonts w:ascii="Arial" w:hAnsi="Arial" w:cs="Arial"/>
          <w:b/>
          <w:sz w:val="22"/>
          <w:szCs w:val="22"/>
          <w:u w:val="single"/>
        </w:rPr>
      </w:pPr>
      <w:r>
        <w:rPr>
          <w:rFonts w:ascii="Arial" w:hAnsi="Arial" w:cs="Arial"/>
          <w:b/>
          <w:sz w:val="22"/>
          <w:szCs w:val="22"/>
          <w:u w:val="single"/>
        </w:rPr>
        <w:t>Terms:</w:t>
      </w:r>
    </w:p>
    <w:p w:rsidR="00275433" w:rsidRDefault="00275433">
      <w:pPr>
        <w:rPr>
          <w:rFonts w:ascii="Arial" w:hAnsi="Arial" w:cs="Arial"/>
          <w:b/>
          <w:sz w:val="22"/>
          <w:szCs w:val="22"/>
          <w:u w:val="single"/>
          <w:lang w:val="en-GB"/>
        </w:rPr>
      </w:pPr>
      <w:bookmarkStart w:id="4" w:name="_Hlk56748394"/>
      <w:bookmarkEnd w:id="4"/>
    </w:p>
    <w:p w:rsidR="00275433" w:rsidRDefault="00275433">
      <w:pPr>
        <w:numPr>
          <w:ilvl w:val="1"/>
          <w:numId w:val="4"/>
        </w:numPr>
        <w:rPr>
          <w:lang w:val="en-GB"/>
        </w:rPr>
      </w:pPr>
    </w:p>
    <w:p w:rsidR="00275433" w:rsidRDefault="00FA44E1">
      <w:pPr>
        <w:ind w:left="720" w:firstLine="720"/>
        <w:rPr>
          <w:rFonts w:ascii="Arial" w:hAnsi="Arial" w:cs="Arial"/>
          <w:sz w:val="22"/>
          <w:lang w:val="en-GB"/>
        </w:rPr>
      </w:pPr>
      <w:r>
        <w:rPr>
          <w:rFonts w:ascii="Arial" w:hAnsi="Arial" w:cs="Arial"/>
          <w:sz w:val="22"/>
          <w:lang w:val="en-GB"/>
        </w:rPr>
        <w:t>Starting date: 01 February 2020</w:t>
      </w:r>
    </w:p>
    <w:p w:rsidR="00275433" w:rsidRDefault="00FA44E1">
      <w:pPr>
        <w:ind w:left="720" w:firstLine="720"/>
        <w:rPr>
          <w:rFonts w:ascii="Arial" w:hAnsi="Arial" w:cs="Arial"/>
          <w:sz w:val="22"/>
          <w:lang w:val="en-GB"/>
        </w:rPr>
      </w:pPr>
      <w:r>
        <w:rPr>
          <w:rFonts w:ascii="Arial" w:hAnsi="Arial" w:cs="Arial"/>
          <w:sz w:val="22"/>
          <w:lang w:val="en-GB"/>
        </w:rPr>
        <w:t>Completion date: 31 December 2021</w:t>
      </w:r>
    </w:p>
    <w:p w:rsidR="00275433" w:rsidRDefault="00275433">
      <w:pPr>
        <w:ind w:left="2880"/>
        <w:rPr>
          <w:rFonts w:ascii="Arial" w:hAnsi="Arial" w:cs="Arial"/>
          <w:sz w:val="22"/>
          <w:lang w:val="en-GB"/>
        </w:rPr>
      </w:pPr>
    </w:p>
    <w:p w:rsidR="00275433" w:rsidRDefault="00FA44E1">
      <w:pPr>
        <w:ind w:left="1440"/>
        <w:rPr>
          <w:rFonts w:ascii="Arial" w:hAnsi="Arial" w:cs="Arial"/>
          <w:sz w:val="22"/>
          <w:lang w:val="en-GB"/>
        </w:rPr>
      </w:pPr>
      <w:r>
        <w:rPr>
          <w:rFonts w:ascii="Arial" w:hAnsi="Arial" w:cs="Arial"/>
          <w:bCs/>
          <w:sz w:val="22"/>
          <w:szCs w:val="22"/>
        </w:rPr>
        <w:t>The project i</w:t>
      </w:r>
      <w:r>
        <w:rPr>
          <w:rFonts w:ascii="Arial" w:hAnsi="Arial" w:cs="Arial"/>
          <w:bCs/>
          <w:sz w:val="22"/>
          <w:szCs w:val="22"/>
        </w:rPr>
        <w:t>s fully funded by the NRF iThemba LABS and, collaborator (France and CERN) support is facilitated through SA-CERN funding from the NRF.</w:t>
      </w:r>
    </w:p>
    <w:p w:rsidR="00275433" w:rsidRDefault="00275433">
      <w:pPr>
        <w:ind w:left="2880"/>
        <w:rPr>
          <w:rFonts w:ascii="Arial" w:hAnsi="Arial" w:cs="Arial"/>
          <w:sz w:val="22"/>
          <w:lang w:val="en-GB"/>
        </w:rPr>
      </w:pPr>
    </w:p>
    <w:p w:rsidR="00275433" w:rsidRDefault="00FA44E1">
      <w:pPr>
        <w:ind w:left="1440"/>
        <w:rPr>
          <w:rFonts w:ascii="Arial" w:hAnsi="Arial" w:cs="Arial"/>
          <w:sz w:val="22"/>
          <w:lang w:val="en-GB"/>
        </w:rPr>
      </w:pPr>
      <w:r>
        <w:rPr>
          <w:rFonts w:ascii="Arial" w:hAnsi="Arial" w:cs="Arial"/>
          <w:sz w:val="22"/>
          <w:lang w:val="en-GB"/>
        </w:rPr>
        <w:t>The project may not be terminated due to lack of progress and/or deliverables</w:t>
      </w:r>
    </w:p>
    <w:p w:rsidR="00275433" w:rsidRDefault="00275433">
      <w:pPr>
        <w:ind w:left="1440"/>
        <w:rPr>
          <w:rFonts w:ascii="Arial" w:hAnsi="Arial" w:cs="Arial"/>
          <w:sz w:val="22"/>
          <w:lang w:val="en-GB"/>
        </w:rPr>
      </w:pPr>
    </w:p>
    <w:p w:rsidR="00275433" w:rsidRDefault="00275433">
      <w:pPr>
        <w:rPr>
          <w:rFonts w:ascii="Arial" w:hAnsi="Arial" w:cs="Arial"/>
          <w:sz w:val="22"/>
          <w:lang w:val="en-GB"/>
        </w:rPr>
      </w:pPr>
    </w:p>
    <w:p w:rsidR="00275433" w:rsidRDefault="00FA44E1">
      <w:pPr>
        <w:numPr>
          <w:ilvl w:val="0"/>
          <w:numId w:val="4"/>
        </w:numPr>
        <w:rPr>
          <w:rFonts w:ascii="Arial" w:hAnsi="Arial" w:cs="Arial"/>
          <w:b/>
          <w:sz w:val="22"/>
          <w:szCs w:val="22"/>
          <w:u w:val="single"/>
        </w:rPr>
      </w:pPr>
      <w:r>
        <w:rPr>
          <w:rFonts w:ascii="Arial" w:hAnsi="Arial" w:cs="Arial"/>
          <w:b/>
          <w:sz w:val="22"/>
          <w:szCs w:val="22"/>
          <w:u w:val="single"/>
        </w:rPr>
        <w:t>SCOPE OF SERVICE – TO BE PROVIDED BY TH</w:t>
      </w:r>
      <w:r>
        <w:rPr>
          <w:rFonts w:ascii="Arial" w:hAnsi="Arial" w:cs="Arial"/>
          <w:b/>
          <w:sz w:val="22"/>
          <w:szCs w:val="22"/>
          <w:u w:val="single"/>
        </w:rPr>
        <w:t>E INSTITUTION</w:t>
      </w:r>
      <w:r>
        <w:rPr>
          <w:rFonts w:ascii="Arial" w:hAnsi="Arial" w:cs="Arial"/>
          <w:sz w:val="22"/>
          <w:szCs w:val="22"/>
        </w:rPr>
        <w:t xml:space="preserve"> </w:t>
      </w:r>
    </w:p>
    <w:p w:rsidR="00275433" w:rsidRDefault="00FA44E1">
      <w:pPr>
        <w:rPr>
          <w:rFonts w:ascii="Arial" w:hAnsi="Arial" w:cs="Arial"/>
          <w:b/>
          <w:sz w:val="22"/>
          <w:szCs w:val="22"/>
          <w:u w:val="single"/>
        </w:rPr>
      </w:pPr>
      <w:bookmarkStart w:id="5" w:name="_Hlk56753171"/>
      <w:bookmarkEnd w:id="5"/>
      <w:r>
        <w:rPr>
          <w:rFonts w:ascii="Arial" w:hAnsi="Arial" w:cs="Arial"/>
          <w:sz w:val="22"/>
          <w:szCs w:val="22"/>
        </w:rPr>
        <w:t>(Details required)</w:t>
      </w:r>
    </w:p>
    <w:p w:rsidR="00275433" w:rsidRDefault="00275433">
      <w:pPr>
        <w:rPr>
          <w:rFonts w:ascii="Arial" w:hAnsi="Arial" w:cs="Arial"/>
          <w:b/>
          <w:sz w:val="22"/>
          <w:szCs w:val="22"/>
          <w:u w:val="single"/>
          <w:lang w:val="en-GB"/>
        </w:rPr>
      </w:pPr>
      <w:bookmarkStart w:id="6" w:name="_Hlk56751531"/>
      <w:bookmarkEnd w:id="6"/>
    </w:p>
    <w:p w:rsidR="00F1658D" w:rsidRPr="00F1658D" w:rsidRDefault="00FA44E1" w:rsidP="00F1658D">
      <w:pPr>
        <w:pStyle w:val="ListParagraph"/>
        <w:numPr>
          <w:ilvl w:val="0"/>
          <w:numId w:val="9"/>
        </w:numPr>
        <w:spacing w:after="0"/>
        <w:rPr>
          <w:lang w:val="en-GB"/>
        </w:rPr>
      </w:pPr>
      <w:r w:rsidRPr="00F1658D">
        <w:rPr>
          <w:rFonts w:ascii="Arial" w:hAnsi="Arial" w:cs="Arial"/>
          <w:lang w:val="en-GB"/>
        </w:rPr>
        <w:t xml:space="preserve">A comprehensive literature </w:t>
      </w:r>
      <w:r w:rsidRPr="00F1658D">
        <w:rPr>
          <w:rFonts w:ascii="Arial" w:hAnsi="Arial" w:cs="Arial"/>
          <w:lang w:val="en-GB"/>
        </w:rPr>
        <w:t>review</w:t>
      </w:r>
    </w:p>
    <w:p w:rsidR="00275433" w:rsidRPr="00F1658D" w:rsidRDefault="00FA44E1" w:rsidP="00F1658D">
      <w:pPr>
        <w:pStyle w:val="ListParagraph"/>
        <w:numPr>
          <w:ilvl w:val="0"/>
          <w:numId w:val="9"/>
        </w:numPr>
        <w:spacing w:after="0"/>
        <w:rPr>
          <w:lang w:val="en-GB"/>
        </w:rPr>
      </w:pPr>
      <w:r w:rsidRPr="00F1658D">
        <w:rPr>
          <w:rFonts w:ascii="Arial" w:hAnsi="Arial" w:cs="Arial"/>
          <w:lang w:val="en-GB"/>
        </w:rPr>
        <w:t>Design and Development of ALICE CRU user logic prototype.</w:t>
      </w:r>
    </w:p>
    <w:p w:rsidR="00275433" w:rsidRPr="00F1658D" w:rsidRDefault="00FA44E1" w:rsidP="00F1658D">
      <w:pPr>
        <w:pStyle w:val="ListParagraph"/>
        <w:numPr>
          <w:ilvl w:val="0"/>
          <w:numId w:val="9"/>
        </w:numPr>
      </w:pPr>
      <w:r w:rsidRPr="00F1658D">
        <w:rPr>
          <w:rFonts w:ascii="Arial" w:hAnsi="Arial" w:cs="Arial"/>
          <w:lang w:val="en-GB"/>
        </w:rPr>
        <w:lastRenderedPageBreak/>
        <w:t xml:space="preserve">Evaluation of the user logic prototype at iThemba LABS </w:t>
      </w:r>
      <w:r w:rsidRPr="00F1658D">
        <w:rPr>
          <w:rFonts w:ascii="Arial" w:hAnsi="Arial" w:cs="Arial"/>
          <w:lang w:val="en-GB"/>
        </w:rPr>
        <w:t>facilities</w:t>
      </w:r>
      <w:r w:rsidRPr="00F1658D">
        <w:rPr>
          <w:rFonts w:ascii="Arial" w:hAnsi="Arial" w:cs="Arial"/>
          <w:lang w:val="en-GB"/>
        </w:rPr>
        <w:t xml:space="preserve">. Including: </w:t>
      </w:r>
    </w:p>
    <w:p w:rsidR="00275433" w:rsidRDefault="00FA44E1">
      <w:pPr>
        <w:numPr>
          <w:ilvl w:val="0"/>
          <w:numId w:val="8"/>
        </w:numPr>
        <w:rPr>
          <w:rFonts w:ascii="Arial" w:hAnsi="Arial" w:cs="Arial"/>
          <w:sz w:val="22"/>
          <w:lang w:val="en-GB"/>
        </w:rPr>
      </w:pPr>
      <w:r>
        <w:rPr>
          <w:rFonts w:ascii="Arial" w:hAnsi="Arial" w:cs="Arial"/>
          <w:sz w:val="22"/>
          <w:lang w:val="en-GB"/>
        </w:rPr>
        <w:t>S</w:t>
      </w:r>
      <w:r>
        <w:rPr>
          <w:rFonts w:ascii="Arial" w:hAnsi="Arial" w:cs="Arial"/>
          <w:sz w:val="22"/>
          <w:lang w:val="en-GB"/>
        </w:rPr>
        <w:t>imulation tests</w:t>
      </w:r>
    </w:p>
    <w:p w:rsidR="00275433" w:rsidRDefault="00FA44E1">
      <w:pPr>
        <w:numPr>
          <w:ilvl w:val="0"/>
          <w:numId w:val="8"/>
        </w:numPr>
        <w:rPr>
          <w:lang w:val="en-GB"/>
        </w:rPr>
      </w:pPr>
      <w:r>
        <w:rPr>
          <w:rFonts w:ascii="Arial" w:hAnsi="Arial" w:cs="Arial"/>
          <w:sz w:val="22"/>
          <w:lang w:val="en-GB"/>
        </w:rPr>
        <w:t>Realistic tests</w:t>
      </w:r>
    </w:p>
    <w:p w:rsidR="00275433" w:rsidRDefault="00275433">
      <w:pPr>
        <w:ind w:left="1440"/>
        <w:rPr>
          <w:lang w:val="en-GB"/>
        </w:rPr>
      </w:pPr>
    </w:p>
    <w:p w:rsidR="00275433" w:rsidRDefault="00FA44E1">
      <w:pPr>
        <w:rPr>
          <w:rFonts w:ascii="Arial" w:hAnsi="Arial" w:cs="Arial"/>
          <w:sz w:val="22"/>
          <w:lang w:val="en-GB"/>
        </w:rPr>
      </w:pPr>
      <w:r>
        <w:rPr>
          <w:rFonts w:ascii="Arial" w:hAnsi="Arial" w:cs="Arial"/>
          <w:sz w:val="22"/>
          <w:lang w:val="en-GB"/>
        </w:rPr>
        <w:t xml:space="preserve">Possible </w:t>
      </w:r>
      <w:r>
        <w:rPr>
          <w:rFonts w:ascii="Arial" w:hAnsi="Arial" w:cs="Arial"/>
          <w:sz w:val="22"/>
          <w:lang w:val="en-GB"/>
        </w:rPr>
        <w:t>exclusion from the current project</w:t>
      </w:r>
    </w:p>
    <w:p w:rsidR="00275433" w:rsidRDefault="00FA44E1">
      <w:pPr>
        <w:numPr>
          <w:ilvl w:val="0"/>
          <w:numId w:val="2"/>
        </w:numPr>
        <w:rPr>
          <w:rFonts w:ascii="Arial" w:hAnsi="Arial" w:cs="Arial"/>
          <w:sz w:val="22"/>
          <w:lang w:val="en-GB"/>
        </w:rPr>
      </w:pPr>
      <w:r>
        <w:rPr>
          <w:rFonts w:ascii="Arial" w:hAnsi="Arial" w:cs="Arial"/>
          <w:sz w:val="22"/>
          <w:lang w:val="en-GB"/>
        </w:rPr>
        <w:t>None</w:t>
      </w:r>
    </w:p>
    <w:p w:rsidR="00275433" w:rsidRDefault="00275433">
      <w:pPr>
        <w:rPr>
          <w:rFonts w:ascii="Arial" w:hAnsi="Arial" w:cs="Arial"/>
          <w:sz w:val="22"/>
          <w:lang w:val="en-GB"/>
        </w:rPr>
      </w:pPr>
    </w:p>
    <w:p w:rsidR="00275433" w:rsidRDefault="00275433">
      <w:pPr>
        <w:rPr>
          <w:rFonts w:ascii="Arial" w:hAnsi="Arial" w:cs="Arial"/>
          <w:lang w:val="en-GB"/>
        </w:rPr>
      </w:pPr>
    </w:p>
    <w:p w:rsidR="00275433" w:rsidRDefault="00FA44E1">
      <w:pPr>
        <w:numPr>
          <w:ilvl w:val="0"/>
          <w:numId w:val="4"/>
        </w:numPr>
        <w:rPr>
          <w:rFonts w:ascii="Arial" w:hAnsi="Arial" w:cs="Arial"/>
          <w:b/>
          <w:sz w:val="22"/>
          <w:szCs w:val="22"/>
          <w:u w:val="single"/>
        </w:rPr>
      </w:pPr>
      <w:bookmarkStart w:id="7" w:name="_Hlk56753133"/>
      <w:r>
        <w:rPr>
          <w:rFonts w:ascii="Arial" w:hAnsi="Arial" w:cs="Arial"/>
          <w:b/>
          <w:sz w:val="22"/>
          <w:szCs w:val="22"/>
          <w:u w:val="single"/>
        </w:rPr>
        <w:t>DELIVERABLES</w:t>
      </w:r>
      <w:bookmarkEnd w:id="7"/>
    </w:p>
    <w:p w:rsidR="00275433" w:rsidRDefault="00FA44E1">
      <w:r>
        <w:rPr>
          <w:rFonts w:ascii="Arial" w:hAnsi="Arial" w:cs="Arial"/>
          <w:sz w:val="22"/>
          <w:szCs w:val="22"/>
          <w:lang w:val="en-GB"/>
        </w:rPr>
        <w:t>(Documentation an</w:t>
      </w:r>
      <w:r w:rsidRPr="00F1658D">
        <w:rPr>
          <w:rFonts w:ascii="Arial" w:hAnsi="Arial" w:cs="Arial"/>
          <w:sz w:val="22"/>
          <w:szCs w:val="22"/>
          <w:lang w:val="en-GB"/>
        </w:rPr>
        <w:t xml:space="preserve">d </w:t>
      </w:r>
      <w:r w:rsidRPr="00F1658D">
        <w:rPr>
          <w:rFonts w:ascii="Arial" w:hAnsi="Arial" w:cs="Arial"/>
          <w:sz w:val="22"/>
          <w:szCs w:val="22"/>
          <w:lang w:val="en-GB"/>
        </w:rPr>
        <w:t>othe</w:t>
      </w:r>
      <w:r w:rsidRPr="00F1658D">
        <w:rPr>
          <w:rFonts w:ascii="Arial" w:hAnsi="Arial" w:cs="Arial"/>
          <w:sz w:val="22"/>
          <w:szCs w:val="22"/>
          <w:lang w:val="en-GB"/>
        </w:rPr>
        <w:t>r items</w:t>
      </w:r>
      <w:r>
        <w:rPr>
          <w:rFonts w:ascii="Arial" w:hAnsi="Arial" w:cs="Arial"/>
          <w:sz w:val="22"/>
          <w:szCs w:val="22"/>
          <w:lang w:val="en-GB"/>
        </w:rPr>
        <w:t xml:space="preserve"> to be provided by the institution)</w:t>
      </w:r>
    </w:p>
    <w:p w:rsidR="00275433" w:rsidRDefault="00FA44E1">
      <w:pPr>
        <w:rPr>
          <w:rFonts w:ascii="Arial" w:eastAsia="Arial" w:hAnsi="Arial" w:cs="Arial"/>
          <w:sz w:val="22"/>
          <w:szCs w:val="22"/>
          <w:lang w:val="en-GB"/>
        </w:rPr>
      </w:pPr>
      <w:r>
        <w:rPr>
          <w:rFonts w:ascii="Arial" w:eastAsia="Arial" w:hAnsi="Arial" w:cs="Arial"/>
          <w:sz w:val="22"/>
          <w:szCs w:val="22"/>
          <w:lang w:val="en-GB"/>
        </w:rPr>
        <w:t xml:space="preserve"> </w:t>
      </w:r>
    </w:p>
    <w:tbl>
      <w:tblPr>
        <w:tblW w:w="8392" w:type="dxa"/>
        <w:jc w:val="center"/>
        <w:tblBorders>
          <w:top w:val="single" w:sz="4" w:space="0" w:color="000000"/>
          <w:left w:val="single" w:sz="4" w:space="0" w:color="000000"/>
          <w:bottom w:val="single" w:sz="4" w:space="0" w:color="000000"/>
          <w:insideH w:val="single" w:sz="4" w:space="0" w:color="000000"/>
        </w:tblBorders>
        <w:tblCellMar>
          <w:left w:w="103" w:type="dxa"/>
        </w:tblCellMar>
        <w:tblLook w:val="04A0" w:firstRow="1" w:lastRow="0" w:firstColumn="1" w:lastColumn="0" w:noHBand="0" w:noVBand="1"/>
      </w:tblPr>
      <w:tblGrid>
        <w:gridCol w:w="1141"/>
        <w:gridCol w:w="7251"/>
      </w:tblGrid>
      <w:tr w:rsidR="00275433">
        <w:trPr>
          <w:trHeight w:val="262"/>
          <w:jc w:val="center"/>
        </w:trPr>
        <w:tc>
          <w:tcPr>
            <w:tcW w:w="1141" w:type="dxa"/>
            <w:tcBorders>
              <w:top w:val="single" w:sz="4" w:space="0" w:color="000000"/>
              <w:left w:val="single" w:sz="4" w:space="0" w:color="000000"/>
              <w:bottom w:val="single" w:sz="4" w:space="0" w:color="000000"/>
            </w:tcBorders>
            <w:shd w:val="clear" w:color="auto" w:fill="D9D9D9"/>
          </w:tcPr>
          <w:p w:rsidR="00275433" w:rsidRDefault="00FA44E1">
            <w:pPr>
              <w:rPr>
                <w:rFonts w:ascii="Arial" w:hAnsi="Arial" w:cs="Arial"/>
                <w:sz w:val="22"/>
                <w:lang w:val="en-GB"/>
              </w:rPr>
            </w:pPr>
            <w:r>
              <w:rPr>
                <w:rFonts w:ascii="Arial" w:hAnsi="Arial" w:cs="Arial"/>
                <w:sz w:val="22"/>
                <w:lang w:val="en-GB"/>
              </w:rPr>
              <w:t>No.</w:t>
            </w:r>
          </w:p>
        </w:tc>
        <w:tc>
          <w:tcPr>
            <w:tcW w:w="7251"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275433" w:rsidRDefault="00FA44E1">
            <w:pPr>
              <w:rPr>
                <w:rFonts w:ascii="Arial" w:hAnsi="Arial" w:cs="Arial"/>
                <w:sz w:val="22"/>
                <w:lang w:val="en-GB"/>
              </w:rPr>
            </w:pPr>
            <w:r>
              <w:rPr>
                <w:rFonts w:ascii="Arial" w:hAnsi="Arial" w:cs="Arial"/>
                <w:sz w:val="22"/>
                <w:lang w:val="en-GB"/>
              </w:rPr>
              <w:t>Deliverables</w:t>
            </w:r>
          </w:p>
        </w:tc>
      </w:tr>
      <w:tr w:rsidR="00275433">
        <w:trPr>
          <w:trHeight w:val="262"/>
          <w:jc w:val="center"/>
        </w:trPr>
        <w:tc>
          <w:tcPr>
            <w:tcW w:w="1141" w:type="dxa"/>
            <w:tcBorders>
              <w:top w:val="single" w:sz="4" w:space="0" w:color="000000"/>
              <w:left w:val="single" w:sz="4" w:space="0" w:color="000000"/>
              <w:bottom w:val="single" w:sz="4" w:space="0" w:color="000000"/>
            </w:tcBorders>
            <w:shd w:val="clear" w:color="auto" w:fill="auto"/>
          </w:tcPr>
          <w:p w:rsidR="00275433" w:rsidRDefault="00FA44E1">
            <w:pPr>
              <w:rPr>
                <w:rFonts w:ascii="Arial" w:hAnsi="Arial" w:cs="Arial"/>
                <w:sz w:val="22"/>
                <w:lang w:val="en-GB"/>
              </w:rPr>
            </w:pPr>
            <w:r>
              <w:rPr>
                <w:rFonts w:ascii="Arial" w:hAnsi="Arial" w:cs="Arial"/>
                <w:sz w:val="22"/>
                <w:lang w:val="en-GB"/>
              </w:rPr>
              <w:t>1</w:t>
            </w:r>
          </w:p>
        </w:tc>
        <w:tc>
          <w:tcPr>
            <w:tcW w:w="7251" w:type="dxa"/>
            <w:tcBorders>
              <w:top w:val="single" w:sz="4" w:space="0" w:color="000000"/>
              <w:left w:val="single" w:sz="4" w:space="0" w:color="000000"/>
              <w:bottom w:val="single" w:sz="4" w:space="0" w:color="000000"/>
              <w:right w:val="single" w:sz="4" w:space="0" w:color="000000"/>
            </w:tcBorders>
            <w:shd w:val="clear" w:color="auto" w:fill="auto"/>
          </w:tcPr>
          <w:p w:rsidR="00275433" w:rsidRDefault="00FA44E1">
            <w:pPr>
              <w:rPr>
                <w:rFonts w:ascii="Arial" w:hAnsi="Arial" w:cs="Arial"/>
                <w:sz w:val="22"/>
                <w:lang w:val="en-GB"/>
              </w:rPr>
            </w:pPr>
            <w:r>
              <w:rPr>
                <w:rFonts w:ascii="Arial" w:hAnsi="Arial" w:cs="Arial"/>
                <w:sz w:val="22"/>
                <w:lang w:val="en-GB"/>
              </w:rPr>
              <w:t>Copy of the code and simulation files</w:t>
            </w:r>
          </w:p>
        </w:tc>
      </w:tr>
      <w:tr w:rsidR="00275433">
        <w:trPr>
          <w:trHeight w:val="246"/>
          <w:jc w:val="center"/>
        </w:trPr>
        <w:tc>
          <w:tcPr>
            <w:tcW w:w="1141" w:type="dxa"/>
            <w:tcBorders>
              <w:top w:val="single" w:sz="4" w:space="0" w:color="000000"/>
              <w:left w:val="single" w:sz="4" w:space="0" w:color="000000"/>
              <w:bottom w:val="single" w:sz="4" w:space="0" w:color="000000"/>
            </w:tcBorders>
            <w:shd w:val="clear" w:color="auto" w:fill="auto"/>
          </w:tcPr>
          <w:p w:rsidR="00275433" w:rsidRDefault="00FA44E1">
            <w:pPr>
              <w:rPr>
                <w:rFonts w:ascii="Arial" w:hAnsi="Arial" w:cs="Arial"/>
                <w:sz w:val="22"/>
                <w:lang w:val="en-GB"/>
              </w:rPr>
            </w:pPr>
            <w:r>
              <w:rPr>
                <w:rFonts w:ascii="Arial" w:hAnsi="Arial" w:cs="Arial"/>
                <w:sz w:val="22"/>
                <w:lang w:val="en-GB"/>
              </w:rPr>
              <w:t>2</w:t>
            </w:r>
          </w:p>
        </w:tc>
        <w:tc>
          <w:tcPr>
            <w:tcW w:w="7251" w:type="dxa"/>
            <w:tcBorders>
              <w:top w:val="single" w:sz="4" w:space="0" w:color="000000"/>
              <w:left w:val="single" w:sz="4" w:space="0" w:color="000000"/>
              <w:bottom w:val="single" w:sz="4" w:space="0" w:color="000000"/>
              <w:right w:val="single" w:sz="4" w:space="0" w:color="000000"/>
            </w:tcBorders>
            <w:shd w:val="clear" w:color="auto" w:fill="auto"/>
          </w:tcPr>
          <w:p w:rsidR="00275433" w:rsidRDefault="00FA44E1">
            <w:pPr>
              <w:rPr>
                <w:rFonts w:ascii="Arial" w:hAnsi="Arial" w:cs="Arial"/>
                <w:sz w:val="22"/>
                <w:lang w:val="en-GB"/>
              </w:rPr>
            </w:pPr>
            <w:r>
              <w:rPr>
                <w:rFonts w:ascii="Arial" w:hAnsi="Arial" w:cs="Arial"/>
                <w:sz w:val="22"/>
                <w:lang w:val="en-GB"/>
              </w:rPr>
              <w:t xml:space="preserve">Copy of the thesis </w:t>
            </w:r>
          </w:p>
        </w:tc>
      </w:tr>
    </w:tbl>
    <w:p w:rsidR="00275433" w:rsidRDefault="00275433">
      <w:pPr>
        <w:rPr>
          <w:lang w:val="en-GB"/>
        </w:rPr>
      </w:pPr>
    </w:p>
    <w:p w:rsidR="00275433" w:rsidRDefault="00275433">
      <w:pPr>
        <w:rPr>
          <w:lang w:val="en-GB"/>
        </w:rPr>
      </w:pPr>
    </w:p>
    <w:p w:rsidR="00275433" w:rsidRDefault="00FA44E1">
      <w:pPr>
        <w:numPr>
          <w:ilvl w:val="0"/>
          <w:numId w:val="4"/>
        </w:numPr>
        <w:rPr>
          <w:rFonts w:ascii="Arial" w:hAnsi="Arial" w:cs="Arial"/>
          <w:b/>
          <w:sz w:val="22"/>
          <w:szCs w:val="22"/>
          <w:u w:val="single"/>
        </w:rPr>
      </w:pPr>
      <w:r>
        <w:rPr>
          <w:rFonts w:ascii="Arial" w:hAnsi="Arial" w:cs="Arial"/>
          <w:b/>
          <w:sz w:val="22"/>
          <w:szCs w:val="22"/>
          <w:u w:val="single"/>
        </w:rPr>
        <w:t>CONTRIBUTION</w:t>
      </w:r>
    </w:p>
    <w:p w:rsidR="00275433" w:rsidRDefault="00275433">
      <w:pPr>
        <w:rPr>
          <w:rFonts w:ascii="Arial" w:hAnsi="Arial" w:cs="Arial"/>
          <w:b/>
          <w:sz w:val="24"/>
          <w:szCs w:val="22"/>
          <w:u w:val="single"/>
        </w:rPr>
      </w:pPr>
      <w:bookmarkStart w:id="8" w:name="_Hlk56755990"/>
      <w:bookmarkEnd w:id="8"/>
    </w:p>
    <w:p w:rsidR="00275433" w:rsidRDefault="00FA44E1">
      <w:pPr>
        <w:numPr>
          <w:ilvl w:val="1"/>
          <w:numId w:val="4"/>
        </w:numPr>
      </w:pPr>
      <w:r>
        <w:rPr>
          <w:rFonts w:ascii="Arial" w:hAnsi="Arial" w:cs="Arial"/>
          <w:b/>
          <w:sz w:val="22"/>
          <w:szCs w:val="22"/>
          <w:u w:val="single"/>
        </w:rPr>
        <w:t xml:space="preserve">Availability </w:t>
      </w:r>
      <w:r>
        <w:rPr>
          <w:rFonts w:ascii="Arial" w:hAnsi="Arial" w:cs="Arial"/>
          <w:b/>
          <w:sz w:val="22"/>
          <w:szCs w:val="22"/>
          <w:u w:val="single"/>
        </w:rPr>
        <w:t>facility/infrastructure</w:t>
      </w:r>
    </w:p>
    <w:p w:rsidR="00275433" w:rsidRDefault="00FA44E1">
      <w:pPr>
        <w:ind w:left="1080"/>
        <w:rPr>
          <w:rFonts w:ascii="Arial" w:hAnsi="Arial" w:cs="Arial"/>
          <w:b/>
          <w:sz w:val="24"/>
          <w:szCs w:val="22"/>
          <w:u w:val="single"/>
        </w:rPr>
      </w:pPr>
      <w:bookmarkStart w:id="9" w:name="_Hlk56754217"/>
      <w:bookmarkEnd w:id="9"/>
      <w:r>
        <w:rPr>
          <w:rFonts w:ascii="Arial" w:eastAsia="Arial" w:hAnsi="Arial" w:cs="Arial"/>
          <w:b/>
          <w:sz w:val="24"/>
          <w:szCs w:val="22"/>
          <w:u w:val="single"/>
        </w:rPr>
        <w:t xml:space="preserve"> </w:t>
      </w:r>
    </w:p>
    <w:p w:rsidR="00275433" w:rsidRDefault="00FA44E1">
      <w:pPr>
        <w:ind w:left="360"/>
      </w:pPr>
      <w:r w:rsidRPr="00F1658D">
        <w:rPr>
          <w:rFonts w:ascii="Arial" w:hAnsi="Arial" w:cs="Arial"/>
          <w:sz w:val="22"/>
          <w:lang w:val="en-GB"/>
        </w:rPr>
        <w:t xml:space="preserve">A fully functional testbench setup is available in </w:t>
      </w:r>
      <w:r w:rsidRPr="00F1658D">
        <w:rPr>
          <w:rFonts w:ascii="Arial" w:hAnsi="Arial" w:cs="Arial"/>
          <w:sz w:val="22"/>
          <w:lang w:val="en-GB"/>
        </w:rPr>
        <w:t xml:space="preserve">S Block </w:t>
      </w:r>
      <w:r w:rsidRPr="00F1658D">
        <w:rPr>
          <w:rFonts w:ascii="Arial" w:hAnsi="Arial" w:cs="Arial"/>
          <w:sz w:val="22"/>
          <w:lang w:val="en-GB"/>
        </w:rPr>
        <w:t xml:space="preserve">room </w:t>
      </w:r>
      <w:r w:rsidRPr="00F1658D">
        <w:rPr>
          <w:rFonts w:ascii="Arial" w:hAnsi="Arial" w:cs="Arial"/>
          <w:sz w:val="22"/>
          <w:lang w:val="en-GB"/>
        </w:rPr>
        <w:t>S</w:t>
      </w:r>
      <w:r w:rsidR="008935A8" w:rsidRPr="00F1658D">
        <w:rPr>
          <w:rFonts w:ascii="Arial" w:hAnsi="Arial" w:cs="Arial"/>
          <w:sz w:val="22"/>
          <w:lang w:val="en-GB"/>
        </w:rPr>
        <w:t>64 at</w:t>
      </w:r>
      <w:r w:rsidRPr="00F1658D">
        <w:rPr>
          <w:rFonts w:ascii="Arial" w:hAnsi="Arial" w:cs="Arial"/>
          <w:sz w:val="22"/>
          <w:lang w:val="en-GB"/>
        </w:rPr>
        <w:t xml:space="preserve"> iThemba LABS. It is equipped with the MID front-end electronics prototype card, with an embedded GBT chip, CTP/Local Trigger Unit (standalone emulator of the </w:t>
      </w:r>
      <w:r w:rsidRPr="00F1658D">
        <w:rPr>
          <w:rFonts w:ascii="Arial" w:hAnsi="Arial" w:cs="Arial"/>
          <w:sz w:val="22"/>
          <w:lang w:val="en-GB"/>
        </w:rPr>
        <w:t>TTS), CRU card loaded on the new generation Dell R740 First Level Processor (FLP) server and a fully populated VME crate (</w:t>
      </w:r>
      <w:r w:rsidRPr="00F1658D">
        <w:rPr>
          <w:rFonts w:ascii="Arial" w:hAnsi="Arial" w:cs="Arial"/>
          <w:sz w:val="22"/>
          <w:lang w:val="en-GB"/>
        </w:rPr>
        <w:t>powered by a VME Power Supply</w:t>
      </w:r>
      <w:r w:rsidRPr="00F1658D">
        <w:rPr>
          <w:rFonts w:ascii="Arial" w:hAnsi="Arial" w:cs="Arial"/>
          <w:sz w:val="22"/>
          <w:lang w:val="en-GB"/>
        </w:rPr>
        <w:t xml:space="preserve">) composed of </w:t>
      </w:r>
      <w:r w:rsidRPr="00F1658D">
        <w:rPr>
          <w:rFonts w:ascii="Arial" w:hAnsi="Arial" w:cs="Arial"/>
          <w:sz w:val="22"/>
          <w:lang w:val="en-GB"/>
        </w:rPr>
        <w:t>Front-end cards:</w:t>
      </w:r>
      <w:r w:rsidRPr="00F1658D">
        <w:rPr>
          <w:rFonts w:ascii="Arial" w:hAnsi="Arial" w:cs="Arial"/>
          <w:sz w:val="22"/>
          <w:lang w:val="en-GB"/>
        </w:rPr>
        <w:t xml:space="preserve"> 1 regional card, 16 local cards and 1 J2 bus backplane, provided by the co</w:t>
      </w:r>
      <w:r w:rsidRPr="00F1658D">
        <w:rPr>
          <w:rFonts w:ascii="Arial" w:hAnsi="Arial" w:cs="Arial"/>
          <w:sz w:val="22"/>
          <w:lang w:val="en-GB"/>
        </w:rPr>
        <w:t>llaborators from Subatech (Nantes, France). The FLP is fully equipped with the installation of the CRU-</w:t>
      </w:r>
      <w:r w:rsidRPr="00F1658D">
        <w:rPr>
          <w:rFonts w:ascii="Arial" w:hAnsi="Arial" w:cs="Arial"/>
          <w:sz w:val="22"/>
          <w:lang w:val="en-GB"/>
        </w:rPr>
        <w:t>O</w:t>
      </w:r>
      <w:r w:rsidRPr="00F1658D">
        <w:rPr>
          <w:rFonts w:ascii="Arial" w:hAnsi="Arial" w:cs="Arial"/>
          <w:sz w:val="22"/>
          <w:vertAlign w:val="superscript"/>
          <w:lang w:val="en-GB"/>
        </w:rPr>
        <w:t>2</w:t>
      </w:r>
      <w:r w:rsidRPr="00F1658D">
        <w:rPr>
          <w:rFonts w:ascii="Arial" w:hAnsi="Arial" w:cs="Arial"/>
          <w:sz w:val="22"/>
          <w:lang w:val="en-GB"/>
        </w:rPr>
        <w:t xml:space="preserve"> </w:t>
      </w:r>
      <w:r w:rsidRPr="00F1658D">
        <w:rPr>
          <w:rFonts w:ascii="Arial" w:hAnsi="Arial" w:cs="Arial"/>
          <w:sz w:val="22"/>
          <w:lang w:val="en-GB"/>
        </w:rPr>
        <w:t>software and Intel Quartus prime pro 18.1 (licensed) for the configuration and design of the user logic firmware</w:t>
      </w:r>
      <w:r>
        <w:rPr>
          <w:rFonts w:ascii="Arial" w:hAnsi="Arial" w:cs="Arial"/>
          <w:sz w:val="22"/>
          <w:lang w:val="en-GB"/>
        </w:rPr>
        <w:t>.</w:t>
      </w:r>
    </w:p>
    <w:p w:rsidR="00275433" w:rsidRDefault="00275433">
      <w:pPr>
        <w:ind w:left="360"/>
        <w:rPr>
          <w:rFonts w:ascii="Arial" w:hAnsi="Arial" w:cs="Arial"/>
          <w:sz w:val="22"/>
          <w:lang w:val="en-GB"/>
        </w:rPr>
      </w:pPr>
    </w:p>
    <w:p w:rsidR="00275433" w:rsidRDefault="00FA44E1">
      <w:pPr>
        <w:ind w:left="360"/>
        <w:rPr>
          <w:rFonts w:ascii="Arial" w:hAnsi="Arial" w:cs="Arial"/>
          <w:sz w:val="22"/>
          <w:lang w:val="en-GB"/>
        </w:rPr>
      </w:pPr>
      <w:r>
        <w:rPr>
          <w:rFonts w:ascii="Arial" w:hAnsi="Arial" w:cs="Arial"/>
          <w:sz w:val="22"/>
          <w:lang w:val="en-GB"/>
        </w:rPr>
        <w:t>CPUT will not supply any specialise</w:t>
      </w:r>
      <w:r>
        <w:rPr>
          <w:rFonts w:ascii="Arial" w:hAnsi="Arial" w:cs="Arial"/>
          <w:sz w:val="22"/>
          <w:lang w:val="en-GB"/>
        </w:rPr>
        <w:t>d equipment necessary for this project</w:t>
      </w:r>
    </w:p>
    <w:p w:rsidR="00275433" w:rsidRDefault="00275433">
      <w:pPr>
        <w:rPr>
          <w:rFonts w:ascii="Arial" w:hAnsi="Arial" w:cs="Arial"/>
          <w:sz w:val="22"/>
          <w:lang w:val="en-GB"/>
        </w:rPr>
      </w:pPr>
    </w:p>
    <w:p w:rsidR="00275433" w:rsidRDefault="00FA44E1">
      <w:pPr>
        <w:numPr>
          <w:ilvl w:val="1"/>
          <w:numId w:val="4"/>
        </w:numPr>
        <w:rPr>
          <w:rFonts w:ascii="Arial" w:hAnsi="Arial" w:cs="Arial"/>
          <w:b/>
          <w:sz w:val="22"/>
          <w:szCs w:val="22"/>
          <w:u w:val="single"/>
        </w:rPr>
      </w:pPr>
      <w:r>
        <w:rPr>
          <w:rFonts w:ascii="Arial" w:hAnsi="Arial" w:cs="Arial"/>
          <w:b/>
          <w:sz w:val="22"/>
          <w:szCs w:val="22"/>
          <w:u w:val="single"/>
        </w:rPr>
        <w:t>Funding implication</w:t>
      </w:r>
    </w:p>
    <w:p w:rsidR="00275433" w:rsidRDefault="00275433">
      <w:pPr>
        <w:ind w:left="360"/>
        <w:rPr>
          <w:rFonts w:ascii="Arial" w:hAnsi="Arial" w:cs="Arial"/>
          <w:b/>
          <w:sz w:val="22"/>
          <w:szCs w:val="22"/>
          <w:u w:val="single"/>
          <w:lang w:val="en-GB"/>
        </w:rPr>
      </w:pPr>
      <w:bookmarkStart w:id="10" w:name="_Hlk56755561"/>
      <w:bookmarkEnd w:id="10"/>
    </w:p>
    <w:p w:rsidR="00275433" w:rsidRPr="00F1658D" w:rsidRDefault="00FA44E1">
      <w:pPr>
        <w:ind w:left="360"/>
        <w:rPr>
          <w:rFonts w:ascii="Arial" w:hAnsi="Arial" w:cs="Arial"/>
          <w:sz w:val="22"/>
          <w:lang w:val="en-GB"/>
        </w:rPr>
      </w:pPr>
      <w:r w:rsidRPr="00F1658D">
        <w:rPr>
          <w:rFonts w:ascii="Arial" w:hAnsi="Arial" w:cs="Arial"/>
          <w:sz w:val="22"/>
          <w:lang w:val="en-GB"/>
        </w:rPr>
        <w:t xml:space="preserve">About R90 000 will be available via iThemba LABS RAIP funds </w:t>
      </w:r>
      <w:r w:rsidRPr="00F1658D">
        <w:rPr>
          <w:rFonts w:ascii="Arial" w:hAnsi="Arial" w:cs="Arial"/>
          <w:sz w:val="22"/>
          <w:lang w:val="en-GB"/>
        </w:rPr>
        <w:t>to fund the student (including tuition fee)</w:t>
      </w:r>
      <w:r w:rsidRPr="00F1658D">
        <w:rPr>
          <w:rFonts w:ascii="Arial" w:hAnsi="Arial" w:cs="Arial"/>
          <w:sz w:val="22"/>
          <w:lang w:val="en-GB"/>
        </w:rPr>
        <w:t>.</w:t>
      </w:r>
    </w:p>
    <w:p w:rsidR="00275433" w:rsidRPr="00F1658D" w:rsidRDefault="00FA44E1">
      <w:pPr>
        <w:ind w:left="360"/>
        <w:rPr>
          <w:rFonts w:ascii="Arial" w:hAnsi="Arial" w:cs="Arial"/>
          <w:sz w:val="22"/>
          <w:lang w:val="en-GB"/>
        </w:rPr>
      </w:pPr>
      <w:r w:rsidRPr="00F1658D">
        <w:rPr>
          <w:rFonts w:ascii="Arial" w:hAnsi="Arial" w:cs="Arial"/>
          <w:sz w:val="22"/>
          <w:lang w:val="en-GB"/>
        </w:rPr>
        <w:t>Since this project requires travel to CERN (Geneva, Switzerland) for a period of time, the</w:t>
      </w:r>
      <w:r w:rsidRPr="00F1658D">
        <w:rPr>
          <w:rFonts w:ascii="Arial" w:hAnsi="Arial" w:cs="Arial"/>
          <w:sz w:val="22"/>
          <w:lang w:val="en-GB"/>
        </w:rPr>
        <w:t xml:space="preserve"> travel funds will fully be sponsored by the SA-CERN program.</w:t>
      </w:r>
    </w:p>
    <w:p w:rsidR="00275433" w:rsidRPr="00F1658D" w:rsidRDefault="00275433">
      <w:pPr>
        <w:ind w:left="360"/>
        <w:rPr>
          <w:rFonts w:ascii="Arial" w:hAnsi="Arial" w:cs="Arial"/>
          <w:sz w:val="22"/>
          <w:lang w:val="en-GB"/>
        </w:rPr>
      </w:pPr>
    </w:p>
    <w:p w:rsidR="00275433" w:rsidRPr="00F1658D" w:rsidRDefault="00FA44E1">
      <w:pPr>
        <w:ind w:left="360"/>
      </w:pPr>
      <w:r w:rsidRPr="00F1658D">
        <w:rPr>
          <w:rFonts w:ascii="Arial" w:hAnsi="Arial" w:cs="Arial"/>
          <w:sz w:val="22"/>
          <w:lang w:val="en-GB"/>
        </w:rPr>
        <w:t xml:space="preserve">If, on withdrawal or refusing re-registration, the candidate shall not repay any of the above. </w:t>
      </w:r>
      <w:r w:rsidRPr="00F1658D">
        <w:rPr>
          <w:rFonts w:ascii="Arial" w:hAnsi="Arial" w:cs="Arial"/>
          <w:sz w:val="22"/>
          <w:lang w:val="en-GB"/>
        </w:rPr>
        <w:t>However, the student is expected to provide a fully operational CRU</w:t>
      </w:r>
      <w:r w:rsidR="008935A8" w:rsidRPr="00F1658D">
        <w:rPr>
          <w:rFonts w:ascii="Arial" w:hAnsi="Arial" w:cs="Arial"/>
          <w:sz w:val="22"/>
          <w:lang w:val="en-GB"/>
        </w:rPr>
        <w:t xml:space="preserve"> user logic firmware to </w:t>
      </w:r>
      <w:r w:rsidRPr="00F1658D">
        <w:rPr>
          <w:rFonts w:ascii="Arial" w:hAnsi="Arial" w:cs="Arial"/>
          <w:sz w:val="22"/>
          <w:lang w:val="en-GB"/>
        </w:rPr>
        <w:t>complete their studie</w:t>
      </w:r>
      <w:r w:rsidRPr="00F1658D">
        <w:rPr>
          <w:rFonts w:ascii="Arial" w:hAnsi="Arial" w:cs="Arial"/>
          <w:sz w:val="22"/>
          <w:lang w:val="en-GB"/>
        </w:rPr>
        <w:t>s</w:t>
      </w:r>
      <w:r w:rsidR="007A3C2F">
        <w:rPr>
          <w:rFonts w:ascii="Arial" w:hAnsi="Arial" w:cs="Arial"/>
          <w:sz w:val="22"/>
          <w:lang w:val="en-GB"/>
        </w:rPr>
        <w:t xml:space="preserve"> as per contract with iThemba LABS</w:t>
      </w:r>
      <w:r w:rsidR="008935A8" w:rsidRPr="00F1658D">
        <w:rPr>
          <w:rFonts w:ascii="Arial" w:hAnsi="Arial" w:cs="Arial"/>
          <w:sz w:val="22"/>
          <w:lang w:val="en-GB"/>
        </w:rPr>
        <w:t>.</w:t>
      </w:r>
      <w:bookmarkStart w:id="11" w:name="_GoBack"/>
      <w:bookmarkEnd w:id="11"/>
    </w:p>
    <w:p w:rsidR="00275433" w:rsidRPr="00F1658D" w:rsidRDefault="00275433">
      <w:pPr>
        <w:rPr>
          <w:rFonts w:ascii="Arial" w:hAnsi="Arial" w:cs="Arial"/>
          <w:b/>
          <w:sz w:val="24"/>
          <w:szCs w:val="22"/>
          <w:u w:val="single"/>
          <w:lang w:val="en-GB"/>
        </w:rPr>
      </w:pPr>
    </w:p>
    <w:p w:rsidR="00275433" w:rsidRPr="00F1658D" w:rsidRDefault="00FA44E1">
      <w:pPr>
        <w:numPr>
          <w:ilvl w:val="0"/>
          <w:numId w:val="4"/>
        </w:numPr>
        <w:rPr>
          <w:rFonts w:ascii="Arial" w:hAnsi="Arial" w:cs="Arial"/>
          <w:b/>
          <w:sz w:val="22"/>
          <w:szCs w:val="22"/>
          <w:u w:val="single"/>
        </w:rPr>
      </w:pPr>
      <w:r w:rsidRPr="00F1658D">
        <w:rPr>
          <w:rFonts w:ascii="Arial" w:hAnsi="Arial" w:cs="Arial"/>
          <w:b/>
          <w:sz w:val="22"/>
          <w:szCs w:val="22"/>
          <w:u w:val="single"/>
        </w:rPr>
        <w:t>OWNERSHIP OF EQUIPMENT</w:t>
      </w:r>
    </w:p>
    <w:p w:rsidR="00275433" w:rsidRPr="00F1658D" w:rsidRDefault="00275433">
      <w:pPr>
        <w:ind w:left="360"/>
        <w:rPr>
          <w:rFonts w:ascii="Arial" w:hAnsi="Arial" w:cs="Arial"/>
          <w:b/>
          <w:sz w:val="24"/>
          <w:szCs w:val="22"/>
          <w:u w:val="single"/>
        </w:rPr>
      </w:pPr>
      <w:bookmarkStart w:id="12" w:name="_Hlk56756524"/>
      <w:bookmarkEnd w:id="12"/>
    </w:p>
    <w:tbl>
      <w:tblPr>
        <w:tblW w:w="8620" w:type="dxa"/>
        <w:jc w:val="center"/>
        <w:tblBorders>
          <w:top w:val="single" w:sz="4" w:space="0" w:color="000000"/>
          <w:left w:val="single" w:sz="4" w:space="0" w:color="000000"/>
          <w:bottom w:val="single" w:sz="4" w:space="0" w:color="000000"/>
          <w:insideH w:val="single" w:sz="4" w:space="0" w:color="000000"/>
        </w:tblBorders>
        <w:tblCellMar>
          <w:left w:w="103" w:type="dxa"/>
        </w:tblCellMar>
        <w:tblLook w:val="04A0" w:firstRow="1" w:lastRow="0" w:firstColumn="1" w:lastColumn="0" w:noHBand="0" w:noVBand="1"/>
      </w:tblPr>
      <w:tblGrid>
        <w:gridCol w:w="4816"/>
        <w:gridCol w:w="2636"/>
        <w:gridCol w:w="1168"/>
      </w:tblGrid>
      <w:tr w:rsidR="00F1658D" w:rsidRPr="00F1658D">
        <w:trPr>
          <w:trHeight w:val="313"/>
          <w:jc w:val="center"/>
        </w:trPr>
        <w:tc>
          <w:tcPr>
            <w:tcW w:w="4816" w:type="dxa"/>
            <w:tcBorders>
              <w:top w:val="single" w:sz="4" w:space="0" w:color="000000"/>
              <w:left w:val="single" w:sz="4" w:space="0" w:color="000000"/>
              <w:bottom w:val="single" w:sz="4" w:space="0" w:color="000000"/>
            </w:tcBorders>
            <w:shd w:val="clear" w:color="auto" w:fill="D9D9D9"/>
          </w:tcPr>
          <w:p w:rsidR="00275433" w:rsidRPr="00F1658D" w:rsidRDefault="00FA44E1">
            <w:pPr>
              <w:rPr>
                <w:rFonts w:ascii="Arial" w:hAnsi="Arial" w:cs="Arial"/>
                <w:sz w:val="22"/>
                <w:szCs w:val="22"/>
              </w:rPr>
            </w:pPr>
            <w:r w:rsidRPr="00F1658D">
              <w:rPr>
                <w:rFonts w:ascii="Arial" w:hAnsi="Arial" w:cs="Arial"/>
                <w:sz w:val="22"/>
                <w:szCs w:val="22"/>
              </w:rPr>
              <w:t>Equipment to be procured using funding contributed by NRF iThemba LABS</w:t>
            </w:r>
          </w:p>
        </w:tc>
        <w:tc>
          <w:tcPr>
            <w:tcW w:w="2636" w:type="dxa"/>
            <w:tcBorders>
              <w:top w:val="single" w:sz="4" w:space="0" w:color="000000"/>
              <w:left w:val="single" w:sz="4" w:space="0" w:color="000000"/>
              <w:bottom w:val="single" w:sz="4" w:space="0" w:color="000000"/>
            </w:tcBorders>
            <w:shd w:val="clear" w:color="auto" w:fill="D9D9D9"/>
          </w:tcPr>
          <w:p w:rsidR="00275433" w:rsidRPr="00F1658D" w:rsidRDefault="00FA44E1">
            <w:r w:rsidRPr="00F1658D">
              <w:rPr>
                <w:rFonts w:ascii="Arial" w:hAnsi="Arial" w:cs="Arial"/>
                <w:sz w:val="22"/>
                <w:szCs w:val="22"/>
              </w:rPr>
              <w:t>NRF iThemba LABS</w:t>
            </w:r>
          </w:p>
        </w:tc>
        <w:tc>
          <w:tcPr>
            <w:tcW w:w="1168" w:type="dxa"/>
            <w:tcBorders>
              <w:top w:val="single" w:sz="4" w:space="0" w:color="000000"/>
              <w:left w:val="single" w:sz="4" w:space="0" w:color="000000"/>
              <w:bottom w:val="single" w:sz="4" w:space="0" w:color="000000"/>
              <w:right w:val="single" w:sz="4" w:space="0" w:color="000000"/>
            </w:tcBorders>
            <w:shd w:val="clear" w:color="auto" w:fill="D9D9D9"/>
          </w:tcPr>
          <w:p w:rsidR="00275433" w:rsidRPr="00F1658D" w:rsidRDefault="00FA44E1">
            <w:pPr>
              <w:rPr>
                <w:rFonts w:ascii="Arial" w:hAnsi="Arial" w:cs="Arial"/>
                <w:sz w:val="22"/>
                <w:szCs w:val="22"/>
              </w:rPr>
            </w:pPr>
            <w:r w:rsidRPr="00F1658D">
              <w:rPr>
                <w:rFonts w:ascii="Arial" w:hAnsi="Arial" w:cs="Arial"/>
                <w:sz w:val="22"/>
                <w:szCs w:val="22"/>
              </w:rPr>
              <w:t>Institution</w:t>
            </w:r>
          </w:p>
        </w:tc>
      </w:tr>
      <w:tr w:rsidR="00275433" w:rsidRPr="00F1658D">
        <w:trPr>
          <w:trHeight w:val="294"/>
          <w:jc w:val="center"/>
        </w:trPr>
        <w:tc>
          <w:tcPr>
            <w:tcW w:w="4816" w:type="dxa"/>
            <w:tcBorders>
              <w:top w:val="single" w:sz="4" w:space="0" w:color="000000"/>
              <w:left w:val="single" w:sz="4" w:space="0" w:color="000000"/>
              <w:bottom w:val="single" w:sz="4" w:space="0" w:color="000000"/>
            </w:tcBorders>
            <w:shd w:val="clear" w:color="auto" w:fill="auto"/>
          </w:tcPr>
          <w:p w:rsidR="00275433" w:rsidRPr="00F1658D" w:rsidRDefault="00FA44E1">
            <w:pPr>
              <w:rPr>
                <w:rFonts w:ascii="Arial" w:hAnsi="Arial" w:cs="Arial"/>
                <w:sz w:val="22"/>
                <w:szCs w:val="22"/>
              </w:rPr>
            </w:pPr>
            <w:r w:rsidRPr="00F1658D">
              <w:rPr>
                <w:rFonts w:ascii="Arial" w:hAnsi="Arial" w:cs="Arial"/>
                <w:sz w:val="22"/>
                <w:szCs w:val="22"/>
              </w:rPr>
              <w:t>The infrastructure and tools used are property of NRF iThemba LABS</w:t>
            </w:r>
          </w:p>
        </w:tc>
        <w:tc>
          <w:tcPr>
            <w:tcW w:w="2636" w:type="dxa"/>
            <w:tcBorders>
              <w:top w:val="single" w:sz="4" w:space="0" w:color="000000"/>
              <w:left w:val="single" w:sz="4" w:space="0" w:color="000000"/>
              <w:bottom w:val="single" w:sz="4" w:space="0" w:color="000000"/>
            </w:tcBorders>
            <w:shd w:val="clear" w:color="auto" w:fill="auto"/>
          </w:tcPr>
          <w:p w:rsidR="00275433" w:rsidRPr="00F1658D" w:rsidRDefault="00FA44E1">
            <w:pPr>
              <w:rPr>
                <w:rFonts w:ascii="Arial" w:hAnsi="Arial" w:cs="Arial"/>
                <w:sz w:val="22"/>
                <w:szCs w:val="22"/>
              </w:rPr>
            </w:pPr>
            <w:r w:rsidRPr="00F1658D">
              <w:rPr>
                <w:rFonts w:ascii="Arial" w:hAnsi="Arial" w:cs="Arial"/>
                <w:sz w:val="22"/>
                <w:szCs w:val="22"/>
              </w:rPr>
              <w:t>100%</w:t>
            </w:r>
          </w:p>
        </w:tc>
        <w:tc>
          <w:tcPr>
            <w:tcW w:w="1168" w:type="dxa"/>
            <w:tcBorders>
              <w:top w:val="single" w:sz="4" w:space="0" w:color="000000"/>
              <w:left w:val="single" w:sz="4" w:space="0" w:color="000000"/>
              <w:bottom w:val="single" w:sz="4" w:space="0" w:color="000000"/>
              <w:right w:val="single" w:sz="4" w:space="0" w:color="000000"/>
            </w:tcBorders>
            <w:shd w:val="clear" w:color="auto" w:fill="auto"/>
          </w:tcPr>
          <w:p w:rsidR="00275433" w:rsidRPr="00F1658D" w:rsidRDefault="00FA44E1">
            <w:pPr>
              <w:rPr>
                <w:rFonts w:ascii="Arial" w:hAnsi="Arial" w:cs="Arial"/>
                <w:sz w:val="22"/>
                <w:szCs w:val="22"/>
              </w:rPr>
            </w:pPr>
            <w:r w:rsidRPr="00F1658D">
              <w:rPr>
                <w:rFonts w:ascii="Arial" w:hAnsi="Arial" w:cs="Arial"/>
                <w:sz w:val="22"/>
                <w:szCs w:val="22"/>
              </w:rPr>
              <w:t>0%</w:t>
            </w:r>
          </w:p>
        </w:tc>
      </w:tr>
    </w:tbl>
    <w:p w:rsidR="00275433" w:rsidRPr="00F1658D" w:rsidRDefault="00275433">
      <w:pPr>
        <w:rPr>
          <w:lang w:val="en-GB"/>
        </w:rPr>
      </w:pPr>
    </w:p>
    <w:p w:rsidR="00275433" w:rsidRPr="00F1658D" w:rsidRDefault="00275433">
      <w:pPr>
        <w:rPr>
          <w:lang w:val="en-GB"/>
        </w:rPr>
      </w:pPr>
    </w:p>
    <w:p w:rsidR="00275433" w:rsidRPr="00F1658D" w:rsidRDefault="00FA44E1">
      <w:pPr>
        <w:numPr>
          <w:ilvl w:val="0"/>
          <w:numId w:val="4"/>
        </w:numPr>
        <w:rPr>
          <w:rFonts w:ascii="Arial" w:hAnsi="Arial" w:cs="Arial"/>
          <w:b/>
          <w:sz w:val="22"/>
          <w:szCs w:val="22"/>
          <w:u w:val="single"/>
        </w:rPr>
      </w:pPr>
      <w:r w:rsidRPr="00F1658D">
        <w:rPr>
          <w:rFonts w:ascii="Arial" w:hAnsi="Arial" w:cs="Arial"/>
          <w:b/>
          <w:sz w:val="22"/>
          <w:szCs w:val="22"/>
          <w:u w:val="single"/>
        </w:rPr>
        <w:t>COLLABORATORS</w:t>
      </w:r>
    </w:p>
    <w:p w:rsidR="00275433" w:rsidRPr="00F1658D" w:rsidRDefault="00275433">
      <w:pPr>
        <w:rPr>
          <w:rFonts w:ascii="Arial" w:hAnsi="Arial" w:cs="Arial"/>
          <w:b/>
          <w:sz w:val="22"/>
          <w:szCs w:val="22"/>
          <w:u w:val="single"/>
          <w:lang w:val="en-GB"/>
        </w:rPr>
      </w:pPr>
      <w:bookmarkStart w:id="13" w:name="_Hlk56832643"/>
      <w:bookmarkEnd w:id="13"/>
    </w:p>
    <w:p w:rsidR="00275433" w:rsidRPr="00F1658D" w:rsidRDefault="00FA44E1">
      <w:r w:rsidRPr="00F1658D">
        <w:rPr>
          <w:rFonts w:ascii="Arial" w:hAnsi="Arial" w:cs="Arial"/>
          <w:sz w:val="22"/>
          <w:szCs w:val="22"/>
        </w:rPr>
        <w:t xml:space="preserve">These activities will be </w:t>
      </w:r>
      <w:r w:rsidRPr="00F1658D">
        <w:rPr>
          <w:rFonts w:ascii="Arial" w:hAnsi="Arial" w:cs="Arial"/>
          <w:sz w:val="22"/>
          <w:szCs w:val="22"/>
        </w:rPr>
        <w:t>coordinated</w:t>
      </w:r>
      <w:r w:rsidRPr="00F1658D">
        <w:rPr>
          <w:rFonts w:ascii="Arial" w:hAnsi="Arial" w:cs="Arial"/>
          <w:sz w:val="22"/>
          <w:szCs w:val="22"/>
        </w:rPr>
        <w:t xml:space="preserve"> within </w:t>
      </w:r>
      <w:r w:rsidRPr="00F1658D">
        <w:rPr>
          <w:rFonts w:ascii="Arial" w:hAnsi="Arial" w:cs="Arial"/>
          <w:b/>
          <w:sz w:val="22"/>
          <w:szCs w:val="22"/>
        </w:rPr>
        <w:t>CPUT</w:t>
      </w:r>
      <w:r w:rsidRPr="00F1658D">
        <w:rPr>
          <w:rFonts w:ascii="Arial" w:hAnsi="Arial" w:cs="Arial"/>
          <w:sz w:val="22"/>
          <w:szCs w:val="22"/>
        </w:rPr>
        <w:t xml:space="preserve"> and the MID collaboration: NRF iThemba LABS, Subatech and Clement-Ferrand (France) as well as experts from CERN (Switzerland). Progress will be closely monitored in house, via </w:t>
      </w:r>
      <w:r w:rsidRPr="00F1658D">
        <w:rPr>
          <w:rFonts w:ascii="Arial" w:hAnsi="Arial" w:cs="Arial"/>
          <w:sz w:val="22"/>
          <w:szCs w:val="22"/>
        </w:rPr>
        <w:t>weekly meetings, the ALICE</w:t>
      </w:r>
      <w:r>
        <w:rPr>
          <w:rFonts w:ascii="Arial" w:hAnsi="Arial" w:cs="Arial"/>
          <w:color w:val="0066B3"/>
          <w:sz w:val="22"/>
          <w:szCs w:val="22"/>
        </w:rPr>
        <w:t xml:space="preserve"> </w:t>
      </w:r>
      <w:r w:rsidRPr="00F1658D">
        <w:rPr>
          <w:rFonts w:ascii="Arial" w:hAnsi="Arial" w:cs="Arial"/>
          <w:sz w:val="22"/>
          <w:szCs w:val="22"/>
        </w:rPr>
        <w:lastRenderedPageBreak/>
        <w:t xml:space="preserve">Run Cordination 2 meetings and </w:t>
      </w:r>
      <w:r w:rsidRPr="00F1658D">
        <w:rPr>
          <w:rFonts w:ascii="Arial" w:hAnsi="Arial" w:cs="Arial"/>
          <w:sz w:val="22"/>
          <w:szCs w:val="22"/>
        </w:rPr>
        <w:t xml:space="preserve">by MID experts such as </w:t>
      </w:r>
      <w:r w:rsidRPr="00F1658D">
        <w:rPr>
          <w:rFonts w:ascii="Arial" w:hAnsi="Arial" w:cs="Arial"/>
          <w:b/>
          <w:sz w:val="22"/>
          <w:szCs w:val="22"/>
        </w:rPr>
        <w:t>Dr. Christophe Renard</w:t>
      </w:r>
      <w:r w:rsidRPr="00F1658D">
        <w:rPr>
          <w:rFonts w:ascii="Arial" w:hAnsi="Arial" w:cs="Arial"/>
          <w:sz w:val="22"/>
          <w:szCs w:val="22"/>
        </w:rPr>
        <w:t xml:space="preserve"> (in charge of the design of the front-end electronics), </w:t>
      </w:r>
      <w:r w:rsidRPr="00F1658D">
        <w:rPr>
          <w:rFonts w:ascii="Arial" w:hAnsi="Arial" w:cs="Arial"/>
          <w:b/>
          <w:sz w:val="22"/>
          <w:szCs w:val="22"/>
        </w:rPr>
        <w:t>Dr. Diego</w:t>
      </w:r>
      <w:r w:rsidRPr="00F1658D">
        <w:rPr>
          <w:rFonts w:ascii="Arial" w:hAnsi="Arial" w:cs="Arial"/>
          <w:sz w:val="22"/>
          <w:szCs w:val="22"/>
        </w:rPr>
        <w:t xml:space="preserve"> </w:t>
      </w:r>
      <w:r w:rsidRPr="00F1658D">
        <w:rPr>
          <w:rFonts w:ascii="Arial" w:hAnsi="Arial" w:cs="Arial"/>
          <w:b/>
          <w:sz w:val="22"/>
          <w:szCs w:val="22"/>
        </w:rPr>
        <w:t>Stocco</w:t>
      </w:r>
      <w:r w:rsidRPr="00F1658D">
        <w:rPr>
          <w:rFonts w:ascii="Arial" w:hAnsi="Arial" w:cs="Arial"/>
          <w:sz w:val="22"/>
          <w:szCs w:val="22"/>
        </w:rPr>
        <w:t xml:space="preserve"> (in charge of the online-offline system) and </w:t>
      </w:r>
      <w:r w:rsidRPr="00F1658D">
        <w:rPr>
          <w:rFonts w:ascii="Arial" w:hAnsi="Arial" w:cs="Arial"/>
          <w:b/>
          <w:sz w:val="22"/>
          <w:szCs w:val="22"/>
        </w:rPr>
        <w:t>Prof Alessandro Ferretti</w:t>
      </w:r>
      <w:r w:rsidRPr="00F1658D">
        <w:rPr>
          <w:rFonts w:ascii="Arial" w:hAnsi="Arial" w:cs="Arial"/>
          <w:sz w:val="22"/>
          <w:szCs w:val="22"/>
        </w:rPr>
        <w:t xml:space="preserve"> (ALICE MID</w:t>
      </w:r>
      <w:r w:rsidRPr="00F1658D">
        <w:rPr>
          <w:rFonts w:ascii="Arial" w:hAnsi="Arial" w:cs="Arial"/>
          <w:sz w:val="22"/>
          <w:szCs w:val="22"/>
        </w:rPr>
        <w:t xml:space="preserve"> project coordinator). Additional support will come from CERN CRU experts such as </w:t>
      </w:r>
      <w:r w:rsidRPr="00F1658D">
        <w:rPr>
          <w:rFonts w:ascii="Arial" w:hAnsi="Arial" w:cs="Arial"/>
          <w:b/>
          <w:sz w:val="22"/>
          <w:szCs w:val="22"/>
        </w:rPr>
        <w:t>Dr. Filippo Costa</w:t>
      </w:r>
      <w:r w:rsidRPr="00F1658D">
        <w:rPr>
          <w:rFonts w:ascii="Arial" w:hAnsi="Arial" w:cs="Arial"/>
          <w:sz w:val="22"/>
          <w:szCs w:val="22"/>
        </w:rPr>
        <w:t xml:space="preserve"> (in charge of the CRU software) </w:t>
      </w:r>
      <w:r w:rsidRPr="00F1658D">
        <w:rPr>
          <w:rFonts w:ascii="Arial" w:hAnsi="Arial" w:cs="Arial"/>
          <w:b/>
          <w:sz w:val="22"/>
          <w:szCs w:val="22"/>
        </w:rPr>
        <w:t>and Dr. Olivier Bourrion</w:t>
      </w:r>
      <w:r w:rsidRPr="00F1658D">
        <w:rPr>
          <w:rFonts w:ascii="Arial" w:hAnsi="Arial" w:cs="Arial"/>
          <w:sz w:val="22"/>
          <w:szCs w:val="22"/>
        </w:rPr>
        <w:t xml:space="preserve"> (in charge of the CRU firmware).</w:t>
      </w:r>
    </w:p>
    <w:p w:rsidR="00275433" w:rsidRPr="00F1658D" w:rsidRDefault="00275433">
      <w:pPr>
        <w:rPr>
          <w:rFonts w:ascii="Arial" w:hAnsi="Arial" w:cs="Arial"/>
          <w:sz w:val="22"/>
          <w:szCs w:val="22"/>
          <w:lang w:val="en-GB"/>
        </w:rPr>
      </w:pPr>
    </w:p>
    <w:p w:rsidR="00275433" w:rsidRPr="00F1658D" w:rsidRDefault="00FA44E1">
      <w:pPr>
        <w:numPr>
          <w:ilvl w:val="0"/>
          <w:numId w:val="4"/>
        </w:numPr>
      </w:pPr>
      <w:r w:rsidRPr="00F1658D">
        <w:rPr>
          <w:rFonts w:ascii="Arial" w:hAnsi="Arial" w:cs="Arial"/>
          <w:b/>
          <w:sz w:val="22"/>
          <w:szCs w:val="22"/>
          <w:u w:val="single"/>
        </w:rPr>
        <w:t>INSTITUTION</w:t>
      </w:r>
      <w:r w:rsidRPr="00F1658D">
        <w:rPr>
          <w:rFonts w:ascii="Arial" w:hAnsi="Arial" w:cs="Arial"/>
          <w:b/>
          <w:sz w:val="22"/>
          <w:szCs w:val="22"/>
          <w:u w:val="single"/>
        </w:rPr>
        <w:t xml:space="preserve"> RESEARCH AND TEAM MEMBERS</w:t>
      </w:r>
    </w:p>
    <w:p w:rsidR="00275433" w:rsidRDefault="00275433">
      <w:pPr>
        <w:rPr>
          <w:rFonts w:ascii="Arial" w:hAnsi="Arial" w:cs="Arial"/>
          <w:b/>
          <w:sz w:val="24"/>
          <w:szCs w:val="22"/>
          <w:u w:val="single"/>
        </w:rPr>
      </w:pPr>
    </w:p>
    <w:p w:rsidR="00275433" w:rsidRDefault="00275433">
      <w:pPr>
        <w:rPr>
          <w:rFonts w:ascii="Arial" w:hAnsi="Arial" w:cs="Arial"/>
          <w:b/>
          <w:sz w:val="24"/>
          <w:szCs w:val="22"/>
          <w:u w:val="single"/>
        </w:rPr>
      </w:pPr>
    </w:p>
    <w:tbl>
      <w:tblPr>
        <w:tblW w:w="8588" w:type="dxa"/>
        <w:jc w:val="center"/>
        <w:tblBorders>
          <w:top w:val="single" w:sz="4" w:space="0" w:color="000000"/>
          <w:left w:val="single" w:sz="4" w:space="0" w:color="000000"/>
          <w:bottom w:val="single" w:sz="4" w:space="0" w:color="000000"/>
          <w:insideH w:val="single" w:sz="4" w:space="0" w:color="000000"/>
        </w:tblBorders>
        <w:tblCellMar>
          <w:left w:w="103" w:type="dxa"/>
        </w:tblCellMar>
        <w:tblLook w:val="04A0" w:firstRow="1" w:lastRow="0" w:firstColumn="1" w:lastColumn="0" w:noHBand="0" w:noVBand="1"/>
      </w:tblPr>
      <w:tblGrid>
        <w:gridCol w:w="2859"/>
        <w:gridCol w:w="2859"/>
        <w:gridCol w:w="2870"/>
      </w:tblGrid>
      <w:tr w:rsidR="00275433">
        <w:trPr>
          <w:trHeight w:val="261"/>
          <w:jc w:val="center"/>
        </w:trPr>
        <w:tc>
          <w:tcPr>
            <w:tcW w:w="2859" w:type="dxa"/>
            <w:tcBorders>
              <w:top w:val="single" w:sz="4" w:space="0" w:color="000000"/>
              <w:left w:val="single" w:sz="4" w:space="0" w:color="000000"/>
              <w:bottom w:val="single" w:sz="4" w:space="0" w:color="000000"/>
            </w:tcBorders>
            <w:shd w:val="clear" w:color="auto" w:fill="D9D9D9"/>
          </w:tcPr>
          <w:p w:rsidR="00275433" w:rsidRDefault="00FA44E1">
            <w:pPr>
              <w:rPr>
                <w:rFonts w:ascii="Arial" w:hAnsi="Arial" w:cs="Arial"/>
                <w:sz w:val="22"/>
                <w:lang w:val="en-GB"/>
              </w:rPr>
            </w:pPr>
            <w:r>
              <w:rPr>
                <w:rFonts w:ascii="Arial" w:eastAsia="Arial" w:hAnsi="Arial" w:cs="Arial"/>
                <w:sz w:val="22"/>
                <w:lang w:val="en-GB"/>
              </w:rPr>
              <w:t xml:space="preserve"> </w:t>
            </w:r>
            <w:r>
              <w:rPr>
                <w:rFonts w:ascii="Arial" w:hAnsi="Arial" w:cs="Arial"/>
                <w:sz w:val="22"/>
                <w:lang w:val="en-GB"/>
              </w:rPr>
              <w:t>Names</w:t>
            </w:r>
          </w:p>
        </w:tc>
        <w:tc>
          <w:tcPr>
            <w:tcW w:w="2859" w:type="dxa"/>
            <w:tcBorders>
              <w:top w:val="single" w:sz="4" w:space="0" w:color="000000"/>
              <w:left w:val="single" w:sz="4" w:space="0" w:color="000000"/>
              <w:bottom w:val="single" w:sz="4" w:space="0" w:color="000000"/>
            </w:tcBorders>
            <w:shd w:val="clear" w:color="auto" w:fill="D9D9D9"/>
          </w:tcPr>
          <w:p w:rsidR="00275433" w:rsidRDefault="00FA44E1">
            <w:pPr>
              <w:rPr>
                <w:rFonts w:ascii="Arial" w:hAnsi="Arial" w:cs="Arial"/>
                <w:sz w:val="22"/>
                <w:lang w:val="en-GB"/>
              </w:rPr>
            </w:pPr>
            <w:r>
              <w:rPr>
                <w:rFonts w:ascii="Arial" w:hAnsi="Arial" w:cs="Arial"/>
                <w:sz w:val="22"/>
                <w:lang w:val="en-GB"/>
              </w:rPr>
              <w:t>Roles</w:t>
            </w:r>
          </w:p>
        </w:tc>
        <w:tc>
          <w:tcPr>
            <w:tcW w:w="2870" w:type="dxa"/>
            <w:tcBorders>
              <w:top w:val="single" w:sz="4" w:space="0" w:color="000000"/>
              <w:left w:val="single" w:sz="4" w:space="0" w:color="000000"/>
              <w:bottom w:val="single" w:sz="4" w:space="0" w:color="000000"/>
              <w:right w:val="single" w:sz="4" w:space="0" w:color="000000"/>
            </w:tcBorders>
            <w:shd w:val="clear" w:color="auto" w:fill="D9D9D9"/>
          </w:tcPr>
          <w:p w:rsidR="00275433" w:rsidRDefault="00FA44E1">
            <w:pPr>
              <w:rPr>
                <w:rFonts w:ascii="Arial" w:hAnsi="Arial" w:cs="Arial"/>
                <w:sz w:val="22"/>
              </w:rPr>
            </w:pPr>
            <w:r>
              <w:rPr>
                <w:rFonts w:ascii="Arial" w:hAnsi="Arial" w:cs="Arial"/>
                <w:sz w:val="22"/>
              </w:rPr>
              <w:t xml:space="preserve">Contact </w:t>
            </w:r>
            <w:r>
              <w:rPr>
                <w:rFonts w:ascii="Arial" w:hAnsi="Arial" w:cs="Arial"/>
                <w:sz w:val="22"/>
              </w:rPr>
              <w:t>details</w:t>
            </w:r>
          </w:p>
        </w:tc>
      </w:tr>
      <w:tr w:rsidR="00275433">
        <w:trPr>
          <w:trHeight w:val="244"/>
          <w:jc w:val="center"/>
        </w:trPr>
        <w:tc>
          <w:tcPr>
            <w:tcW w:w="2859" w:type="dxa"/>
            <w:tcBorders>
              <w:top w:val="single" w:sz="4" w:space="0" w:color="000000"/>
              <w:left w:val="single" w:sz="4" w:space="0" w:color="000000"/>
              <w:bottom w:val="single" w:sz="4" w:space="0" w:color="000000"/>
            </w:tcBorders>
            <w:shd w:val="clear" w:color="auto" w:fill="auto"/>
          </w:tcPr>
          <w:p w:rsidR="00275433" w:rsidRDefault="00FA44E1">
            <w:pPr>
              <w:rPr>
                <w:rFonts w:ascii="Arial" w:hAnsi="Arial" w:cs="Arial"/>
                <w:sz w:val="22"/>
                <w:lang w:val="en-GB"/>
              </w:rPr>
            </w:pPr>
            <w:r>
              <w:rPr>
                <w:rFonts w:ascii="Arial" w:hAnsi="Arial" w:cs="Arial"/>
                <w:sz w:val="22"/>
                <w:lang w:val="en-GB"/>
              </w:rPr>
              <w:t>Dr. Atanda Raji</w:t>
            </w:r>
          </w:p>
        </w:tc>
        <w:tc>
          <w:tcPr>
            <w:tcW w:w="2859" w:type="dxa"/>
            <w:tcBorders>
              <w:top w:val="single" w:sz="4" w:space="0" w:color="000000"/>
              <w:left w:val="single" w:sz="4" w:space="0" w:color="000000"/>
              <w:bottom w:val="single" w:sz="4" w:space="0" w:color="000000"/>
            </w:tcBorders>
            <w:shd w:val="clear" w:color="auto" w:fill="auto"/>
          </w:tcPr>
          <w:p w:rsidR="00275433" w:rsidRDefault="00FA44E1">
            <w:pPr>
              <w:rPr>
                <w:rFonts w:ascii="Arial" w:hAnsi="Arial" w:cs="Arial"/>
                <w:sz w:val="22"/>
                <w:lang w:val="en-GB"/>
              </w:rPr>
            </w:pPr>
            <w:r>
              <w:rPr>
                <w:rFonts w:ascii="Arial" w:hAnsi="Arial" w:cs="Arial"/>
                <w:sz w:val="22"/>
                <w:lang w:val="en-GB"/>
              </w:rPr>
              <w:t>Supervisor</w:t>
            </w:r>
          </w:p>
        </w:tc>
        <w:tc>
          <w:tcPr>
            <w:tcW w:w="2870" w:type="dxa"/>
            <w:tcBorders>
              <w:top w:val="single" w:sz="4" w:space="0" w:color="000000"/>
              <w:left w:val="single" w:sz="4" w:space="0" w:color="000000"/>
              <w:bottom w:val="single" w:sz="4" w:space="0" w:color="000000"/>
              <w:right w:val="single" w:sz="4" w:space="0" w:color="000000"/>
            </w:tcBorders>
            <w:shd w:val="clear" w:color="auto" w:fill="auto"/>
          </w:tcPr>
          <w:p w:rsidR="00275433" w:rsidRDefault="00FA44E1">
            <w:pPr>
              <w:rPr>
                <w:rFonts w:ascii="Arial" w:hAnsi="Arial" w:cs="Arial"/>
                <w:sz w:val="22"/>
                <w:lang w:val="en-GB"/>
              </w:rPr>
            </w:pPr>
            <w:hyperlink r:id="rId11">
              <w:r>
                <w:rPr>
                  <w:rStyle w:val="InternetLink"/>
                  <w:rFonts w:ascii="Arial" w:hAnsi="Arial" w:cs="Arial"/>
                  <w:sz w:val="22"/>
                  <w:lang w:val="en-GB"/>
                </w:rPr>
                <w:t>RajiA@cput.ac.za</w:t>
              </w:r>
            </w:hyperlink>
          </w:p>
          <w:p w:rsidR="00275433" w:rsidRDefault="00FA44E1">
            <w:pPr>
              <w:rPr>
                <w:rFonts w:ascii="Arial" w:hAnsi="Arial" w:cs="Arial"/>
                <w:sz w:val="22"/>
                <w:lang w:val="en-GB"/>
              </w:rPr>
            </w:pPr>
            <w:r>
              <w:rPr>
                <w:rFonts w:ascii="Arial" w:hAnsi="Arial" w:cs="Arial"/>
                <w:sz w:val="22"/>
                <w:lang w:val="en-GB"/>
              </w:rPr>
              <w:t>(021) 959 6563</w:t>
            </w:r>
          </w:p>
        </w:tc>
      </w:tr>
      <w:tr w:rsidR="00275433">
        <w:trPr>
          <w:trHeight w:val="244"/>
          <w:jc w:val="center"/>
        </w:trPr>
        <w:tc>
          <w:tcPr>
            <w:tcW w:w="2859" w:type="dxa"/>
            <w:tcBorders>
              <w:top w:val="single" w:sz="4" w:space="0" w:color="000000"/>
              <w:left w:val="single" w:sz="4" w:space="0" w:color="000000"/>
              <w:bottom w:val="single" w:sz="4" w:space="0" w:color="000000"/>
            </w:tcBorders>
            <w:shd w:val="clear" w:color="auto" w:fill="auto"/>
          </w:tcPr>
          <w:p w:rsidR="00275433" w:rsidRDefault="00F1658D">
            <w:pPr>
              <w:rPr>
                <w:rFonts w:ascii="Arial" w:hAnsi="Arial" w:cs="Arial"/>
                <w:sz w:val="22"/>
                <w:lang w:val="en-GB"/>
              </w:rPr>
            </w:pPr>
            <w:r>
              <w:rPr>
                <w:rFonts w:ascii="Arial" w:hAnsi="Arial" w:cs="Arial"/>
                <w:sz w:val="22"/>
                <w:lang w:val="en-GB"/>
              </w:rPr>
              <w:t>THYS-DINGOU D.O</w:t>
            </w:r>
          </w:p>
        </w:tc>
        <w:tc>
          <w:tcPr>
            <w:tcW w:w="2859" w:type="dxa"/>
            <w:tcBorders>
              <w:top w:val="single" w:sz="4" w:space="0" w:color="000000"/>
              <w:left w:val="single" w:sz="4" w:space="0" w:color="000000"/>
              <w:bottom w:val="single" w:sz="4" w:space="0" w:color="000000"/>
            </w:tcBorders>
            <w:shd w:val="clear" w:color="auto" w:fill="auto"/>
          </w:tcPr>
          <w:p w:rsidR="00275433" w:rsidRDefault="00FA44E1">
            <w:pPr>
              <w:rPr>
                <w:rFonts w:ascii="Arial" w:hAnsi="Arial" w:cs="Arial"/>
                <w:sz w:val="22"/>
                <w:lang w:val="en-GB"/>
              </w:rPr>
            </w:pPr>
            <w:r>
              <w:rPr>
                <w:rFonts w:ascii="Arial" w:hAnsi="Arial" w:cs="Arial"/>
                <w:sz w:val="22"/>
                <w:lang w:val="en-GB"/>
              </w:rPr>
              <w:t>Master candidate</w:t>
            </w:r>
          </w:p>
        </w:tc>
        <w:tc>
          <w:tcPr>
            <w:tcW w:w="2870" w:type="dxa"/>
            <w:tcBorders>
              <w:top w:val="single" w:sz="4" w:space="0" w:color="000000"/>
              <w:left w:val="single" w:sz="4" w:space="0" w:color="000000"/>
              <w:bottom w:val="single" w:sz="4" w:space="0" w:color="000000"/>
              <w:right w:val="single" w:sz="4" w:space="0" w:color="000000"/>
            </w:tcBorders>
            <w:shd w:val="clear" w:color="auto" w:fill="auto"/>
          </w:tcPr>
          <w:p w:rsidR="00275433" w:rsidRDefault="007A3C2F">
            <w:pPr>
              <w:rPr>
                <w:rFonts w:ascii="Arial" w:hAnsi="Arial" w:cs="Arial"/>
                <w:sz w:val="22"/>
                <w:lang w:val="en-GB"/>
              </w:rPr>
            </w:pPr>
            <w:r>
              <w:rPr>
                <w:rFonts w:ascii="Arial" w:hAnsi="Arial" w:cs="Arial"/>
                <w:sz w:val="22"/>
                <w:lang w:val="en-GB"/>
              </w:rPr>
              <w:t>0712004894</w:t>
            </w:r>
          </w:p>
        </w:tc>
      </w:tr>
    </w:tbl>
    <w:p w:rsidR="00275433" w:rsidRDefault="00275433">
      <w:pPr>
        <w:rPr>
          <w:lang w:val="en-GB"/>
        </w:rPr>
      </w:pPr>
    </w:p>
    <w:p w:rsidR="00275433" w:rsidRDefault="00275433">
      <w:pPr>
        <w:rPr>
          <w:lang w:val="en-GB"/>
        </w:rPr>
      </w:pPr>
    </w:p>
    <w:p w:rsidR="00275433" w:rsidRDefault="00FA44E1">
      <w:pPr>
        <w:numPr>
          <w:ilvl w:val="0"/>
          <w:numId w:val="4"/>
        </w:numPr>
        <w:rPr>
          <w:rFonts w:ascii="Arial" w:hAnsi="Arial" w:cs="Arial"/>
          <w:b/>
          <w:sz w:val="22"/>
          <w:szCs w:val="22"/>
          <w:u w:val="single"/>
        </w:rPr>
      </w:pPr>
      <w:r>
        <w:rPr>
          <w:rFonts w:ascii="Arial" w:hAnsi="Arial" w:cs="Arial"/>
          <w:b/>
          <w:sz w:val="22"/>
          <w:szCs w:val="22"/>
          <w:u w:val="single"/>
        </w:rPr>
        <w:t>MILESTONES</w:t>
      </w:r>
    </w:p>
    <w:p w:rsidR="00275433" w:rsidRDefault="00275433">
      <w:pPr>
        <w:rPr>
          <w:rFonts w:ascii="Arial" w:hAnsi="Arial" w:cs="Arial"/>
          <w:b/>
          <w:sz w:val="22"/>
          <w:szCs w:val="22"/>
          <w:u w:val="single"/>
          <w:lang w:val="en-GB"/>
        </w:rPr>
      </w:pPr>
    </w:p>
    <w:p w:rsidR="00275433" w:rsidRDefault="00275433">
      <w:pPr>
        <w:rPr>
          <w:lang w:val="en-GB"/>
        </w:rPr>
      </w:pPr>
    </w:p>
    <w:p w:rsidR="00275433" w:rsidRDefault="00FA44E1">
      <w:pPr>
        <w:numPr>
          <w:ilvl w:val="1"/>
          <w:numId w:val="4"/>
        </w:numPr>
        <w:rPr>
          <w:rFonts w:ascii="Arial" w:hAnsi="Arial" w:cs="Arial"/>
          <w:sz w:val="22"/>
          <w:lang w:val="en-GB"/>
        </w:rPr>
      </w:pPr>
      <w:r>
        <w:rPr>
          <w:rFonts w:ascii="Arial" w:hAnsi="Arial" w:cs="Arial"/>
          <w:sz w:val="22"/>
          <w:lang w:val="en-GB"/>
        </w:rPr>
        <w:t>The following table sets out the stages of the project, and reporting dates. (At any time, the Parties can revise the Project to ensure that the</w:t>
      </w:r>
      <w:r w:rsidRPr="007A3C2F">
        <w:rPr>
          <w:rFonts w:ascii="Arial" w:hAnsi="Arial" w:cs="Arial"/>
          <w:sz w:val="22"/>
          <w:lang w:val="en-GB"/>
        </w:rPr>
        <w:t xml:space="preserve"> </w:t>
      </w:r>
      <w:r w:rsidRPr="007A3C2F">
        <w:rPr>
          <w:rFonts w:ascii="Arial" w:hAnsi="Arial" w:cs="Arial"/>
          <w:sz w:val="22"/>
          <w:lang w:val="en-GB"/>
        </w:rPr>
        <w:t>requirements</w:t>
      </w:r>
      <w:r>
        <w:rPr>
          <w:rFonts w:ascii="Arial" w:hAnsi="Arial" w:cs="Arial"/>
          <w:sz w:val="22"/>
          <w:lang w:val="en-GB"/>
        </w:rPr>
        <w:t xml:space="preserve"> of iThemba LABS are being met)</w:t>
      </w:r>
    </w:p>
    <w:p w:rsidR="00275433" w:rsidRDefault="00275433">
      <w:pPr>
        <w:rPr>
          <w:rFonts w:ascii="Arial" w:hAnsi="Arial" w:cs="Arial"/>
          <w:sz w:val="22"/>
          <w:lang w:val="en-GB"/>
        </w:rPr>
      </w:pPr>
    </w:p>
    <w:tbl>
      <w:tblPr>
        <w:tblW w:w="8515" w:type="dxa"/>
        <w:tblInd w:w="137" w:type="dxa"/>
        <w:tblBorders>
          <w:top w:val="single" w:sz="4" w:space="0" w:color="000000"/>
          <w:left w:val="single" w:sz="4" w:space="0" w:color="000000"/>
          <w:bottom w:val="single" w:sz="4" w:space="0" w:color="000000"/>
          <w:insideH w:val="single" w:sz="4" w:space="0" w:color="000000"/>
        </w:tblBorders>
        <w:tblCellMar>
          <w:left w:w="103" w:type="dxa"/>
        </w:tblCellMar>
        <w:tblLook w:val="04A0" w:firstRow="1" w:lastRow="0" w:firstColumn="1" w:lastColumn="0" w:noHBand="0" w:noVBand="1"/>
      </w:tblPr>
      <w:tblGrid>
        <w:gridCol w:w="1402"/>
        <w:gridCol w:w="4369"/>
        <w:gridCol w:w="2744"/>
      </w:tblGrid>
      <w:tr w:rsidR="00275433">
        <w:trPr>
          <w:trHeight w:val="239"/>
        </w:trPr>
        <w:tc>
          <w:tcPr>
            <w:tcW w:w="1402" w:type="dxa"/>
            <w:tcBorders>
              <w:top w:val="single" w:sz="4" w:space="0" w:color="000000"/>
              <w:left w:val="single" w:sz="4" w:space="0" w:color="000000"/>
              <w:bottom w:val="single" w:sz="4" w:space="0" w:color="000000"/>
            </w:tcBorders>
            <w:shd w:val="clear" w:color="auto" w:fill="D9D9D9"/>
          </w:tcPr>
          <w:p w:rsidR="00275433" w:rsidRDefault="00FA44E1">
            <w:pPr>
              <w:rPr>
                <w:rFonts w:ascii="Arial" w:hAnsi="Arial" w:cs="Arial"/>
                <w:sz w:val="22"/>
                <w:lang w:val="en-GB"/>
              </w:rPr>
            </w:pPr>
            <w:r>
              <w:rPr>
                <w:rFonts w:ascii="Arial" w:hAnsi="Arial" w:cs="Arial"/>
                <w:sz w:val="22"/>
                <w:lang w:val="en-GB"/>
              </w:rPr>
              <w:t>No.</w:t>
            </w:r>
          </w:p>
        </w:tc>
        <w:tc>
          <w:tcPr>
            <w:tcW w:w="4369" w:type="dxa"/>
            <w:tcBorders>
              <w:top w:val="single" w:sz="4" w:space="0" w:color="000000"/>
              <w:left w:val="single" w:sz="4" w:space="0" w:color="000000"/>
              <w:bottom w:val="single" w:sz="4" w:space="0" w:color="000000"/>
            </w:tcBorders>
            <w:shd w:val="clear" w:color="auto" w:fill="D9D9D9"/>
          </w:tcPr>
          <w:p w:rsidR="00275433" w:rsidRDefault="00FA44E1">
            <w:pPr>
              <w:rPr>
                <w:rFonts w:ascii="Arial" w:hAnsi="Arial" w:cs="Arial"/>
                <w:sz w:val="22"/>
                <w:lang w:val="en-GB"/>
              </w:rPr>
            </w:pPr>
            <w:r>
              <w:rPr>
                <w:rFonts w:ascii="Arial" w:hAnsi="Arial" w:cs="Arial"/>
                <w:sz w:val="22"/>
                <w:lang w:val="en-GB"/>
              </w:rPr>
              <w:t>Milestones</w:t>
            </w:r>
          </w:p>
        </w:tc>
        <w:tc>
          <w:tcPr>
            <w:tcW w:w="2744" w:type="dxa"/>
            <w:tcBorders>
              <w:top w:val="single" w:sz="4" w:space="0" w:color="000000"/>
              <w:left w:val="single" w:sz="4" w:space="0" w:color="000000"/>
              <w:bottom w:val="single" w:sz="4" w:space="0" w:color="000000"/>
              <w:right w:val="single" w:sz="4" w:space="0" w:color="000000"/>
            </w:tcBorders>
            <w:shd w:val="clear" w:color="auto" w:fill="D9D9D9"/>
          </w:tcPr>
          <w:p w:rsidR="00275433" w:rsidRDefault="00FA44E1">
            <w:pPr>
              <w:rPr>
                <w:rFonts w:ascii="Arial" w:hAnsi="Arial" w:cs="Arial"/>
                <w:sz w:val="22"/>
                <w:lang w:val="en-GB"/>
              </w:rPr>
            </w:pPr>
            <w:r>
              <w:rPr>
                <w:rFonts w:ascii="Arial" w:hAnsi="Arial" w:cs="Arial"/>
                <w:sz w:val="22"/>
                <w:lang w:val="en-GB"/>
              </w:rPr>
              <w:t>Completion dates</w:t>
            </w:r>
          </w:p>
        </w:tc>
      </w:tr>
      <w:tr w:rsidR="00275433">
        <w:trPr>
          <w:trHeight w:val="223"/>
        </w:trPr>
        <w:tc>
          <w:tcPr>
            <w:tcW w:w="1402" w:type="dxa"/>
            <w:tcBorders>
              <w:top w:val="single" w:sz="4" w:space="0" w:color="000000"/>
              <w:left w:val="single" w:sz="4" w:space="0" w:color="000000"/>
              <w:bottom w:val="single" w:sz="4" w:space="0" w:color="000000"/>
            </w:tcBorders>
            <w:shd w:val="clear" w:color="auto" w:fill="auto"/>
          </w:tcPr>
          <w:p w:rsidR="00275433" w:rsidRDefault="00FA44E1">
            <w:pPr>
              <w:rPr>
                <w:rFonts w:ascii="Arial" w:hAnsi="Arial" w:cs="Arial"/>
                <w:sz w:val="22"/>
                <w:lang w:val="en-GB"/>
              </w:rPr>
            </w:pPr>
            <w:r>
              <w:rPr>
                <w:rFonts w:ascii="Arial" w:hAnsi="Arial" w:cs="Arial"/>
                <w:sz w:val="22"/>
                <w:lang w:val="en-GB"/>
              </w:rPr>
              <w:t>1</w:t>
            </w:r>
          </w:p>
        </w:tc>
        <w:tc>
          <w:tcPr>
            <w:tcW w:w="4369" w:type="dxa"/>
            <w:tcBorders>
              <w:top w:val="single" w:sz="4" w:space="0" w:color="000000"/>
              <w:left w:val="single" w:sz="4" w:space="0" w:color="000000"/>
              <w:bottom w:val="single" w:sz="4" w:space="0" w:color="000000"/>
            </w:tcBorders>
            <w:shd w:val="clear" w:color="auto" w:fill="auto"/>
          </w:tcPr>
          <w:p w:rsidR="00275433" w:rsidRDefault="00FA44E1">
            <w:pPr>
              <w:rPr>
                <w:rFonts w:ascii="Arial" w:hAnsi="Arial" w:cs="Arial"/>
                <w:sz w:val="22"/>
                <w:lang w:val="en-GB"/>
              </w:rPr>
            </w:pPr>
            <w:r>
              <w:rPr>
                <w:rFonts w:ascii="Arial" w:hAnsi="Arial" w:cs="Arial"/>
                <w:sz w:val="22"/>
                <w:lang w:val="en-GB"/>
              </w:rPr>
              <w:t>Initial Literature Review</w:t>
            </w:r>
          </w:p>
        </w:tc>
        <w:tc>
          <w:tcPr>
            <w:tcW w:w="2744" w:type="dxa"/>
            <w:tcBorders>
              <w:top w:val="single" w:sz="4" w:space="0" w:color="000000"/>
              <w:left w:val="single" w:sz="4" w:space="0" w:color="000000"/>
              <w:bottom w:val="single" w:sz="4" w:space="0" w:color="000000"/>
              <w:right w:val="single" w:sz="4" w:space="0" w:color="000000"/>
            </w:tcBorders>
            <w:shd w:val="clear" w:color="auto" w:fill="auto"/>
          </w:tcPr>
          <w:p w:rsidR="00275433" w:rsidRDefault="00FA44E1">
            <w:pPr>
              <w:rPr>
                <w:rFonts w:ascii="Arial" w:hAnsi="Arial" w:cs="Arial"/>
                <w:sz w:val="22"/>
                <w:lang w:val="en-GB"/>
              </w:rPr>
            </w:pPr>
            <w:r>
              <w:rPr>
                <w:rFonts w:ascii="Arial" w:hAnsi="Arial" w:cs="Arial"/>
                <w:sz w:val="22"/>
                <w:lang w:val="en-GB"/>
              </w:rPr>
              <w:t>February 2020</w:t>
            </w:r>
          </w:p>
        </w:tc>
      </w:tr>
      <w:tr w:rsidR="00275433">
        <w:trPr>
          <w:trHeight w:val="239"/>
        </w:trPr>
        <w:tc>
          <w:tcPr>
            <w:tcW w:w="1402" w:type="dxa"/>
            <w:tcBorders>
              <w:top w:val="single" w:sz="4" w:space="0" w:color="000000"/>
              <w:left w:val="single" w:sz="4" w:space="0" w:color="000000"/>
              <w:bottom w:val="single" w:sz="4" w:space="0" w:color="000000"/>
            </w:tcBorders>
            <w:shd w:val="clear" w:color="auto" w:fill="auto"/>
          </w:tcPr>
          <w:p w:rsidR="00275433" w:rsidRDefault="00FA44E1">
            <w:pPr>
              <w:rPr>
                <w:rFonts w:ascii="Arial" w:hAnsi="Arial" w:cs="Arial"/>
                <w:sz w:val="22"/>
                <w:lang w:val="en-GB"/>
              </w:rPr>
            </w:pPr>
            <w:r>
              <w:rPr>
                <w:rFonts w:ascii="Arial" w:hAnsi="Arial" w:cs="Arial"/>
                <w:sz w:val="22"/>
                <w:lang w:val="en-GB"/>
              </w:rPr>
              <w:t>2</w:t>
            </w:r>
          </w:p>
        </w:tc>
        <w:tc>
          <w:tcPr>
            <w:tcW w:w="4369" w:type="dxa"/>
            <w:tcBorders>
              <w:top w:val="single" w:sz="4" w:space="0" w:color="000000"/>
              <w:left w:val="single" w:sz="4" w:space="0" w:color="000000"/>
              <w:bottom w:val="single" w:sz="4" w:space="0" w:color="000000"/>
            </w:tcBorders>
            <w:shd w:val="clear" w:color="auto" w:fill="auto"/>
          </w:tcPr>
          <w:p w:rsidR="00275433" w:rsidRDefault="00FA44E1">
            <w:pPr>
              <w:rPr>
                <w:rFonts w:ascii="Arial" w:hAnsi="Arial" w:cs="Arial"/>
                <w:sz w:val="22"/>
                <w:lang w:val="en-GB"/>
              </w:rPr>
            </w:pPr>
            <w:r>
              <w:rPr>
                <w:rFonts w:ascii="Arial" w:hAnsi="Arial" w:cs="Arial"/>
                <w:sz w:val="22"/>
                <w:lang w:val="en-GB"/>
              </w:rPr>
              <w:t>Visit to CERN to meet with collaborators</w:t>
            </w:r>
          </w:p>
        </w:tc>
        <w:tc>
          <w:tcPr>
            <w:tcW w:w="2744" w:type="dxa"/>
            <w:tcBorders>
              <w:top w:val="single" w:sz="4" w:space="0" w:color="000000"/>
              <w:left w:val="single" w:sz="4" w:space="0" w:color="000000"/>
              <w:bottom w:val="single" w:sz="4" w:space="0" w:color="000000"/>
              <w:right w:val="single" w:sz="4" w:space="0" w:color="000000"/>
            </w:tcBorders>
            <w:shd w:val="clear" w:color="auto" w:fill="auto"/>
          </w:tcPr>
          <w:p w:rsidR="00275433" w:rsidRDefault="00FA44E1">
            <w:pPr>
              <w:rPr>
                <w:rFonts w:ascii="Arial" w:hAnsi="Arial" w:cs="Arial"/>
                <w:sz w:val="22"/>
                <w:lang w:val="en-GB"/>
              </w:rPr>
            </w:pPr>
            <w:r>
              <w:rPr>
                <w:rFonts w:ascii="Arial" w:hAnsi="Arial" w:cs="Arial"/>
                <w:sz w:val="22"/>
                <w:lang w:val="en-GB"/>
              </w:rPr>
              <w:t>February 2020</w:t>
            </w:r>
          </w:p>
        </w:tc>
      </w:tr>
      <w:tr w:rsidR="00275433">
        <w:trPr>
          <w:trHeight w:val="479"/>
        </w:trPr>
        <w:tc>
          <w:tcPr>
            <w:tcW w:w="1402" w:type="dxa"/>
            <w:tcBorders>
              <w:top w:val="single" w:sz="4" w:space="0" w:color="000000"/>
              <w:left w:val="single" w:sz="4" w:space="0" w:color="000000"/>
              <w:bottom w:val="single" w:sz="4" w:space="0" w:color="000000"/>
            </w:tcBorders>
            <w:shd w:val="clear" w:color="auto" w:fill="auto"/>
          </w:tcPr>
          <w:p w:rsidR="00275433" w:rsidRDefault="00FA44E1">
            <w:pPr>
              <w:rPr>
                <w:rFonts w:ascii="Arial" w:hAnsi="Arial" w:cs="Arial"/>
                <w:sz w:val="22"/>
                <w:lang w:val="en-GB"/>
              </w:rPr>
            </w:pPr>
            <w:r>
              <w:rPr>
                <w:rFonts w:ascii="Arial" w:hAnsi="Arial" w:cs="Arial"/>
                <w:sz w:val="22"/>
                <w:lang w:val="en-GB"/>
              </w:rPr>
              <w:t>3</w:t>
            </w:r>
          </w:p>
        </w:tc>
        <w:tc>
          <w:tcPr>
            <w:tcW w:w="4369" w:type="dxa"/>
            <w:tcBorders>
              <w:top w:val="single" w:sz="4" w:space="0" w:color="000000"/>
              <w:left w:val="single" w:sz="4" w:space="0" w:color="000000"/>
              <w:bottom w:val="single" w:sz="4" w:space="0" w:color="000000"/>
            </w:tcBorders>
            <w:shd w:val="clear" w:color="auto" w:fill="auto"/>
          </w:tcPr>
          <w:p w:rsidR="00275433" w:rsidRDefault="00FA44E1">
            <w:pPr>
              <w:rPr>
                <w:rFonts w:ascii="Arial" w:hAnsi="Arial" w:cs="Arial"/>
                <w:sz w:val="22"/>
                <w:lang w:val="en-GB"/>
              </w:rPr>
            </w:pPr>
            <w:r>
              <w:rPr>
                <w:rFonts w:ascii="Arial" w:hAnsi="Arial" w:cs="Arial"/>
                <w:sz w:val="22"/>
                <w:lang w:val="en-GB"/>
              </w:rPr>
              <w:t>Make the necessary adjustments in consultations with CRU experts at CERN.</w:t>
            </w:r>
          </w:p>
        </w:tc>
        <w:tc>
          <w:tcPr>
            <w:tcW w:w="2744" w:type="dxa"/>
            <w:tcBorders>
              <w:top w:val="single" w:sz="4" w:space="0" w:color="000000"/>
              <w:left w:val="single" w:sz="4" w:space="0" w:color="000000"/>
              <w:bottom w:val="single" w:sz="4" w:space="0" w:color="000000"/>
              <w:right w:val="single" w:sz="4" w:space="0" w:color="000000"/>
            </w:tcBorders>
            <w:shd w:val="clear" w:color="auto" w:fill="auto"/>
          </w:tcPr>
          <w:p w:rsidR="00275433" w:rsidRDefault="00FA44E1">
            <w:pPr>
              <w:rPr>
                <w:rFonts w:ascii="Arial" w:hAnsi="Arial" w:cs="Arial"/>
                <w:sz w:val="22"/>
                <w:lang w:val="en-GB"/>
              </w:rPr>
            </w:pPr>
            <w:r>
              <w:rPr>
                <w:rFonts w:ascii="Arial" w:hAnsi="Arial" w:cs="Arial"/>
                <w:sz w:val="22"/>
                <w:lang w:val="en-GB"/>
              </w:rPr>
              <w:t>June 2020</w:t>
            </w:r>
          </w:p>
        </w:tc>
      </w:tr>
      <w:tr w:rsidR="00275433">
        <w:trPr>
          <w:trHeight w:val="719"/>
        </w:trPr>
        <w:tc>
          <w:tcPr>
            <w:tcW w:w="1402" w:type="dxa"/>
            <w:tcBorders>
              <w:top w:val="single" w:sz="4" w:space="0" w:color="000000"/>
              <w:left w:val="single" w:sz="4" w:space="0" w:color="000000"/>
              <w:bottom w:val="single" w:sz="4" w:space="0" w:color="000000"/>
            </w:tcBorders>
            <w:shd w:val="clear" w:color="auto" w:fill="auto"/>
          </w:tcPr>
          <w:p w:rsidR="00275433" w:rsidRDefault="00FA44E1">
            <w:pPr>
              <w:rPr>
                <w:rFonts w:ascii="Arial" w:hAnsi="Arial" w:cs="Arial"/>
                <w:sz w:val="22"/>
                <w:lang w:val="en-GB"/>
              </w:rPr>
            </w:pPr>
            <w:r>
              <w:rPr>
                <w:rFonts w:ascii="Arial" w:hAnsi="Arial" w:cs="Arial"/>
                <w:sz w:val="22"/>
                <w:lang w:val="en-GB"/>
              </w:rPr>
              <w:t>4</w:t>
            </w:r>
          </w:p>
        </w:tc>
        <w:tc>
          <w:tcPr>
            <w:tcW w:w="4369" w:type="dxa"/>
            <w:tcBorders>
              <w:top w:val="single" w:sz="4" w:space="0" w:color="000000"/>
              <w:left w:val="single" w:sz="4" w:space="0" w:color="000000"/>
              <w:bottom w:val="single" w:sz="4" w:space="0" w:color="000000"/>
            </w:tcBorders>
            <w:shd w:val="clear" w:color="auto" w:fill="auto"/>
          </w:tcPr>
          <w:p w:rsidR="00275433" w:rsidRDefault="00FA44E1">
            <w:pPr>
              <w:rPr>
                <w:rFonts w:ascii="Arial" w:hAnsi="Arial" w:cs="Arial"/>
                <w:sz w:val="22"/>
                <w:lang w:val="en-GB"/>
              </w:rPr>
            </w:pPr>
            <w:r>
              <w:rPr>
                <w:rFonts w:ascii="Arial" w:hAnsi="Arial" w:cs="Arial"/>
                <w:sz w:val="22"/>
                <w:lang w:val="en-GB"/>
              </w:rPr>
              <w:t>Presentation of the progress to collaborators during the ALICE Mini and ALICE Weeks.</w:t>
            </w:r>
          </w:p>
        </w:tc>
        <w:tc>
          <w:tcPr>
            <w:tcW w:w="2744" w:type="dxa"/>
            <w:tcBorders>
              <w:top w:val="single" w:sz="4" w:space="0" w:color="000000"/>
              <w:left w:val="single" w:sz="4" w:space="0" w:color="000000"/>
              <w:bottom w:val="single" w:sz="4" w:space="0" w:color="000000"/>
              <w:right w:val="single" w:sz="4" w:space="0" w:color="000000"/>
            </w:tcBorders>
            <w:shd w:val="clear" w:color="auto" w:fill="auto"/>
          </w:tcPr>
          <w:p w:rsidR="00275433" w:rsidRDefault="00FA44E1">
            <w:pPr>
              <w:rPr>
                <w:rFonts w:ascii="Arial" w:hAnsi="Arial" w:cs="Arial"/>
                <w:sz w:val="22"/>
                <w:lang w:val="en-GB"/>
              </w:rPr>
            </w:pPr>
            <w:r>
              <w:rPr>
                <w:rFonts w:ascii="Arial" w:hAnsi="Arial" w:cs="Arial"/>
                <w:sz w:val="22"/>
                <w:lang w:val="en-GB"/>
              </w:rPr>
              <w:t>July 2020</w:t>
            </w:r>
          </w:p>
        </w:tc>
      </w:tr>
      <w:tr w:rsidR="00275433">
        <w:trPr>
          <w:trHeight w:val="1504"/>
        </w:trPr>
        <w:tc>
          <w:tcPr>
            <w:tcW w:w="1402" w:type="dxa"/>
            <w:tcBorders>
              <w:top w:val="single" w:sz="4" w:space="0" w:color="000000"/>
              <w:left w:val="single" w:sz="4" w:space="0" w:color="000000"/>
              <w:bottom w:val="single" w:sz="4" w:space="0" w:color="000000"/>
            </w:tcBorders>
            <w:shd w:val="clear" w:color="auto" w:fill="auto"/>
          </w:tcPr>
          <w:p w:rsidR="00275433" w:rsidRDefault="00FA44E1">
            <w:pPr>
              <w:rPr>
                <w:rFonts w:ascii="Arial" w:hAnsi="Arial" w:cs="Arial"/>
                <w:sz w:val="22"/>
                <w:lang w:val="en-GB"/>
              </w:rPr>
            </w:pPr>
            <w:r>
              <w:rPr>
                <w:rFonts w:ascii="Arial" w:hAnsi="Arial" w:cs="Arial"/>
                <w:sz w:val="22"/>
                <w:lang w:val="en-GB"/>
              </w:rPr>
              <w:t>5</w:t>
            </w:r>
          </w:p>
        </w:tc>
        <w:tc>
          <w:tcPr>
            <w:tcW w:w="4369" w:type="dxa"/>
            <w:tcBorders>
              <w:top w:val="single" w:sz="4" w:space="0" w:color="000000"/>
              <w:left w:val="single" w:sz="4" w:space="0" w:color="000000"/>
              <w:bottom w:val="single" w:sz="4" w:space="0" w:color="000000"/>
            </w:tcBorders>
            <w:shd w:val="clear" w:color="auto" w:fill="auto"/>
          </w:tcPr>
          <w:p w:rsidR="00275433" w:rsidRDefault="00FA44E1">
            <w:pPr>
              <w:rPr>
                <w:rFonts w:ascii="Arial" w:hAnsi="Arial" w:cs="Arial"/>
                <w:sz w:val="22"/>
                <w:lang w:val="en-GB"/>
              </w:rPr>
            </w:pPr>
            <w:r>
              <w:rPr>
                <w:rFonts w:ascii="Arial" w:hAnsi="Arial" w:cs="Arial"/>
                <w:sz w:val="22"/>
                <w:lang w:val="en-GB"/>
              </w:rPr>
              <w:t xml:space="preserve">Progress report and Feedback: </w:t>
            </w:r>
          </w:p>
          <w:p w:rsidR="00275433" w:rsidRDefault="00FA44E1">
            <w:pPr>
              <w:numPr>
                <w:ilvl w:val="0"/>
                <w:numId w:val="6"/>
              </w:numPr>
              <w:rPr>
                <w:rFonts w:ascii="Arial" w:hAnsi="Arial" w:cs="Arial"/>
                <w:sz w:val="22"/>
                <w:lang w:val="en-GB"/>
              </w:rPr>
            </w:pPr>
            <w:r>
              <w:rPr>
                <w:rFonts w:ascii="Arial" w:hAnsi="Arial" w:cs="Arial"/>
                <w:sz w:val="22"/>
                <w:lang w:val="en-GB"/>
              </w:rPr>
              <w:t>Comprehensive literature review</w:t>
            </w:r>
          </w:p>
          <w:p w:rsidR="00275433" w:rsidRDefault="00FA44E1">
            <w:pPr>
              <w:numPr>
                <w:ilvl w:val="0"/>
                <w:numId w:val="6"/>
              </w:numPr>
              <w:rPr>
                <w:rFonts w:ascii="Arial" w:hAnsi="Arial" w:cs="Arial"/>
                <w:sz w:val="22"/>
                <w:lang w:val="en-GB"/>
              </w:rPr>
            </w:pPr>
            <w:r>
              <w:rPr>
                <w:rFonts w:ascii="Arial" w:hAnsi="Arial" w:cs="Arial"/>
                <w:sz w:val="22"/>
                <w:lang w:val="en-GB"/>
              </w:rPr>
              <w:t>Design and implementation</w:t>
            </w:r>
          </w:p>
          <w:p w:rsidR="00275433" w:rsidRDefault="00FA44E1">
            <w:pPr>
              <w:numPr>
                <w:ilvl w:val="0"/>
                <w:numId w:val="6"/>
              </w:numPr>
              <w:rPr>
                <w:rFonts w:ascii="Arial" w:hAnsi="Arial" w:cs="Arial"/>
                <w:sz w:val="22"/>
                <w:lang w:val="en-GB"/>
              </w:rPr>
            </w:pPr>
            <w:r>
              <w:rPr>
                <w:rFonts w:ascii="Arial" w:hAnsi="Arial" w:cs="Arial"/>
                <w:sz w:val="22"/>
                <w:lang w:val="en-GB"/>
              </w:rPr>
              <w:t>Verification and validation</w:t>
            </w:r>
          </w:p>
          <w:p w:rsidR="00275433" w:rsidRDefault="00FA44E1">
            <w:pPr>
              <w:numPr>
                <w:ilvl w:val="0"/>
                <w:numId w:val="6"/>
              </w:numPr>
              <w:rPr>
                <w:rFonts w:ascii="Arial" w:hAnsi="Arial" w:cs="Arial"/>
                <w:sz w:val="22"/>
                <w:lang w:val="en-GB"/>
              </w:rPr>
            </w:pPr>
            <w:r>
              <w:rPr>
                <w:rFonts w:ascii="Arial" w:hAnsi="Arial" w:cs="Arial"/>
                <w:sz w:val="22"/>
                <w:lang w:val="en-GB"/>
              </w:rPr>
              <w:t>Evaluation of results</w:t>
            </w:r>
          </w:p>
          <w:p w:rsidR="00275433" w:rsidRDefault="00275433">
            <w:pPr>
              <w:rPr>
                <w:rFonts w:ascii="Arial" w:hAnsi="Arial" w:cs="Arial"/>
                <w:sz w:val="22"/>
                <w:lang w:val="en-GB"/>
              </w:rPr>
            </w:pPr>
          </w:p>
        </w:tc>
        <w:tc>
          <w:tcPr>
            <w:tcW w:w="2744" w:type="dxa"/>
            <w:tcBorders>
              <w:top w:val="single" w:sz="4" w:space="0" w:color="000000"/>
              <w:left w:val="single" w:sz="4" w:space="0" w:color="000000"/>
              <w:bottom w:val="single" w:sz="4" w:space="0" w:color="000000"/>
              <w:right w:val="single" w:sz="4" w:space="0" w:color="000000"/>
            </w:tcBorders>
            <w:shd w:val="clear" w:color="auto" w:fill="auto"/>
          </w:tcPr>
          <w:p w:rsidR="00275433" w:rsidRDefault="00FA44E1">
            <w:pPr>
              <w:rPr>
                <w:rFonts w:ascii="Arial" w:hAnsi="Arial" w:cs="Arial"/>
                <w:sz w:val="22"/>
                <w:lang w:val="en-GB"/>
              </w:rPr>
            </w:pPr>
            <w:r>
              <w:rPr>
                <w:rFonts w:ascii="Arial" w:hAnsi="Arial" w:cs="Arial"/>
                <w:sz w:val="22"/>
                <w:lang w:val="en-GB"/>
              </w:rPr>
              <w:t>August 2020</w:t>
            </w:r>
          </w:p>
        </w:tc>
      </w:tr>
      <w:tr w:rsidR="00275433">
        <w:trPr>
          <w:trHeight w:val="223"/>
        </w:trPr>
        <w:tc>
          <w:tcPr>
            <w:tcW w:w="1402" w:type="dxa"/>
            <w:tcBorders>
              <w:top w:val="single" w:sz="4" w:space="0" w:color="000000"/>
              <w:left w:val="single" w:sz="4" w:space="0" w:color="000000"/>
              <w:bottom w:val="single" w:sz="4" w:space="0" w:color="000000"/>
            </w:tcBorders>
            <w:shd w:val="clear" w:color="auto" w:fill="auto"/>
          </w:tcPr>
          <w:p w:rsidR="00275433" w:rsidRDefault="00FA44E1">
            <w:pPr>
              <w:rPr>
                <w:rFonts w:ascii="Arial" w:hAnsi="Arial" w:cs="Arial"/>
                <w:sz w:val="22"/>
                <w:lang w:val="en-GB"/>
              </w:rPr>
            </w:pPr>
            <w:r>
              <w:rPr>
                <w:rFonts w:ascii="Arial" w:hAnsi="Arial" w:cs="Arial"/>
                <w:sz w:val="22"/>
                <w:lang w:val="en-GB"/>
              </w:rPr>
              <w:t>6</w:t>
            </w:r>
          </w:p>
        </w:tc>
        <w:tc>
          <w:tcPr>
            <w:tcW w:w="4369" w:type="dxa"/>
            <w:tcBorders>
              <w:top w:val="single" w:sz="4" w:space="0" w:color="000000"/>
              <w:left w:val="single" w:sz="4" w:space="0" w:color="000000"/>
              <w:bottom w:val="single" w:sz="4" w:space="0" w:color="000000"/>
            </w:tcBorders>
            <w:shd w:val="clear" w:color="auto" w:fill="auto"/>
          </w:tcPr>
          <w:p w:rsidR="00275433" w:rsidRDefault="00FA44E1">
            <w:pPr>
              <w:rPr>
                <w:rFonts w:ascii="Arial" w:hAnsi="Arial" w:cs="Arial"/>
                <w:sz w:val="22"/>
                <w:lang w:val="en-GB"/>
              </w:rPr>
            </w:pPr>
            <w:r>
              <w:rPr>
                <w:rFonts w:ascii="Arial" w:hAnsi="Arial" w:cs="Arial"/>
                <w:sz w:val="22"/>
                <w:lang w:val="en-GB"/>
              </w:rPr>
              <w:t>Evaluation of results continue</w:t>
            </w:r>
          </w:p>
        </w:tc>
        <w:tc>
          <w:tcPr>
            <w:tcW w:w="2744" w:type="dxa"/>
            <w:tcBorders>
              <w:top w:val="single" w:sz="4" w:space="0" w:color="000000"/>
              <w:left w:val="single" w:sz="4" w:space="0" w:color="000000"/>
              <w:bottom w:val="single" w:sz="4" w:space="0" w:color="000000"/>
              <w:right w:val="single" w:sz="4" w:space="0" w:color="000000"/>
            </w:tcBorders>
            <w:shd w:val="clear" w:color="auto" w:fill="auto"/>
          </w:tcPr>
          <w:p w:rsidR="00275433" w:rsidRDefault="00FA44E1">
            <w:pPr>
              <w:rPr>
                <w:rFonts w:ascii="Arial" w:hAnsi="Arial" w:cs="Arial"/>
                <w:sz w:val="22"/>
                <w:lang w:val="en-GB"/>
              </w:rPr>
            </w:pPr>
            <w:r>
              <w:rPr>
                <w:rFonts w:ascii="Arial" w:hAnsi="Arial" w:cs="Arial"/>
                <w:sz w:val="22"/>
                <w:lang w:val="en-GB"/>
              </w:rPr>
              <w:t>October 2020</w:t>
            </w:r>
          </w:p>
        </w:tc>
      </w:tr>
      <w:tr w:rsidR="00275433">
        <w:trPr>
          <w:trHeight w:val="239"/>
        </w:trPr>
        <w:tc>
          <w:tcPr>
            <w:tcW w:w="1402" w:type="dxa"/>
            <w:tcBorders>
              <w:top w:val="single" w:sz="4" w:space="0" w:color="000000"/>
              <w:left w:val="single" w:sz="4" w:space="0" w:color="000000"/>
              <w:bottom w:val="single" w:sz="4" w:space="0" w:color="000000"/>
            </w:tcBorders>
            <w:shd w:val="clear" w:color="auto" w:fill="auto"/>
          </w:tcPr>
          <w:p w:rsidR="00275433" w:rsidRDefault="00FA44E1">
            <w:pPr>
              <w:rPr>
                <w:rFonts w:ascii="Arial" w:hAnsi="Arial" w:cs="Arial"/>
                <w:sz w:val="22"/>
                <w:lang w:val="en-GB"/>
              </w:rPr>
            </w:pPr>
            <w:r>
              <w:rPr>
                <w:rFonts w:ascii="Arial" w:hAnsi="Arial" w:cs="Arial"/>
                <w:sz w:val="22"/>
                <w:lang w:val="en-GB"/>
              </w:rPr>
              <w:t xml:space="preserve">7  </w:t>
            </w:r>
          </w:p>
        </w:tc>
        <w:tc>
          <w:tcPr>
            <w:tcW w:w="4369" w:type="dxa"/>
            <w:tcBorders>
              <w:top w:val="single" w:sz="4" w:space="0" w:color="000000"/>
              <w:left w:val="single" w:sz="4" w:space="0" w:color="000000"/>
              <w:bottom w:val="single" w:sz="4" w:space="0" w:color="000000"/>
            </w:tcBorders>
            <w:shd w:val="clear" w:color="auto" w:fill="auto"/>
          </w:tcPr>
          <w:p w:rsidR="00275433" w:rsidRDefault="00FA44E1">
            <w:r>
              <w:rPr>
                <w:rFonts w:ascii="Arial" w:hAnsi="Arial" w:cs="Arial"/>
                <w:sz w:val="22"/>
                <w:lang w:val="en-GB"/>
              </w:rPr>
              <w:t xml:space="preserve">Thesis write up   </w:t>
            </w:r>
          </w:p>
        </w:tc>
        <w:tc>
          <w:tcPr>
            <w:tcW w:w="2744" w:type="dxa"/>
            <w:tcBorders>
              <w:top w:val="single" w:sz="4" w:space="0" w:color="000000"/>
              <w:left w:val="single" w:sz="4" w:space="0" w:color="000000"/>
              <w:bottom w:val="single" w:sz="4" w:space="0" w:color="000000"/>
              <w:right w:val="single" w:sz="4" w:space="0" w:color="000000"/>
            </w:tcBorders>
            <w:shd w:val="clear" w:color="auto" w:fill="auto"/>
          </w:tcPr>
          <w:p w:rsidR="00275433" w:rsidRDefault="00FA44E1">
            <w:pPr>
              <w:rPr>
                <w:rFonts w:ascii="Arial" w:hAnsi="Arial" w:cs="Arial"/>
                <w:sz w:val="22"/>
                <w:lang w:val="en-US"/>
              </w:rPr>
            </w:pPr>
            <w:r>
              <w:rPr>
                <w:rFonts w:ascii="Arial" w:hAnsi="Arial" w:cs="Arial"/>
                <w:sz w:val="22"/>
                <w:lang w:val="en-GB"/>
              </w:rPr>
              <w:t xml:space="preserve">January 2021  </w:t>
            </w:r>
          </w:p>
        </w:tc>
      </w:tr>
    </w:tbl>
    <w:p w:rsidR="00275433" w:rsidRDefault="00275433">
      <w:pPr>
        <w:rPr>
          <w:lang w:val="en-GB"/>
        </w:rPr>
      </w:pPr>
    </w:p>
    <w:p w:rsidR="00275433" w:rsidRDefault="00275433">
      <w:pPr>
        <w:rPr>
          <w:lang w:val="en-GB"/>
        </w:rPr>
      </w:pPr>
    </w:p>
    <w:p w:rsidR="00275433" w:rsidRDefault="00275433">
      <w:pPr>
        <w:rPr>
          <w:lang w:val="en-GB"/>
        </w:rPr>
      </w:pPr>
    </w:p>
    <w:p w:rsidR="00275433" w:rsidRDefault="00FA44E1">
      <w:pPr>
        <w:numPr>
          <w:ilvl w:val="0"/>
          <w:numId w:val="4"/>
        </w:numPr>
        <w:rPr>
          <w:rFonts w:ascii="Arial" w:hAnsi="Arial" w:cs="Arial"/>
          <w:b/>
          <w:sz w:val="22"/>
          <w:szCs w:val="22"/>
          <w:u w:val="single"/>
        </w:rPr>
      </w:pPr>
      <w:r>
        <w:rPr>
          <w:rFonts w:ascii="Arial" w:hAnsi="Arial" w:cs="Arial"/>
          <w:b/>
          <w:sz w:val="22"/>
          <w:szCs w:val="22"/>
          <w:u w:val="single"/>
        </w:rPr>
        <w:t>IPR ACT</w:t>
      </w:r>
    </w:p>
    <w:p w:rsidR="00275433" w:rsidRDefault="00275433">
      <w:pPr>
        <w:rPr>
          <w:rFonts w:ascii="Arial" w:hAnsi="Arial" w:cs="Arial"/>
          <w:b/>
          <w:sz w:val="22"/>
          <w:szCs w:val="22"/>
          <w:u w:val="single"/>
        </w:rPr>
      </w:pPr>
    </w:p>
    <w:p w:rsidR="00275433" w:rsidRPr="007A3C2F" w:rsidRDefault="00FA44E1">
      <w:pPr>
        <w:numPr>
          <w:ilvl w:val="1"/>
          <w:numId w:val="4"/>
        </w:numPr>
        <w:rPr>
          <w:rFonts w:ascii="Arial" w:hAnsi="Arial" w:cs="Arial"/>
          <w:b/>
          <w:sz w:val="22"/>
          <w:szCs w:val="22"/>
          <w:u w:val="single"/>
        </w:rPr>
      </w:pPr>
      <w:r>
        <w:rPr>
          <w:rFonts w:ascii="Arial" w:hAnsi="Arial" w:cs="Arial"/>
          <w:sz w:val="22"/>
          <w:szCs w:val="22"/>
        </w:rPr>
        <w:t xml:space="preserve">THE </w:t>
      </w:r>
      <w:r w:rsidRPr="007A3C2F">
        <w:rPr>
          <w:rFonts w:ascii="Arial" w:hAnsi="Arial" w:cs="Arial"/>
          <w:sz w:val="22"/>
          <w:szCs w:val="22"/>
        </w:rPr>
        <w:t xml:space="preserve">PARTIES </w:t>
      </w:r>
      <w:r w:rsidRPr="007A3C2F">
        <w:rPr>
          <w:rFonts w:ascii="Arial" w:hAnsi="Arial" w:cs="Arial"/>
          <w:sz w:val="22"/>
          <w:szCs w:val="22"/>
        </w:rPr>
        <w:t>ACKNOWLEDGE</w:t>
      </w:r>
      <w:r w:rsidRPr="007A3C2F">
        <w:rPr>
          <w:rFonts w:ascii="Arial" w:hAnsi="Arial" w:cs="Arial"/>
          <w:sz w:val="22"/>
          <w:szCs w:val="22"/>
        </w:rPr>
        <w:t xml:space="preserve"> THE PROVISIONS OF THE IPR ACT</w:t>
      </w:r>
    </w:p>
    <w:p w:rsidR="00275433" w:rsidRDefault="00FA44E1">
      <w:pPr>
        <w:numPr>
          <w:ilvl w:val="1"/>
          <w:numId w:val="4"/>
        </w:numPr>
        <w:rPr>
          <w:rFonts w:ascii="Arial" w:hAnsi="Arial" w:cs="Arial"/>
          <w:sz w:val="22"/>
          <w:szCs w:val="22"/>
        </w:rPr>
      </w:pPr>
      <w:r w:rsidRPr="007A3C2F">
        <w:rPr>
          <w:rFonts w:ascii="Arial" w:hAnsi="Arial" w:cs="Arial"/>
          <w:sz w:val="22"/>
          <w:szCs w:val="22"/>
        </w:rPr>
        <w:t>Is the Project to be funded by</w:t>
      </w:r>
      <w:r w:rsidR="00F371B4" w:rsidRPr="007A3C2F">
        <w:rPr>
          <w:rFonts w:ascii="Arial" w:hAnsi="Arial" w:cs="Arial"/>
          <w:sz w:val="22"/>
          <w:szCs w:val="22"/>
        </w:rPr>
        <w:t xml:space="preserve"> NRF</w:t>
      </w:r>
      <w:r w:rsidRPr="007A3C2F">
        <w:rPr>
          <w:rFonts w:ascii="Arial" w:hAnsi="Arial" w:cs="Arial"/>
          <w:sz w:val="22"/>
          <w:szCs w:val="22"/>
        </w:rPr>
        <w:t xml:space="preserve"> iThemba LABS on full cost </w:t>
      </w:r>
      <w:r w:rsidRPr="007A3C2F">
        <w:rPr>
          <w:rFonts w:ascii="Arial" w:hAnsi="Arial" w:cs="Arial"/>
          <w:sz w:val="22"/>
          <w:szCs w:val="22"/>
        </w:rPr>
        <w:t>basis</w:t>
      </w:r>
      <w:r w:rsidRPr="007A3C2F">
        <w:rPr>
          <w:rFonts w:ascii="Arial" w:hAnsi="Arial" w:cs="Arial"/>
          <w:sz w:val="22"/>
          <w:szCs w:val="22"/>
        </w:rPr>
        <w:t xml:space="preserve"> </w:t>
      </w:r>
      <w:bookmarkStart w:id="14" w:name="_Hlk56872919"/>
      <w:r w:rsidRPr="007A3C2F">
        <w:rPr>
          <w:rFonts w:ascii="Arial" w:hAnsi="Arial" w:cs="Arial"/>
          <w:sz w:val="22"/>
          <w:szCs w:val="22"/>
        </w:rPr>
        <w:t>as referred</w:t>
      </w:r>
      <w:r>
        <w:rPr>
          <w:rFonts w:ascii="Arial" w:hAnsi="Arial" w:cs="Arial"/>
          <w:sz w:val="22"/>
          <w:szCs w:val="22"/>
        </w:rPr>
        <w:t xml:space="preserve"> to in Section 15(4) of the IPR Act</w:t>
      </w:r>
      <w:bookmarkEnd w:id="14"/>
      <w:r>
        <w:rPr>
          <w:rFonts w:ascii="Arial" w:hAnsi="Arial" w:cs="Arial"/>
          <w:sz w:val="22"/>
          <w:szCs w:val="22"/>
        </w:rPr>
        <w:t xml:space="preserve">? </w:t>
      </w:r>
    </w:p>
    <w:p w:rsidR="00275433" w:rsidRDefault="007A3C2F">
      <w:pPr>
        <w:ind w:left="360" w:firstLine="360"/>
        <w:rPr>
          <w:rFonts w:ascii="Arial" w:hAnsi="Arial" w:cs="Arial"/>
          <w:b/>
          <w:sz w:val="22"/>
          <w:szCs w:val="22"/>
          <w:u w:val="single"/>
          <w:lang w:eastAsia="en-ZA"/>
        </w:rPr>
      </w:pPr>
      <w:r>
        <w:rPr>
          <w:noProof/>
        </w:rPr>
        <w:pict>
          <v:shapetype id="_x0000_t202" coordsize="21600,21600" o:spt="202" path="m,l,21600r21600,l21600,xe">
            <v:stroke joinstyle="miter"/>
            <v:path gradientshapeok="t" o:connecttype="rect"/>
          </v:shapetype>
          <v:shape id="Frame1" o:spid="_x0000_s1027" type="#_x0000_t202" style="position:absolute;left:0;text-align:left;margin-left:50.35pt;margin-top:8.35pt;width:50.75pt;height:20.35pt;z-index:4;visibility:visible;mso-wrap-style:square;mso-wrap-distance-left:9.05pt;mso-wrap-distance-top:3.6pt;mso-wrap-distance-right:9.05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YM3LxQEAAKIDAAAOAAAAZHJzL2Uyb0RvYy54bWysU8Fu3CAQvVfKPyDuXXtdb5pY642aRq4i&#10;VW2lpB+AMV4jAYOArL1/nwE7m20j5VCVAzDM+M28N+PtzaQVOQjnJZiarlc5JcJw6KTZ1/T3Y/Px&#10;ihIfmOmYAiNqehSe3uwuPmxHW4kCBlCdcARBjK9GW9MhBFtlmeeD0MyvwAqDzh6cZgFNt886x0ZE&#10;1yor8vwyG8F11gEX3uPr3eyku4Tf94KHn33vRSCqplhbSLtLexv3bLdl1d4xO0i+lMH+oQrNpMGk&#10;J6g7Fhh5cvINlJbcgYc+rDjoDPpecpE4IJt1/hebh4FZkbigON6eZPL/D5b/OPxyRHY1/USJYRpb&#10;1Dg81lGZ0foKAx4shoTpFibs8Mu7x8dIeOqdjidSIehHjY8nXcUUCMfHy7LcFBtKOLqKzRVaESV7&#10;/dg6H74J0CReauqwbUlNdvjuwxz6EhJzeVCya6RSyXD79qty5MCwxU1aC/ofYcqQsabXsY73IfK0&#10;3kJgucpg1VGUmXy8hamdFqVa6I4olLo32J/rdVnGeUtGuflcoOHOPe25hxk+AE7lzNrbL08BGpmY&#10;xyQz8pIbByFptwxtnLRzO0W9/lq7ZwAAAP//AwBQSwMEFAAGAAgAAAAhADAxNPbeAAAACQEAAA8A&#10;AABkcnMvZG93bnJldi54bWxMj0FPwzAMhe9I/IfISNxYQsU2VJpOiGlnxoaEuKWJ11ZrnNJkXcev&#10;x5zgZD+9p+fPxWrynRhxiG0gDfczBQLJBtdSreF9v7l7BBGTIWe6QKjhghFW5fVVYXIXzvSG4y7V&#10;gkso5kZDk1KfSxltg97EWeiR2DuEwZvEcqilG8yZy30nM6UW0puW+EJjenxp0B53J68hrrdfvT1s&#10;q2PjLt+v63FuPzafWt/eTM9PIBJO6S8Mv/iMDiUzVeFELoqOtVJLjvKy4MmBTGUZiErDfPkAsizk&#10;/w/KHwAAAP//AwBQSwECLQAUAAYACAAAACEAtoM4kv4AAADhAQAAEwAAAAAAAAAAAAAAAAAAAAAA&#10;W0NvbnRlbnRfVHlwZXNdLnhtbFBLAQItABQABgAIAAAAIQA4/SH/1gAAAJQBAAALAAAAAAAAAAAA&#10;AAAAAC8BAABfcmVscy8ucmVsc1BLAQItABQABgAIAAAAIQC5YM3LxQEAAKIDAAAOAAAAAAAAAAAA&#10;AAAAAC4CAABkcnMvZTJvRG9jLnhtbFBLAQItABQABgAIAAAAIQAwMTT23gAAAAkBAAAPAAAAAAAA&#10;AAAAAAAAAB8EAABkcnMvZG93bnJldi54bWxQSwUGAAAAAAQABADzAAAAKgUAAAAA&#10;">
            <v:textbox style="mso-fit-shape-to-text:t">
              <w:txbxContent>
                <w:p w:rsidR="00275433" w:rsidRDefault="00FA44E1">
                  <w:r>
                    <w:t>Yes</w:t>
                  </w:r>
                  <w:r w:rsidRPr="007A3C2F">
                    <w:rPr>
                      <w:rFonts w:ascii="Arial" w:hAnsi="Arial" w:cs="Arial"/>
                      <w:color w:val="000000" w:themeColor="text1"/>
                      <w:sz w:val="22"/>
                    </w:rPr>
                    <w:t xml:space="preserve"> </w:t>
                  </w:r>
                  <w:r w:rsidRPr="007A3C2F">
                    <w:rPr>
                      <w:rFonts w:ascii="Arial" w:hAnsi="Arial" w:cs="Arial"/>
                      <w:b/>
                      <w:bCs/>
                      <w:color w:val="000000" w:themeColor="text1"/>
                      <w:sz w:val="22"/>
                    </w:rPr>
                    <w:t>X</w:t>
                  </w:r>
                </w:p>
              </w:txbxContent>
            </v:textbox>
            <w10:wrap type="square"/>
          </v:shape>
        </w:pict>
      </w:r>
      <w:r>
        <w:rPr>
          <w:noProof/>
        </w:rPr>
        <w:pict>
          <v:shape id="Frame2" o:spid="_x0000_s1026" type="#_x0000_t202" style="position:absolute;left:0;text-align:left;margin-left:109.25pt;margin-top:8.35pt;width:50.75pt;height:20.35pt;z-index:5;visibility:visible;mso-wrap-style:square;mso-wrap-distance-left:9.05pt;mso-wrap-distance-top:3.6pt;mso-wrap-distance-right:9.05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gZnxgEAAKkDAAAOAAAAZHJzL2Uyb0RvYy54bWysU11v2yAUfZ+0/4B4X+xYTtdacaptladJ&#10;01ap6w/AGGIk4CKgsfPvd8Fpmq3SHqrxANwPH+4593p7OxtNDsIHBbal61VJibAcBmX3LX381X24&#10;piREZgemwYqWHkWgt7v377aTa0QFI+hBeIIgNjSTa+kYo2uKIvBRGBZW4ITFoARvWETT74vBswnR&#10;jS6qsrwqJvCD88BFCOi9W4J0l/GlFDz+lDKISHRLsbaYd5/3Pu3FbsuavWduVPxUBntDFYYpi4+e&#10;oe5YZOTJq1dQRnEPAWRccTAFSKm4yByQzbr8i83DyJzIXFCc4M4yhf8Hy38c7j1RQ0trSiwz2KLO&#10;41ElZSYXGkx4cJgS588wY4ef/QGdifAsvUknUiEYR42PZ13FHAlH51Vdb6oNJRxD1eYarYRSvHzs&#10;fIhfBRiSLi312LasJjt8D3FJfU5JbwXQauiU1tnw+/6L9uTAsMVdXif0P9K0JVNLb1Id/4Yo83oN&#10;geVqi1UnURby6Rbnfs7ynYXpYTiiXvqbxTbdrOs6jV026s3HCg1/GekvI8zyEXA4F/LBfXqK0Kks&#10;QHprQT6VgPOQJTzNbhq4Sztnvfxhu98AAAD//wMAUEsDBBQABgAIAAAAIQCXC9xe3gAAAAkBAAAP&#10;AAAAZHJzL2Rvd25yZXYueG1sTI9BT8JAEIXvJv6HzZh4ky1ogdRuiZFwFtDEeNt2h25Dd7Z2l1L8&#10;9YwnPU7el/e+yVeja8WAfWg8KZhOEhBIlTcN1Qo+3jcPSxAhajK69YQKLhhgVdze5Doz/kw7HPax&#10;FlxCIdMKbIxdJmWoLDodJr5D4uzge6cjn30tTa/PXO5aOUuSuXS6IV6wusNXi9Vxf3IKwnr73VWH&#10;bXm05vLzth7S6nPzpdT93fjyDCLiGP9g+NVndSjYqfQnMkG0CmbTZcooB/MFCAYeeQ9EqSBdPIEs&#10;cvn/g+IKAAD//wMAUEsBAi0AFAAGAAgAAAAhALaDOJL+AAAA4QEAABMAAAAAAAAAAAAAAAAAAAAA&#10;AFtDb250ZW50X1R5cGVzXS54bWxQSwECLQAUAAYACAAAACEAOP0h/9YAAACUAQAACwAAAAAAAAAA&#10;AAAAAAAvAQAAX3JlbHMvLnJlbHNQSwECLQAUAAYACAAAACEAUa4GZ8YBAACpAwAADgAAAAAAAAAA&#10;AAAAAAAuAgAAZHJzL2Uyb0RvYy54bWxQSwECLQAUAAYACAAAACEAlwvcXt4AAAAJAQAADwAAAAAA&#10;AAAAAAAAAAAgBAAAZHJzL2Rvd25yZXYueG1sUEsFBgAAAAAEAAQA8wAAACsFAAAAAA==&#10;">
            <v:textbox style="mso-fit-shape-to-text:t">
              <w:txbxContent>
                <w:p w:rsidR="00275433" w:rsidRDefault="00FA44E1">
                  <w:r>
                    <w:t xml:space="preserve">No   </w:t>
                  </w:r>
                </w:p>
              </w:txbxContent>
            </v:textbox>
            <w10:wrap type="square"/>
          </v:shape>
        </w:pict>
      </w:r>
    </w:p>
    <w:p w:rsidR="00275433" w:rsidRDefault="00FA44E1">
      <w:pPr>
        <w:ind w:left="360" w:firstLine="360"/>
      </w:pPr>
      <w:r>
        <w:rPr>
          <w:rFonts w:ascii="Arial" w:hAnsi="Arial" w:cs="Arial"/>
          <w:sz w:val="22"/>
          <w:szCs w:val="22"/>
        </w:rPr>
        <w:t>(tick where applicable)</w:t>
      </w:r>
    </w:p>
    <w:p w:rsidR="00275433" w:rsidRDefault="00275433">
      <w:pPr>
        <w:ind w:left="360" w:firstLine="360"/>
        <w:rPr>
          <w:rFonts w:ascii="Arial" w:hAnsi="Arial" w:cs="Arial"/>
          <w:b/>
          <w:sz w:val="22"/>
          <w:szCs w:val="22"/>
          <w:u w:val="single"/>
        </w:rPr>
      </w:pPr>
    </w:p>
    <w:p w:rsidR="00275433" w:rsidRDefault="00275433">
      <w:pPr>
        <w:ind w:left="360" w:firstLine="360"/>
        <w:rPr>
          <w:rFonts w:ascii="Arial" w:hAnsi="Arial" w:cs="Arial"/>
          <w:b/>
          <w:sz w:val="22"/>
          <w:szCs w:val="22"/>
          <w:u w:val="single"/>
        </w:rPr>
      </w:pPr>
    </w:p>
    <w:p w:rsidR="00275433" w:rsidRDefault="00275433">
      <w:pPr>
        <w:ind w:left="360" w:firstLine="360"/>
        <w:rPr>
          <w:rFonts w:ascii="Arial" w:hAnsi="Arial" w:cs="Arial"/>
          <w:b/>
          <w:sz w:val="22"/>
          <w:szCs w:val="22"/>
          <w:u w:val="single"/>
        </w:rPr>
      </w:pPr>
    </w:p>
    <w:p w:rsidR="00275433" w:rsidRDefault="00FA44E1">
      <w:pPr>
        <w:ind w:left="360" w:firstLine="360"/>
        <w:rPr>
          <w:rFonts w:ascii="Arial" w:hAnsi="Arial" w:cs="Arial"/>
          <w:sz w:val="22"/>
          <w:szCs w:val="22"/>
        </w:rPr>
      </w:pPr>
      <w:r>
        <w:rPr>
          <w:rFonts w:ascii="Arial" w:hAnsi="Arial" w:cs="Arial"/>
          <w:b/>
          <w:sz w:val="22"/>
          <w:szCs w:val="22"/>
          <w:u w:val="single"/>
        </w:rPr>
        <w:tab/>
      </w:r>
      <w:r>
        <w:rPr>
          <w:rFonts w:ascii="Arial" w:hAnsi="Arial" w:cs="Arial"/>
          <w:b/>
          <w:sz w:val="22"/>
          <w:szCs w:val="22"/>
          <w:u w:val="single"/>
        </w:rPr>
        <w:tab/>
      </w:r>
      <w:r>
        <w:rPr>
          <w:rFonts w:ascii="Arial" w:hAnsi="Arial" w:cs="Arial"/>
          <w:b/>
          <w:sz w:val="22"/>
          <w:szCs w:val="22"/>
          <w:u w:val="single"/>
        </w:rPr>
        <w:tab/>
      </w:r>
      <w:r>
        <w:rPr>
          <w:rFonts w:ascii="Arial" w:hAnsi="Arial" w:cs="Arial"/>
          <w:b/>
          <w:sz w:val="22"/>
          <w:szCs w:val="22"/>
          <w:u w:val="single"/>
        </w:rPr>
        <w:tab/>
      </w:r>
      <w:r>
        <w:rPr>
          <w:rFonts w:ascii="Arial" w:hAnsi="Arial" w:cs="Arial"/>
          <w:b/>
          <w:sz w:val="22"/>
          <w:szCs w:val="22"/>
          <w:u w:val="single"/>
        </w:rPr>
        <w:tab/>
      </w:r>
      <w:r>
        <w:rPr>
          <w:rFonts w:ascii="Arial" w:hAnsi="Arial" w:cs="Arial"/>
          <w:b/>
          <w:sz w:val="22"/>
          <w:szCs w:val="22"/>
          <w:u w:val="single"/>
        </w:rPr>
        <w:tab/>
      </w:r>
      <w:r>
        <w:rPr>
          <w:rFonts w:ascii="Arial" w:hAnsi="Arial" w:cs="Arial"/>
          <w:b/>
          <w:sz w:val="22"/>
          <w:szCs w:val="22"/>
          <w:u w:val="single"/>
        </w:rPr>
        <w:tab/>
      </w:r>
      <w:r>
        <w:rPr>
          <w:rFonts w:ascii="Arial" w:hAnsi="Arial" w:cs="Arial"/>
          <w:b/>
          <w:sz w:val="22"/>
          <w:szCs w:val="22"/>
          <w:u w:val="single"/>
        </w:rPr>
        <w:tab/>
      </w:r>
      <w:r>
        <w:rPr>
          <w:rFonts w:ascii="Arial" w:hAnsi="Arial" w:cs="Arial"/>
          <w:b/>
          <w:sz w:val="22"/>
          <w:szCs w:val="22"/>
          <w:u w:val="single"/>
        </w:rPr>
        <w:tab/>
      </w:r>
      <w:r>
        <w:rPr>
          <w:rFonts w:ascii="Arial" w:hAnsi="Arial" w:cs="Arial"/>
          <w:b/>
          <w:sz w:val="22"/>
          <w:szCs w:val="22"/>
          <w:u w:val="single"/>
        </w:rPr>
        <w:tab/>
      </w:r>
      <w:r>
        <w:rPr>
          <w:rFonts w:ascii="Arial" w:hAnsi="Arial" w:cs="Arial"/>
          <w:b/>
          <w:sz w:val="22"/>
          <w:szCs w:val="22"/>
          <w:u w:val="single"/>
        </w:rPr>
        <w:tab/>
      </w:r>
    </w:p>
    <w:p w:rsidR="00275433" w:rsidRDefault="00FA44E1">
      <w:pPr>
        <w:ind w:left="3960" w:firstLine="360"/>
        <w:rPr>
          <w:rFonts w:ascii="Arial" w:hAnsi="Arial" w:cs="Arial"/>
          <w:sz w:val="22"/>
          <w:lang w:val="en-GB"/>
        </w:rPr>
      </w:pPr>
      <w:r>
        <w:rPr>
          <w:rFonts w:ascii="Arial" w:hAnsi="Arial" w:cs="Arial"/>
          <w:sz w:val="22"/>
          <w:lang w:val="en-GB"/>
        </w:rPr>
        <w:t xml:space="preserve">For and on the behalf of </w:t>
      </w:r>
      <w:r w:rsidR="00571288">
        <w:rPr>
          <w:rFonts w:ascii="Arial" w:hAnsi="Arial" w:cs="Arial"/>
          <w:sz w:val="22"/>
          <w:lang w:val="en-GB"/>
        </w:rPr>
        <w:t xml:space="preserve">NRF </w:t>
      </w:r>
      <w:r>
        <w:rPr>
          <w:rFonts w:ascii="Arial" w:hAnsi="Arial" w:cs="Arial"/>
          <w:sz w:val="22"/>
          <w:lang w:val="en-GB"/>
        </w:rPr>
        <w:t xml:space="preserve">iThemba LABS </w:t>
      </w:r>
    </w:p>
    <w:p w:rsidR="00275433" w:rsidRDefault="00275433">
      <w:pPr>
        <w:rPr>
          <w:rFonts w:ascii="Arial" w:hAnsi="Arial" w:cs="Arial"/>
          <w:sz w:val="22"/>
          <w:lang w:val="en-GB"/>
        </w:rPr>
      </w:pPr>
      <w:bookmarkStart w:id="15" w:name="_Hlk56871548"/>
      <w:bookmarkEnd w:id="15"/>
    </w:p>
    <w:p w:rsidR="00275433" w:rsidRDefault="00FA44E1">
      <w:pPr>
        <w:rPr>
          <w:lang w:val="en-GB"/>
        </w:rPr>
      </w:pPr>
      <w:r>
        <w:rPr>
          <w:lang w:val="en-GB"/>
        </w:rPr>
        <w:tab/>
      </w:r>
    </w:p>
    <w:p w:rsidR="00275433" w:rsidRDefault="00275433">
      <w:pPr>
        <w:rPr>
          <w:lang w:val="en-GB"/>
        </w:rPr>
      </w:pPr>
    </w:p>
    <w:p w:rsidR="00275433" w:rsidRDefault="00FA44E1">
      <w:pPr>
        <w:ind w:left="360" w:firstLine="360"/>
        <w:rPr>
          <w:rFonts w:ascii="Arial" w:hAnsi="Arial" w:cs="Arial"/>
          <w:sz w:val="22"/>
          <w:szCs w:val="22"/>
        </w:rPr>
      </w:pPr>
      <w:r>
        <w:rPr>
          <w:rFonts w:ascii="Arial" w:hAnsi="Arial" w:cs="Arial"/>
          <w:b/>
          <w:sz w:val="22"/>
          <w:szCs w:val="22"/>
          <w:u w:val="single"/>
        </w:rPr>
        <w:tab/>
      </w:r>
      <w:r>
        <w:rPr>
          <w:rFonts w:ascii="Arial" w:hAnsi="Arial" w:cs="Arial"/>
          <w:b/>
          <w:sz w:val="22"/>
          <w:szCs w:val="22"/>
          <w:u w:val="single"/>
        </w:rPr>
        <w:tab/>
      </w:r>
      <w:r>
        <w:rPr>
          <w:rFonts w:ascii="Arial" w:hAnsi="Arial" w:cs="Arial"/>
          <w:b/>
          <w:sz w:val="22"/>
          <w:szCs w:val="22"/>
          <w:u w:val="single"/>
        </w:rPr>
        <w:tab/>
      </w:r>
      <w:r>
        <w:rPr>
          <w:rFonts w:ascii="Arial" w:hAnsi="Arial" w:cs="Arial"/>
          <w:b/>
          <w:sz w:val="22"/>
          <w:szCs w:val="22"/>
          <w:u w:val="single"/>
        </w:rPr>
        <w:tab/>
      </w:r>
      <w:r>
        <w:rPr>
          <w:rFonts w:ascii="Arial" w:hAnsi="Arial" w:cs="Arial"/>
          <w:b/>
          <w:sz w:val="22"/>
          <w:szCs w:val="22"/>
          <w:u w:val="single"/>
        </w:rPr>
        <w:tab/>
      </w:r>
      <w:r>
        <w:rPr>
          <w:rFonts w:ascii="Arial" w:hAnsi="Arial" w:cs="Arial"/>
          <w:b/>
          <w:sz w:val="22"/>
          <w:szCs w:val="22"/>
          <w:u w:val="single"/>
        </w:rPr>
        <w:tab/>
      </w:r>
      <w:r>
        <w:rPr>
          <w:rFonts w:ascii="Arial" w:hAnsi="Arial" w:cs="Arial"/>
          <w:b/>
          <w:sz w:val="22"/>
          <w:szCs w:val="22"/>
          <w:u w:val="single"/>
        </w:rPr>
        <w:tab/>
      </w:r>
      <w:r>
        <w:rPr>
          <w:rFonts w:ascii="Arial" w:hAnsi="Arial" w:cs="Arial"/>
          <w:b/>
          <w:sz w:val="22"/>
          <w:szCs w:val="22"/>
          <w:u w:val="single"/>
        </w:rPr>
        <w:tab/>
      </w:r>
      <w:r>
        <w:rPr>
          <w:rFonts w:ascii="Arial" w:hAnsi="Arial" w:cs="Arial"/>
          <w:b/>
          <w:sz w:val="22"/>
          <w:szCs w:val="22"/>
          <w:u w:val="single"/>
        </w:rPr>
        <w:tab/>
      </w:r>
      <w:r>
        <w:rPr>
          <w:rFonts w:ascii="Arial" w:hAnsi="Arial" w:cs="Arial"/>
          <w:b/>
          <w:sz w:val="22"/>
          <w:szCs w:val="22"/>
          <w:u w:val="single"/>
        </w:rPr>
        <w:tab/>
      </w:r>
      <w:r>
        <w:rPr>
          <w:rFonts w:ascii="Arial" w:hAnsi="Arial" w:cs="Arial"/>
          <w:b/>
          <w:sz w:val="22"/>
          <w:szCs w:val="22"/>
          <w:u w:val="single"/>
        </w:rPr>
        <w:tab/>
      </w:r>
    </w:p>
    <w:p w:rsidR="00275433" w:rsidRDefault="00FA44E1">
      <w:pPr>
        <w:ind w:left="3960" w:firstLine="360"/>
        <w:rPr>
          <w:rFonts w:ascii="Arial" w:hAnsi="Arial" w:cs="Arial"/>
          <w:sz w:val="22"/>
          <w:lang w:val="en-GB"/>
        </w:rPr>
      </w:pPr>
      <w:r>
        <w:rPr>
          <w:rFonts w:ascii="Arial" w:hAnsi="Arial" w:cs="Arial"/>
          <w:sz w:val="22"/>
          <w:lang w:val="en-GB"/>
        </w:rPr>
        <w:lastRenderedPageBreak/>
        <w:t>For and on the behalf of the Institution</w:t>
      </w:r>
    </w:p>
    <w:p w:rsidR="00275433" w:rsidRDefault="00275433">
      <w:pPr>
        <w:rPr>
          <w:lang w:val="en-GB"/>
        </w:rPr>
      </w:pPr>
    </w:p>
    <w:p w:rsidR="00275433" w:rsidRDefault="00275433">
      <w:pPr>
        <w:rPr>
          <w:lang w:val="en-GB"/>
        </w:rPr>
      </w:pPr>
    </w:p>
    <w:p w:rsidR="00275433" w:rsidRDefault="00275433">
      <w:pPr>
        <w:rPr>
          <w:lang w:val="en-GB"/>
        </w:rPr>
      </w:pPr>
    </w:p>
    <w:p w:rsidR="00275433" w:rsidRPr="007A3C2F" w:rsidRDefault="00FA44E1">
      <w:pPr>
        <w:rPr>
          <w:rFonts w:ascii="Arial" w:hAnsi="Arial" w:cs="Arial"/>
          <w:b/>
          <w:sz w:val="22"/>
          <w:lang w:val="en-GB"/>
        </w:rPr>
      </w:pPr>
      <w:r w:rsidRPr="007A3C2F">
        <w:rPr>
          <w:rFonts w:ascii="Arial" w:hAnsi="Arial" w:cs="Arial"/>
          <w:b/>
          <w:sz w:val="22"/>
          <w:lang w:val="en-GB"/>
        </w:rPr>
        <w:t>FOR:</w:t>
      </w:r>
      <w:r w:rsidRPr="007A3C2F">
        <w:rPr>
          <w:rFonts w:ascii="Arial" w:hAnsi="Arial" w:cs="Arial"/>
          <w:b/>
          <w:sz w:val="22"/>
          <w:lang w:val="en-GB"/>
        </w:rPr>
        <w:t xml:space="preserve"> </w:t>
      </w:r>
      <w:r w:rsidR="00571288" w:rsidRPr="007A3C2F">
        <w:rPr>
          <w:rFonts w:ascii="Arial" w:hAnsi="Arial" w:cs="Arial"/>
          <w:b/>
          <w:sz w:val="22"/>
          <w:lang w:val="en-GB"/>
        </w:rPr>
        <w:t xml:space="preserve">NRF </w:t>
      </w:r>
      <w:r w:rsidRPr="007A3C2F">
        <w:rPr>
          <w:rFonts w:ascii="Arial" w:hAnsi="Arial" w:cs="Arial"/>
          <w:b/>
          <w:sz w:val="22"/>
          <w:lang w:val="en-GB"/>
        </w:rPr>
        <w:t>iThemba</w:t>
      </w:r>
      <w:r w:rsidRPr="007A3C2F">
        <w:rPr>
          <w:rFonts w:ascii="Arial" w:hAnsi="Arial" w:cs="Arial"/>
          <w:b/>
          <w:sz w:val="22"/>
          <w:lang w:val="en-GB"/>
        </w:rPr>
        <w:t xml:space="preserve"> LABS </w:t>
      </w:r>
    </w:p>
    <w:p w:rsidR="00275433" w:rsidRDefault="00275433">
      <w:pPr>
        <w:rPr>
          <w:rFonts w:ascii="Arial" w:hAnsi="Arial" w:cs="Arial"/>
          <w:b/>
          <w:sz w:val="22"/>
          <w:lang w:val="en-GB"/>
        </w:rPr>
      </w:pPr>
    </w:p>
    <w:p w:rsidR="00275433" w:rsidRDefault="00FA44E1">
      <w:pPr>
        <w:rPr>
          <w:rFonts w:ascii="Arial" w:hAnsi="Arial" w:cs="Arial"/>
          <w:sz w:val="22"/>
          <w:lang w:val="en-GB"/>
        </w:rPr>
      </w:pPr>
      <w:r>
        <w:rPr>
          <w:rFonts w:ascii="Arial" w:hAnsi="Arial" w:cs="Arial"/>
          <w:sz w:val="22"/>
          <w:lang w:val="en-GB"/>
        </w:rPr>
        <w:t xml:space="preserve">Sign: ____________________________             Sign: ____________________________ </w:t>
      </w:r>
    </w:p>
    <w:p w:rsidR="00275433" w:rsidRDefault="00275433">
      <w:pPr>
        <w:rPr>
          <w:rFonts w:ascii="Arial" w:hAnsi="Arial" w:cs="Arial"/>
          <w:sz w:val="22"/>
          <w:lang w:val="en-GB"/>
        </w:rPr>
      </w:pPr>
    </w:p>
    <w:p w:rsidR="00275433" w:rsidRDefault="00275433">
      <w:pPr>
        <w:rPr>
          <w:rFonts w:ascii="Arial" w:hAnsi="Arial" w:cs="Arial"/>
          <w:sz w:val="22"/>
          <w:lang w:val="en-GB"/>
        </w:rPr>
      </w:pPr>
      <w:bookmarkStart w:id="16" w:name="_Hlk57007654"/>
      <w:bookmarkEnd w:id="16"/>
    </w:p>
    <w:p w:rsidR="00275433" w:rsidRDefault="00275433">
      <w:pPr>
        <w:rPr>
          <w:rFonts w:ascii="Arial" w:hAnsi="Arial" w:cs="Arial"/>
          <w:sz w:val="22"/>
          <w:lang w:val="en-GB"/>
        </w:rPr>
      </w:pPr>
    </w:p>
    <w:p w:rsidR="00275433" w:rsidRDefault="00FA44E1">
      <w:pPr>
        <w:rPr>
          <w:rFonts w:ascii="Arial" w:hAnsi="Arial" w:cs="Arial"/>
          <w:sz w:val="22"/>
          <w:lang w:val="en-GB"/>
        </w:rPr>
      </w:pPr>
      <w:r>
        <w:rPr>
          <w:rFonts w:ascii="Arial" w:hAnsi="Arial" w:cs="Arial"/>
          <w:sz w:val="22"/>
          <w:lang w:val="en-GB"/>
        </w:rPr>
        <w:t xml:space="preserve">Name: ___________________________            Name: ___________________________              </w:t>
      </w:r>
    </w:p>
    <w:p w:rsidR="00275433" w:rsidRPr="007A3C2F" w:rsidRDefault="00FA44E1">
      <w:pPr>
        <w:rPr>
          <w:rFonts w:ascii="Arial" w:hAnsi="Arial" w:cs="Arial"/>
          <w:sz w:val="22"/>
          <w:lang w:val="en-GB"/>
        </w:rPr>
      </w:pPr>
      <w:r>
        <w:rPr>
          <w:rFonts w:ascii="Arial" w:hAnsi="Arial" w:cs="Arial"/>
          <w:sz w:val="22"/>
          <w:lang w:val="en-GB"/>
        </w:rPr>
        <w:tab/>
      </w:r>
      <w:r>
        <w:rPr>
          <w:rFonts w:ascii="Arial" w:hAnsi="Arial" w:cs="Arial"/>
          <w:sz w:val="22"/>
          <w:lang w:val="en-GB"/>
        </w:rPr>
        <w:tab/>
      </w:r>
      <w:r w:rsidRPr="007A3C2F">
        <w:rPr>
          <w:rFonts w:ascii="Arial" w:hAnsi="Arial" w:cs="Arial"/>
          <w:sz w:val="22"/>
          <w:lang w:val="en-GB"/>
        </w:rPr>
        <w:t xml:space="preserve">Project </w:t>
      </w:r>
      <w:r w:rsidRPr="007A3C2F">
        <w:rPr>
          <w:rFonts w:ascii="Arial" w:hAnsi="Arial" w:cs="Arial"/>
          <w:sz w:val="22"/>
          <w:lang w:val="en-GB"/>
        </w:rPr>
        <w:t>Manager 1</w:t>
      </w:r>
      <w:r w:rsidRPr="007A3C2F">
        <w:rPr>
          <w:rFonts w:ascii="Arial" w:hAnsi="Arial" w:cs="Arial"/>
          <w:sz w:val="22"/>
          <w:lang w:val="en-GB"/>
        </w:rPr>
        <w:tab/>
      </w:r>
      <w:r w:rsidRPr="007A3C2F">
        <w:rPr>
          <w:rFonts w:ascii="Arial" w:hAnsi="Arial" w:cs="Arial"/>
          <w:sz w:val="22"/>
          <w:lang w:val="en-GB"/>
        </w:rPr>
        <w:tab/>
      </w:r>
      <w:r w:rsidRPr="007A3C2F">
        <w:rPr>
          <w:rFonts w:ascii="Arial" w:hAnsi="Arial" w:cs="Arial"/>
          <w:sz w:val="22"/>
          <w:lang w:val="en-GB"/>
        </w:rPr>
        <w:tab/>
      </w:r>
      <w:r w:rsidRPr="007A3C2F">
        <w:rPr>
          <w:rFonts w:ascii="Arial" w:hAnsi="Arial" w:cs="Arial"/>
          <w:sz w:val="22"/>
          <w:lang w:val="en-GB"/>
        </w:rPr>
        <w:tab/>
        <w:t xml:space="preserve">      Project </w:t>
      </w:r>
      <w:r w:rsidRPr="007A3C2F">
        <w:rPr>
          <w:rFonts w:ascii="Arial" w:hAnsi="Arial" w:cs="Arial"/>
          <w:sz w:val="22"/>
          <w:lang w:val="en-GB"/>
        </w:rPr>
        <w:t>Manager 2</w:t>
      </w:r>
    </w:p>
    <w:p w:rsidR="00275433" w:rsidRDefault="00275433">
      <w:pPr>
        <w:rPr>
          <w:rFonts w:ascii="Arial" w:hAnsi="Arial" w:cs="Arial"/>
          <w:sz w:val="22"/>
          <w:lang w:val="en-GB"/>
        </w:rPr>
      </w:pPr>
      <w:bookmarkStart w:id="17" w:name="_Hlk57007742"/>
      <w:bookmarkEnd w:id="17"/>
    </w:p>
    <w:p w:rsidR="00275433" w:rsidRDefault="00275433">
      <w:pPr>
        <w:rPr>
          <w:rFonts w:ascii="Arial" w:hAnsi="Arial" w:cs="Arial"/>
          <w:sz w:val="22"/>
          <w:lang w:val="en-GB"/>
        </w:rPr>
      </w:pPr>
    </w:p>
    <w:p w:rsidR="00275433" w:rsidRDefault="00FA44E1">
      <w:pPr>
        <w:rPr>
          <w:rFonts w:ascii="Arial" w:hAnsi="Arial" w:cs="Arial"/>
          <w:sz w:val="22"/>
          <w:lang w:val="en-GB"/>
        </w:rPr>
      </w:pPr>
      <w:r>
        <w:rPr>
          <w:rFonts w:ascii="Arial" w:hAnsi="Arial" w:cs="Arial"/>
          <w:sz w:val="22"/>
          <w:lang w:val="en-GB"/>
        </w:rPr>
        <w:t xml:space="preserve">Date: </w:t>
      </w:r>
      <w:r>
        <w:rPr>
          <w:rFonts w:ascii="Arial" w:hAnsi="Arial" w:cs="Arial"/>
          <w:sz w:val="22"/>
          <w:lang w:val="en-GB"/>
        </w:rPr>
        <w:t>____________________________            Date: ____________________________</w:t>
      </w:r>
    </w:p>
    <w:p w:rsidR="00275433" w:rsidRDefault="00275433">
      <w:pPr>
        <w:rPr>
          <w:rFonts w:ascii="Arial" w:hAnsi="Arial" w:cs="Arial"/>
          <w:sz w:val="22"/>
          <w:lang w:val="en-GB"/>
        </w:rPr>
      </w:pPr>
    </w:p>
    <w:p w:rsidR="00275433" w:rsidRDefault="00275433">
      <w:pPr>
        <w:rPr>
          <w:rFonts w:ascii="Arial" w:hAnsi="Arial" w:cs="Arial"/>
          <w:sz w:val="22"/>
          <w:lang w:val="en-GB"/>
        </w:rPr>
      </w:pPr>
    </w:p>
    <w:p w:rsidR="00275433" w:rsidRDefault="00275433">
      <w:pPr>
        <w:rPr>
          <w:rFonts w:ascii="Arial" w:hAnsi="Arial" w:cs="Arial"/>
          <w:sz w:val="22"/>
          <w:lang w:val="en-GB"/>
        </w:rPr>
      </w:pPr>
    </w:p>
    <w:p w:rsidR="00275433" w:rsidRDefault="00FA44E1">
      <w:pPr>
        <w:rPr>
          <w:rFonts w:ascii="Arial" w:hAnsi="Arial" w:cs="Arial"/>
          <w:sz w:val="22"/>
          <w:lang w:val="en-GB"/>
        </w:rPr>
      </w:pPr>
      <w:r>
        <w:rPr>
          <w:rFonts w:ascii="Arial" w:hAnsi="Arial" w:cs="Arial"/>
          <w:sz w:val="22"/>
          <w:lang w:val="en-GB"/>
        </w:rPr>
        <w:t xml:space="preserve">Place: ___________________________ </w:t>
      </w:r>
      <w:r>
        <w:rPr>
          <w:rFonts w:ascii="Arial" w:hAnsi="Arial" w:cs="Arial"/>
          <w:sz w:val="22"/>
          <w:lang w:val="en-GB"/>
        </w:rPr>
        <w:tab/>
        <w:t xml:space="preserve">       Place: ___________________________</w:t>
      </w:r>
    </w:p>
    <w:p w:rsidR="00275433" w:rsidRDefault="00275433">
      <w:pPr>
        <w:rPr>
          <w:rFonts w:ascii="Arial" w:hAnsi="Arial" w:cs="Arial"/>
          <w:sz w:val="22"/>
          <w:lang w:val="en-GB"/>
        </w:rPr>
      </w:pPr>
      <w:bookmarkStart w:id="18" w:name="_Hlk57008262"/>
      <w:bookmarkEnd w:id="18"/>
    </w:p>
    <w:p w:rsidR="00275433" w:rsidRDefault="00275433">
      <w:pPr>
        <w:rPr>
          <w:rFonts w:ascii="Arial" w:hAnsi="Arial" w:cs="Arial"/>
          <w:sz w:val="22"/>
          <w:lang w:val="en-GB"/>
        </w:rPr>
      </w:pPr>
    </w:p>
    <w:p w:rsidR="00275433" w:rsidRDefault="00275433">
      <w:pPr>
        <w:rPr>
          <w:lang w:val="en-GB"/>
        </w:rPr>
      </w:pPr>
    </w:p>
    <w:p w:rsidR="00275433" w:rsidRDefault="00FA44E1">
      <w:pPr>
        <w:rPr>
          <w:lang w:val="en-GB"/>
        </w:rPr>
      </w:pPr>
      <w:r>
        <w:rPr>
          <w:rFonts w:ascii="Arial" w:eastAsia="Arial" w:hAnsi="Arial" w:cs="Arial"/>
          <w:b/>
          <w:bCs/>
          <w:sz w:val="22"/>
          <w:szCs w:val="22"/>
        </w:rPr>
        <w:t xml:space="preserve"> </w:t>
      </w:r>
    </w:p>
    <w:p w:rsidR="00275433" w:rsidRDefault="00FA44E1">
      <w:pPr>
        <w:rPr>
          <w:rFonts w:ascii="Arial" w:hAnsi="Arial" w:cs="Arial"/>
          <w:b/>
          <w:sz w:val="22"/>
          <w:lang w:val="en-GB"/>
        </w:rPr>
      </w:pPr>
      <w:r>
        <w:rPr>
          <w:rFonts w:ascii="Arial" w:hAnsi="Arial" w:cs="Arial"/>
          <w:b/>
          <w:sz w:val="22"/>
          <w:lang w:val="en-GB"/>
        </w:rPr>
        <w:t>FOR: Institution</w:t>
      </w:r>
    </w:p>
    <w:p w:rsidR="00275433" w:rsidRDefault="00275433">
      <w:pPr>
        <w:rPr>
          <w:rFonts w:ascii="Arial" w:hAnsi="Arial" w:cs="Arial"/>
          <w:b/>
          <w:sz w:val="22"/>
          <w:lang w:val="en-GB"/>
        </w:rPr>
      </w:pPr>
    </w:p>
    <w:p w:rsidR="00275433" w:rsidRDefault="00FA44E1">
      <w:pPr>
        <w:rPr>
          <w:rFonts w:ascii="Arial" w:hAnsi="Arial" w:cs="Arial"/>
          <w:sz w:val="22"/>
          <w:lang w:val="en-GB"/>
        </w:rPr>
      </w:pPr>
      <w:r>
        <w:rPr>
          <w:rFonts w:ascii="Arial" w:hAnsi="Arial" w:cs="Arial"/>
          <w:sz w:val="22"/>
          <w:lang w:val="en-GB"/>
        </w:rPr>
        <w:t xml:space="preserve">Sign: ____________________________             </w:t>
      </w:r>
    </w:p>
    <w:p w:rsidR="00275433" w:rsidRDefault="00275433">
      <w:pPr>
        <w:rPr>
          <w:rFonts w:ascii="Arial" w:hAnsi="Arial" w:cs="Arial"/>
          <w:sz w:val="22"/>
          <w:lang w:val="en-GB"/>
        </w:rPr>
      </w:pPr>
    </w:p>
    <w:p w:rsidR="00275433" w:rsidRDefault="00275433">
      <w:pPr>
        <w:rPr>
          <w:rFonts w:ascii="Arial" w:hAnsi="Arial" w:cs="Arial"/>
          <w:sz w:val="22"/>
          <w:lang w:val="en-GB"/>
        </w:rPr>
      </w:pPr>
    </w:p>
    <w:p w:rsidR="00275433" w:rsidRDefault="00275433">
      <w:pPr>
        <w:rPr>
          <w:rFonts w:ascii="Arial" w:hAnsi="Arial" w:cs="Arial"/>
          <w:sz w:val="22"/>
          <w:lang w:val="en-GB"/>
        </w:rPr>
      </w:pPr>
    </w:p>
    <w:p w:rsidR="00275433" w:rsidRDefault="00FA44E1">
      <w:pPr>
        <w:rPr>
          <w:rFonts w:ascii="Arial" w:hAnsi="Arial" w:cs="Arial"/>
          <w:sz w:val="22"/>
          <w:lang w:val="en-GB"/>
        </w:rPr>
      </w:pPr>
      <w:r>
        <w:rPr>
          <w:rFonts w:ascii="Arial" w:hAnsi="Arial" w:cs="Arial"/>
          <w:sz w:val="22"/>
          <w:lang w:val="en-GB"/>
        </w:rPr>
        <w:t>Name: ____________________</w:t>
      </w:r>
      <w:r>
        <w:rPr>
          <w:rFonts w:ascii="Arial" w:hAnsi="Arial" w:cs="Arial"/>
          <w:sz w:val="22"/>
          <w:lang w:val="en-GB"/>
        </w:rPr>
        <w:t xml:space="preserve">_______            </w:t>
      </w:r>
    </w:p>
    <w:p w:rsidR="00275433" w:rsidRDefault="00FA44E1">
      <w:r>
        <w:rPr>
          <w:rFonts w:ascii="Arial" w:hAnsi="Arial" w:cs="Arial"/>
          <w:sz w:val="22"/>
          <w:lang w:val="en-GB"/>
        </w:rPr>
        <w:tab/>
      </w:r>
      <w:r>
        <w:rPr>
          <w:rFonts w:ascii="Arial" w:hAnsi="Arial" w:cs="Arial"/>
          <w:sz w:val="22"/>
          <w:lang w:val="en-GB"/>
        </w:rPr>
        <w:tab/>
        <w:t>Project Manager</w:t>
      </w:r>
      <w:r>
        <w:rPr>
          <w:rFonts w:ascii="Arial" w:hAnsi="Arial" w:cs="Arial"/>
          <w:sz w:val="22"/>
          <w:lang w:val="en-GB"/>
        </w:rPr>
        <w:tab/>
      </w:r>
      <w:r>
        <w:rPr>
          <w:rFonts w:ascii="Arial" w:hAnsi="Arial" w:cs="Arial"/>
          <w:sz w:val="22"/>
          <w:lang w:val="en-GB"/>
        </w:rPr>
        <w:tab/>
      </w:r>
      <w:r>
        <w:rPr>
          <w:rFonts w:ascii="Arial" w:hAnsi="Arial" w:cs="Arial"/>
          <w:sz w:val="22"/>
          <w:lang w:val="en-GB"/>
        </w:rPr>
        <w:tab/>
      </w:r>
      <w:r>
        <w:rPr>
          <w:rFonts w:ascii="Arial" w:hAnsi="Arial" w:cs="Arial"/>
          <w:sz w:val="22"/>
          <w:lang w:val="en-GB"/>
        </w:rPr>
        <w:tab/>
      </w:r>
    </w:p>
    <w:p w:rsidR="00275433" w:rsidRDefault="00275433">
      <w:pPr>
        <w:rPr>
          <w:rFonts w:ascii="Arial" w:hAnsi="Arial" w:cs="Arial"/>
          <w:sz w:val="22"/>
          <w:lang w:val="en-GB"/>
        </w:rPr>
      </w:pPr>
    </w:p>
    <w:p w:rsidR="00275433" w:rsidRDefault="00275433">
      <w:pPr>
        <w:rPr>
          <w:rFonts w:ascii="Arial" w:hAnsi="Arial" w:cs="Arial"/>
          <w:sz w:val="22"/>
          <w:lang w:val="en-GB"/>
        </w:rPr>
      </w:pPr>
    </w:p>
    <w:p w:rsidR="00275433" w:rsidRDefault="00FA44E1">
      <w:pPr>
        <w:rPr>
          <w:rFonts w:ascii="Arial" w:hAnsi="Arial" w:cs="Arial"/>
          <w:sz w:val="22"/>
          <w:lang w:val="en-GB"/>
        </w:rPr>
      </w:pPr>
      <w:r>
        <w:rPr>
          <w:rFonts w:ascii="Arial" w:hAnsi="Arial" w:cs="Arial"/>
          <w:sz w:val="22"/>
          <w:lang w:val="en-GB"/>
        </w:rPr>
        <w:t xml:space="preserve">Date: ____________________________            </w:t>
      </w:r>
    </w:p>
    <w:p w:rsidR="00275433" w:rsidRDefault="00275433">
      <w:pPr>
        <w:rPr>
          <w:rFonts w:ascii="Arial" w:hAnsi="Arial" w:cs="Arial"/>
          <w:sz w:val="22"/>
          <w:lang w:val="en-GB"/>
        </w:rPr>
      </w:pPr>
    </w:p>
    <w:p w:rsidR="00275433" w:rsidRDefault="00275433">
      <w:pPr>
        <w:rPr>
          <w:rFonts w:ascii="Arial" w:hAnsi="Arial" w:cs="Arial"/>
          <w:sz w:val="22"/>
          <w:lang w:val="en-GB"/>
        </w:rPr>
      </w:pPr>
    </w:p>
    <w:p w:rsidR="00275433" w:rsidRDefault="00275433">
      <w:pPr>
        <w:rPr>
          <w:rFonts w:ascii="Arial" w:hAnsi="Arial" w:cs="Arial"/>
          <w:sz w:val="22"/>
          <w:lang w:val="en-GB"/>
        </w:rPr>
      </w:pPr>
    </w:p>
    <w:p w:rsidR="00275433" w:rsidRDefault="00FA44E1">
      <w:pPr>
        <w:rPr>
          <w:rFonts w:ascii="Arial" w:hAnsi="Arial" w:cs="Arial"/>
          <w:sz w:val="22"/>
          <w:lang w:val="en-GB"/>
        </w:rPr>
      </w:pPr>
      <w:r>
        <w:rPr>
          <w:rFonts w:ascii="Arial" w:hAnsi="Arial" w:cs="Arial"/>
          <w:sz w:val="22"/>
          <w:lang w:val="en-GB"/>
        </w:rPr>
        <w:t xml:space="preserve">Place: ___________________________ </w:t>
      </w:r>
      <w:r>
        <w:rPr>
          <w:rFonts w:ascii="Arial" w:hAnsi="Arial" w:cs="Arial"/>
          <w:sz w:val="22"/>
          <w:lang w:val="en-GB"/>
        </w:rPr>
        <w:tab/>
        <w:t xml:space="preserve">      </w:t>
      </w:r>
    </w:p>
    <w:p w:rsidR="00275433" w:rsidRDefault="00275433">
      <w:pPr>
        <w:rPr>
          <w:rFonts w:ascii="Arial" w:hAnsi="Arial" w:cs="Arial"/>
          <w:sz w:val="22"/>
          <w:lang w:val="en-GB"/>
        </w:rPr>
      </w:pPr>
    </w:p>
    <w:sectPr w:rsidR="00275433">
      <w:footerReference w:type="default" r:id="rId12"/>
      <w:pgSz w:w="11906" w:h="16838"/>
      <w:pgMar w:top="990" w:right="1304" w:bottom="907" w:left="1701" w:header="0" w:footer="72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A44E1" w:rsidRDefault="00FA44E1">
      <w:r>
        <w:separator/>
      </w:r>
    </w:p>
  </w:endnote>
  <w:endnote w:type="continuationSeparator" w:id="0">
    <w:p w:rsidR="00FA44E1" w:rsidRDefault="00FA44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iberation Serif">
    <w:altName w:val="Times New Roman"/>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75433" w:rsidRDefault="00FA44E1">
    <w:pPr>
      <w:pStyle w:val="Footer"/>
      <w:jc w:val="right"/>
    </w:pPr>
    <w:r>
      <w:t>Nov 2020</w:t>
    </w:r>
  </w:p>
  <w:p w:rsidR="00275433" w:rsidRDefault="00275433">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A44E1" w:rsidRDefault="00FA44E1">
      <w:r>
        <w:separator/>
      </w:r>
    </w:p>
  </w:footnote>
  <w:footnote w:type="continuationSeparator" w:id="0">
    <w:p w:rsidR="00FA44E1" w:rsidRDefault="00FA44E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70367E"/>
    <w:multiLevelType w:val="multilevel"/>
    <w:tmpl w:val="87622414"/>
    <w:lvl w:ilvl="0">
      <w:start w:val="1"/>
      <w:numFmt w:val="bullet"/>
      <w:lvlText w:val=""/>
      <w:lvlJc w:val="left"/>
      <w:pPr>
        <w:ind w:left="720" w:hanging="360"/>
      </w:pPr>
      <w:rPr>
        <w:rFonts w:ascii="Symbol" w:hAnsi="Symbol" w:cs="Symbol" w:hint="default"/>
        <w:sz w:val="22"/>
        <w:szCs w:val="22"/>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ABD6A07"/>
    <w:multiLevelType w:val="hybridMultilevel"/>
    <w:tmpl w:val="9A3452A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1F7C1D8C"/>
    <w:multiLevelType w:val="multilevel"/>
    <w:tmpl w:val="94ACF1E8"/>
    <w:lvl w:ilvl="0">
      <w:start w:val="1"/>
      <w:numFmt w:val="bullet"/>
      <w:lvlText w:val=""/>
      <w:lvlJc w:val="left"/>
      <w:pPr>
        <w:ind w:left="720" w:hanging="360"/>
      </w:pPr>
      <w:rPr>
        <w:rFonts w:ascii="Symbol" w:hAnsi="Symbol" w:cs="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31E262DF"/>
    <w:multiLevelType w:val="multilevel"/>
    <w:tmpl w:val="9AD8BAB2"/>
    <w:lvl w:ilvl="0">
      <w:start w:val="1"/>
      <w:numFmt w:val="bullet"/>
      <w:lvlText w:val=""/>
      <w:lvlJc w:val="left"/>
      <w:pPr>
        <w:ind w:left="1440" w:hanging="360"/>
      </w:pPr>
      <w:rPr>
        <w:rFonts w:ascii="Wingdings" w:hAnsi="Wingdings" w:cs="Wingding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45742EE5"/>
    <w:multiLevelType w:val="multilevel"/>
    <w:tmpl w:val="AA1C5D96"/>
    <w:lvl w:ilvl="0">
      <w:start w:val="1"/>
      <w:numFmt w:val="bullet"/>
      <w:lvlText w:val=""/>
      <w:lvlJc w:val="left"/>
      <w:pPr>
        <w:ind w:left="720" w:hanging="360"/>
      </w:pPr>
      <w:rPr>
        <w:rFonts w:ascii="Symbol" w:hAnsi="Symbol" w:cs="Symbol" w:hint="default"/>
        <w:sz w:val="22"/>
        <w:szCs w:val="22"/>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6B4336A4"/>
    <w:multiLevelType w:val="multilevel"/>
    <w:tmpl w:val="DD5A8238"/>
    <w:lvl w:ilvl="0">
      <w:start w:val="1"/>
      <w:numFmt w:val="bullet"/>
      <w:lvlText w:val=""/>
      <w:lvlJc w:val="left"/>
      <w:pPr>
        <w:ind w:left="720" w:hanging="360"/>
      </w:pPr>
      <w:rPr>
        <w:rFonts w:ascii="Symbol" w:hAnsi="Symbol" w:cs="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6E65716C"/>
    <w:multiLevelType w:val="multilevel"/>
    <w:tmpl w:val="223471B0"/>
    <w:lvl w:ilvl="0">
      <w:start w:val="1"/>
      <w:numFmt w:val="bullet"/>
      <w:lvlText w:val=""/>
      <w:lvlJc w:val="left"/>
      <w:pPr>
        <w:ind w:left="720" w:hanging="360"/>
      </w:pPr>
      <w:rPr>
        <w:rFonts w:ascii="Symbol" w:hAnsi="Symbol" w:cs="Symbol" w:hint="default"/>
        <w:color w:val="FF0000"/>
        <w:sz w:val="22"/>
        <w:lang w:val="en-GB"/>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72434D66"/>
    <w:multiLevelType w:val="multilevel"/>
    <w:tmpl w:val="14127AA2"/>
    <w:lvl w:ilvl="0">
      <w:start w:val="1"/>
      <w:numFmt w:val="none"/>
      <w:pStyle w:val="Heading1"/>
      <w:suff w:val="nothing"/>
      <w:lvlText w:val=""/>
      <w:lvlJc w:val="left"/>
      <w:pPr>
        <w:ind w:left="0" w:firstLine="0"/>
      </w:p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8" w15:restartNumberingAfterBreak="0">
    <w:nsid w:val="73E15EDA"/>
    <w:multiLevelType w:val="multilevel"/>
    <w:tmpl w:val="2730CBBC"/>
    <w:lvl w:ilvl="0">
      <w:start w:val="1"/>
      <w:numFmt w:val="decimal"/>
      <w:lvlText w:val="%1."/>
      <w:lvlJc w:val="left"/>
      <w:pPr>
        <w:ind w:left="360" w:hanging="360"/>
      </w:pPr>
      <w:rPr>
        <w:rFonts w:ascii="Arial" w:hAnsi="Arial" w:cs="Arial"/>
        <w:b/>
        <w:sz w:val="22"/>
        <w:szCs w:val="22"/>
      </w:rPr>
    </w:lvl>
    <w:lvl w:ilvl="1">
      <w:start w:val="1"/>
      <w:numFmt w:val="decimal"/>
      <w:lvlText w:val="%1.%2."/>
      <w:lvlJc w:val="left"/>
      <w:pPr>
        <w:ind w:left="1080" w:hanging="720"/>
      </w:pPr>
      <w:rPr>
        <w:rFonts w:ascii="Arial" w:hAnsi="Arial" w:cs="Arial"/>
        <w:b/>
        <w:sz w:val="22"/>
        <w:szCs w:val="22"/>
        <w:lang w:val="en-GB"/>
      </w:rPr>
    </w:lvl>
    <w:lvl w:ilvl="2">
      <w:start w:val="1"/>
      <w:numFmt w:val="decimal"/>
      <w:lvlText w:val="%1.%2.%3."/>
      <w:lvlJc w:val="left"/>
      <w:pPr>
        <w:ind w:left="1440" w:hanging="720"/>
      </w:pPr>
      <w:rPr>
        <w:rFonts w:ascii="Arial" w:hAnsi="Arial" w:cs="Arial"/>
        <w:b/>
        <w:sz w:val="22"/>
        <w:szCs w:val="22"/>
      </w:rPr>
    </w:lvl>
    <w:lvl w:ilvl="3">
      <w:start w:val="1"/>
      <w:numFmt w:val="decimal"/>
      <w:lvlText w:val="%1.%2.%3.%4."/>
      <w:lvlJc w:val="left"/>
      <w:pPr>
        <w:ind w:left="2160" w:hanging="1080"/>
      </w:pPr>
      <w:rPr>
        <w:rFonts w:ascii="Arial" w:hAnsi="Arial" w:cs="Arial"/>
        <w:b/>
        <w:sz w:val="22"/>
        <w:szCs w:val="22"/>
      </w:rPr>
    </w:lvl>
    <w:lvl w:ilvl="4">
      <w:start w:val="1"/>
      <w:numFmt w:val="decimal"/>
      <w:lvlText w:val="%1.%2.%3.%4.%5."/>
      <w:lvlJc w:val="left"/>
      <w:pPr>
        <w:ind w:left="2520" w:hanging="1080"/>
      </w:pPr>
      <w:rPr>
        <w:rFonts w:ascii="Arial" w:hAnsi="Arial" w:cs="Arial"/>
        <w:b/>
        <w:sz w:val="22"/>
        <w:szCs w:val="22"/>
      </w:rPr>
    </w:lvl>
    <w:lvl w:ilvl="5">
      <w:start w:val="1"/>
      <w:numFmt w:val="decimal"/>
      <w:lvlText w:val="%1.%2.%3.%4.%5.%6."/>
      <w:lvlJc w:val="left"/>
      <w:pPr>
        <w:ind w:left="3240" w:hanging="1440"/>
      </w:pPr>
      <w:rPr>
        <w:rFonts w:ascii="Arial" w:hAnsi="Arial" w:cs="Arial"/>
        <w:b/>
        <w:sz w:val="22"/>
        <w:szCs w:val="22"/>
      </w:rPr>
    </w:lvl>
    <w:lvl w:ilvl="6">
      <w:start w:val="1"/>
      <w:numFmt w:val="decimal"/>
      <w:lvlText w:val="%1.%2.%3.%4.%5.%6.%7."/>
      <w:lvlJc w:val="left"/>
      <w:pPr>
        <w:ind w:left="3600" w:hanging="1440"/>
      </w:pPr>
      <w:rPr>
        <w:rFonts w:ascii="Arial" w:hAnsi="Arial" w:cs="Arial"/>
        <w:b/>
        <w:sz w:val="22"/>
        <w:szCs w:val="22"/>
      </w:rPr>
    </w:lvl>
    <w:lvl w:ilvl="7">
      <w:start w:val="1"/>
      <w:numFmt w:val="decimal"/>
      <w:lvlText w:val="%1.%2.%3.%4.%5.%6.%7.%8."/>
      <w:lvlJc w:val="left"/>
      <w:pPr>
        <w:ind w:left="4320" w:hanging="1800"/>
      </w:pPr>
      <w:rPr>
        <w:rFonts w:ascii="Arial" w:hAnsi="Arial" w:cs="Arial"/>
        <w:b/>
        <w:sz w:val="22"/>
        <w:szCs w:val="22"/>
      </w:rPr>
    </w:lvl>
    <w:lvl w:ilvl="8">
      <w:start w:val="1"/>
      <w:numFmt w:val="decimal"/>
      <w:lvlText w:val="%1.%2.%3.%4.%5.%6.%7.%8.%9."/>
      <w:lvlJc w:val="left"/>
      <w:pPr>
        <w:ind w:left="5040" w:hanging="2160"/>
      </w:pPr>
      <w:rPr>
        <w:rFonts w:ascii="Arial" w:hAnsi="Arial" w:cs="Arial"/>
        <w:b/>
        <w:sz w:val="22"/>
        <w:szCs w:val="22"/>
      </w:rPr>
    </w:lvl>
  </w:abstractNum>
  <w:num w:numId="1">
    <w:abstractNumId w:val="7"/>
  </w:num>
  <w:num w:numId="2">
    <w:abstractNumId w:val="2"/>
  </w:num>
  <w:num w:numId="3">
    <w:abstractNumId w:val="6"/>
  </w:num>
  <w:num w:numId="4">
    <w:abstractNumId w:val="8"/>
  </w:num>
  <w:num w:numId="5">
    <w:abstractNumId w:val="4"/>
  </w:num>
  <w:num w:numId="6">
    <w:abstractNumId w:val="5"/>
  </w:num>
  <w:num w:numId="7">
    <w:abstractNumId w:val="0"/>
  </w:num>
  <w:num w:numId="8">
    <w:abstractNumId w:val="3"/>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5433"/>
    <w:rsid w:val="00275433"/>
    <w:rsid w:val="00571288"/>
    <w:rsid w:val="00690516"/>
    <w:rsid w:val="007A3C2F"/>
    <w:rsid w:val="008935A8"/>
    <w:rsid w:val="00F1658D"/>
    <w:rsid w:val="00F371B4"/>
    <w:rsid w:val="00FA44E1"/>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54BDD1EA"/>
  <w15:docId w15:val="{6351FBD5-A61F-433B-9B30-DC9DA0A37E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ans CJK SC" w:hAnsi="Liberation Serif" w:cs="Lohit Devanagari"/>
        <w:sz w:val="24"/>
        <w:szCs w:val="24"/>
        <w:lang w:val="en-ZA"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uppressAutoHyphens/>
      <w:textAlignment w:val="baseline"/>
    </w:pPr>
    <w:rPr>
      <w:rFonts w:ascii="Tahoma" w:eastAsia="Times New Roman" w:hAnsi="Tahoma" w:cs="Tahoma"/>
      <w:sz w:val="20"/>
      <w:szCs w:val="20"/>
      <w:lang w:bidi="ar-SA"/>
    </w:rPr>
  </w:style>
  <w:style w:type="paragraph" w:styleId="Heading1">
    <w:name w:val="heading 1"/>
    <w:basedOn w:val="Normal"/>
    <w:next w:val="Normal"/>
    <w:uiPriority w:val="9"/>
    <w:qFormat/>
    <w:pPr>
      <w:keepNext/>
      <w:numPr>
        <w:numId w:val="1"/>
      </w:numPr>
      <w:outlineLvl w:val="0"/>
    </w:pPr>
    <w:rPr>
      <w:rFonts w:ascii="Helvetica" w:hAnsi="Helvetica" w:cs="Arial"/>
      <w:b/>
      <w:sz w:val="22"/>
      <w:szCs w:val="24"/>
      <w:lang w:val="en-GB"/>
    </w:rPr>
  </w:style>
  <w:style w:type="paragraph" w:styleId="Heading2">
    <w:name w:val="heading 2"/>
    <w:basedOn w:val="Normal"/>
    <w:next w:val="Normal"/>
    <w:uiPriority w:val="9"/>
    <w:unhideWhenUsed/>
    <w:qFormat/>
    <w:pPr>
      <w:keepNext/>
      <w:numPr>
        <w:ilvl w:val="1"/>
        <w:numId w:val="1"/>
      </w:numPr>
      <w:outlineLvl w:val="1"/>
    </w:pPr>
    <w:rPr>
      <w:b/>
      <w:bCs/>
      <w:lang w:val="en-GB"/>
    </w:rPr>
  </w:style>
  <w:style w:type="paragraph" w:styleId="Heading3">
    <w:name w:val="heading 3"/>
    <w:basedOn w:val="Normal"/>
    <w:next w:val="Normal"/>
    <w:uiPriority w:val="9"/>
    <w:unhideWhenUsed/>
    <w:qFormat/>
    <w:pPr>
      <w:keepNext/>
      <w:numPr>
        <w:ilvl w:val="2"/>
        <w:numId w:val="1"/>
      </w:numPr>
      <w:spacing w:before="240" w:after="60"/>
      <w:outlineLvl w:val="2"/>
    </w:pPr>
    <w:rPr>
      <w:rFonts w:ascii="Cambria" w:hAnsi="Cambria" w:cs="Times New Roman"/>
      <w:b/>
      <w:bCs/>
      <w:sz w:val="26"/>
      <w:szCs w:val="26"/>
    </w:rPr>
  </w:style>
  <w:style w:type="paragraph" w:styleId="Heading4">
    <w:name w:val="heading 4"/>
    <w:basedOn w:val="Normal"/>
    <w:next w:val="Normal"/>
    <w:uiPriority w:val="9"/>
    <w:semiHidden/>
    <w:unhideWhenUsed/>
    <w:qFormat/>
    <w:pPr>
      <w:keepNext/>
      <w:numPr>
        <w:ilvl w:val="3"/>
        <w:numId w:val="1"/>
      </w:numPr>
      <w:spacing w:before="240" w:after="60"/>
      <w:outlineLvl w:val="3"/>
    </w:pPr>
    <w:rPr>
      <w:rFonts w:ascii="Calibri" w:hAnsi="Calibri" w:cs="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rPr>
      <w:rFonts w:ascii="Arial" w:eastAsia="Times New Roman" w:hAnsi="Arial" w:cs="Arial"/>
    </w:rPr>
  </w:style>
  <w:style w:type="character" w:customStyle="1" w:styleId="WW8Num2z1">
    <w:name w:val="WW8Num2z1"/>
    <w:qFormat/>
    <w:rPr>
      <w:rFonts w:ascii="Courier New" w:hAnsi="Courier New" w:cs="Courier New"/>
    </w:rPr>
  </w:style>
  <w:style w:type="character" w:customStyle="1" w:styleId="WW8Num2z2">
    <w:name w:val="WW8Num2z2"/>
    <w:qFormat/>
    <w:rPr>
      <w:rFonts w:ascii="Wingdings" w:hAnsi="Wingdings" w:cs="Wingdings"/>
    </w:rPr>
  </w:style>
  <w:style w:type="character" w:customStyle="1" w:styleId="WW8Num2z3">
    <w:name w:val="WW8Num2z3"/>
    <w:qFormat/>
    <w:rPr>
      <w:rFonts w:ascii="Symbol" w:hAnsi="Symbol" w:cs="Symbol"/>
    </w:rPr>
  </w:style>
  <w:style w:type="character" w:customStyle="1" w:styleId="WW8Num3z0">
    <w:name w:val="WW8Num3z0"/>
    <w:qFormat/>
    <w:rPr>
      <w:rFonts w:ascii="Symbol" w:hAnsi="Symbol" w:cs="Symbol"/>
    </w:rPr>
  </w:style>
  <w:style w:type="character" w:customStyle="1" w:styleId="WW8Num3z1">
    <w:name w:val="WW8Num3z1"/>
    <w:qFormat/>
    <w:rPr>
      <w:rFonts w:ascii="Courier New" w:hAnsi="Courier New" w:cs="Courier New"/>
    </w:rPr>
  </w:style>
  <w:style w:type="character" w:customStyle="1" w:styleId="WW8Num3z2">
    <w:name w:val="WW8Num3z2"/>
    <w:qFormat/>
    <w:rPr>
      <w:rFonts w:ascii="Wingdings" w:hAnsi="Wingdings" w:cs="Wingdings"/>
    </w:rPr>
  </w:style>
  <w:style w:type="character" w:customStyle="1" w:styleId="WW8Num4z0">
    <w:name w:val="WW8Num4z0"/>
    <w:qFormat/>
  </w:style>
  <w:style w:type="character" w:customStyle="1" w:styleId="WW8Num4z1">
    <w:name w:val="WW8Num4z1"/>
    <w:qFormat/>
  </w:style>
  <w:style w:type="character" w:customStyle="1" w:styleId="WW8Num4z2">
    <w:name w:val="WW8Num4z2"/>
    <w:qFormat/>
  </w:style>
  <w:style w:type="character" w:customStyle="1" w:styleId="WW8Num4z3">
    <w:name w:val="WW8Num4z3"/>
    <w:qFormat/>
  </w:style>
  <w:style w:type="character" w:customStyle="1" w:styleId="WW8Num4z4">
    <w:name w:val="WW8Num4z4"/>
    <w:qFormat/>
  </w:style>
  <w:style w:type="character" w:customStyle="1" w:styleId="WW8Num4z5">
    <w:name w:val="WW8Num4z5"/>
    <w:qFormat/>
  </w:style>
  <w:style w:type="character" w:customStyle="1" w:styleId="WW8Num4z6">
    <w:name w:val="WW8Num4z6"/>
    <w:qFormat/>
  </w:style>
  <w:style w:type="character" w:customStyle="1" w:styleId="WW8Num4z7">
    <w:name w:val="WW8Num4z7"/>
    <w:qFormat/>
  </w:style>
  <w:style w:type="character" w:customStyle="1" w:styleId="WW8Num4z8">
    <w:name w:val="WW8Num4z8"/>
    <w:qFormat/>
  </w:style>
  <w:style w:type="character" w:customStyle="1" w:styleId="WW8Num5z0">
    <w:name w:val="WW8Num5z0"/>
    <w:qFormat/>
    <w:rPr>
      <w:rFonts w:ascii="Symbol" w:hAnsi="Symbol" w:cs="Symbol"/>
      <w:color w:val="FF0000"/>
      <w:sz w:val="22"/>
      <w:lang w:val="en-GB"/>
    </w:rPr>
  </w:style>
  <w:style w:type="character" w:customStyle="1" w:styleId="WW8Num5z1">
    <w:name w:val="WW8Num5z1"/>
    <w:qFormat/>
    <w:rPr>
      <w:rFonts w:ascii="Courier New" w:hAnsi="Courier New" w:cs="Courier New"/>
    </w:rPr>
  </w:style>
  <w:style w:type="character" w:customStyle="1" w:styleId="WW8Num5z2">
    <w:name w:val="WW8Num5z2"/>
    <w:qFormat/>
    <w:rPr>
      <w:rFonts w:ascii="Wingdings" w:hAnsi="Wingdings" w:cs="Wingdings"/>
    </w:rPr>
  </w:style>
  <w:style w:type="character" w:customStyle="1" w:styleId="WW8Num6z0">
    <w:name w:val="WW8Num6z0"/>
    <w:qFormat/>
  </w:style>
  <w:style w:type="character" w:customStyle="1" w:styleId="WW8Num6z1">
    <w:name w:val="WW8Num6z1"/>
    <w:qFormat/>
  </w:style>
  <w:style w:type="character" w:customStyle="1" w:styleId="WW8Num6z2">
    <w:name w:val="WW8Num6z2"/>
    <w:qFormat/>
  </w:style>
  <w:style w:type="character" w:customStyle="1" w:styleId="WW8Num6z3">
    <w:name w:val="WW8Num6z3"/>
    <w:qFormat/>
  </w:style>
  <w:style w:type="character" w:customStyle="1" w:styleId="WW8Num6z4">
    <w:name w:val="WW8Num6z4"/>
    <w:qFormat/>
  </w:style>
  <w:style w:type="character" w:customStyle="1" w:styleId="WW8Num6z5">
    <w:name w:val="WW8Num6z5"/>
    <w:qFormat/>
  </w:style>
  <w:style w:type="character" w:customStyle="1" w:styleId="WW8Num6z6">
    <w:name w:val="WW8Num6z6"/>
    <w:qFormat/>
  </w:style>
  <w:style w:type="character" w:customStyle="1" w:styleId="WW8Num6z7">
    <w:name w:val="WW8Num6z7"/>
    <w:qFormat/>
  </w:style>
  <w:style w:type="character" w:customStyle="1" w:styleId="WW8Num6z8">
    <w:name w:val="WW8Num6z8"/>
    <w:qFormat/>
  </w:style>
  <w:style w:type="character" w:customStyle="1" w:styleId="WW8Num7z0">
    <w:name w:val="WW8Num7z0"/>
    <w:qFormat/>
    <w:rPr>
      <w:rFonts w:ascii="Arial" w:eastAsia="Times New Roman" w:hAnsi="Arial" w:cs="Arial"/>
    </w:rPr>
  </w:style>
  <w:style w:type="character" w:customStyle="1" w:styleId="WW8Num7z1">
    <w:name w:val="WW8Num7z1"/>
    <w:qFormat/>
    <w:rPr>
      <w:rFonts w:ascii="Courier New" w:hAnsi="Courier New" w:cs="Courier New"/>
    </w:rPr>
  </w:style>
  <w:style w:type="character" w:customStyle="1" w:styleId="WW8Num7z2">
    <w:name w:val="WW8Num7z2"/>
    <w:qFormat/>
    <w:rPr>
      <w:rFonts w:ascii="Wingdings" w:hAnsi="Wingdings" w:cs="Wingdings"/>
    </w:rPr>
  </w:style>
  <w:style w:type="character" w:customStyle="1" w:styleId="WW8Num7z3">
    <w:name w:val="WW8Num7z3"/>
    <w:qFormat/>
    <w:rPr>
      <w:rFonts w:ascii="Symbol" w:hAnsi="Symbol" w:cs="Symbol"/>
    </w:rPr>
  </w:style>
  <w:style w:type="character" w:customStyle="1" w:styleId="WW8Num8z0">
    <w:name w:val="WW8Num8z0"/>
    <w:qFormat/>
    <w:rPr>
      <w:rFonts w:ascii="Arial" w:hAnsi="Arial" w:cs="Arial"/>
      <w:b/>
      <w:sz w:val="22"/>
      <w:szCs w:val="22"/>
    </w:rPr>
  </w:style>
  <w:style w:type="character" w:customStyle="1" w:styleId="WW8Num8z1">
    <w:name w:val="WW8Num8z1"/>
    <w:qFormat/>
    <w:rPr>
      <w:rFonts w:ascii="Arial" w:hAnsi="Arial" w:cs="Arial"/>
      <w:b/>
      <w:sz w:val="22"/>
      <w:szCs w:val="22"/>
      <w:lang w:val="en-GB"/>
    </w:rPr>
  </w:style>
  <w:style w:type="character" w:customStyle="1" w:styleId="WW8Num9z0">
    <w:name w:val="WW8Num9z0"/>
    <w:qFormat/>
  </w:style>
  <w:style w:type="character" w:customStyle="1" w:styleId="WW8Num9z1">
    <w:name w:val="WW8Num9z1"/>
    <w:qFormat/>
  </w:style>
  <w:style w:type="character" w:customStyle="1" w:styleId="WW8Num9z2">
    <w:name w:val="WW8Num9z2"/>
    <w:qFormat/>
  </w:style>
  <w:style w:type="character" w:customStyle="1" w:styleId="WW8Num9z3">
    <w:name w:val="WW8Num9z3"/>
    <w:qFormat/>
  </w:style>
  <w:style w:type="character" w:customStyle="1" w:styleId="WW8Num9z4">
    <w:name w:val="WW8Num9z4"/>
    <w:qFormat/>
  </w:style>
  <w:style w:type="character" w:customStyle="1" w:styleId="WW8Num9z5">
    <w:name w:val="WW8Num9z5"/>
    <w:qFormat/>
  </w:style>
  <w:style w:type="character" w:customStyle="1" w:styleId="WW8Num9z6">
    <w:name w:val="WW8Num9z6"/>
    <w:qFormat/>
  </w:style>
  <w:style w:type="character" w:customStyle="1" w:styleId="WW8Num9z7">
    <w:name w:val="WW8Num9z7"/>
    <w:qFormat/>
  </w:style>
  <w:style w:type="character" w:customStyle="1" w:styleId="WW8Num9z8">
    <w:name w:val="WW8Num9z8"/>
    <w:qFormat/>
  </w:style>
  <w:style w:type="character" w:customStyle="1" w:styleId="WW8Num10z0">
    <w:name w:val="WW8Num10z0"/>
    <w:qFormat/>
    <w:rPr>
      <w:rFonts w:ascii="Symbol" w:hAnsi="Symbol" w:cs="Symbol"/>
      <w:sz w:val="22"/>
      <w:szCs w:val="22"/>
    </w:rPr>
  </w:style>
  <w:style w:type="character" w:customStyle="1" w:styleId="WW8Num10z1">
    <w:name w:val="WW8Num10z1"/>
    <w:qFormat/>
    <w:rPr>
      <w:rFonts w:ascii="Courier New" w:hAnsi="Courier New" w:cs="Courier New"/>
    </w:rPr>
  </w:style>
  <w:style w:type="character" w:customStyle="1" w:styleId="WW8Num10z2">
    <w:name w:val="WW8Num10z2"/>
    <w:qFormat/>
    <w:rPr>
      <w:rFonts w:ascii="Wingdings" w:hAnsi="Wingdings" w:cs="Wingdings"/>
    </w:rPr>
  </w:style>
  <w:style w:type="character" w:customStyle="1" w:styleId="WW8Num11z0">
    <w:name w:val="WW8Num11z0"/>
    <w:qFormat/>
    <w:rPr>
      <w:rFonts w:ascii="Wingdings" w:hAnsi="Wingdings" w:cs="Wingdings"/>
    </w:rPr>
  </w:style>
  <w:style w:type="character" w:customStyle="1" w:styleId="WW8Num11z1">
    <w:name w:val="WW8Num11z1"/>
    <w:qFormat/>
    <w:rPr>
      <w:rFonts w:ascii="Courier New" w:hAnsi="Courier New" w:cs="Courier New"/>
    </w:rPr>
  </w:style>
  <w:style w:type="character" w:customStyle="1" w:styleId="WW8Num11z3">
    <w:name w:val="WW8Num11z3"/>
    <w:qFormat/>
    <w:rPr>
      <w:rFonts w:ascii="Symbol" w:hAnsi="Symbol" w:cs="Symbol"/>
    </w:rPr>
  </w:style>
  <w:style w:type="character" w:customStyle="1" w:styleId="WW8Num12z0">
    <w:name w:val="WW8Num12z0"/>
    <w:qFormat/>
    <w:rPr>
      <w:rFonts w:ascii="Symbol" w:hAnsi="Symbol" w:cs="Symbol"/>
    </w:rPr>
  </w:style>
  <w:style w:type="character" w:customStyle="1" w:styleId="WW8Num12z1">
    <w:name w:val="WW8Num12z1"/>
    <w:qFormat/>
    <w:rPr>
      <w:rFonts w:ascii="Courier New" w:hAnsi="Courier New" w:cs="Courier New"/>
    </w:rPr>
  </w:style>
  <w:style w:type="character" w:customStyle="1" w:styleId="WW8Num12z2">
    <w:name w:val="WW8Num12z2"/>
    <w:qFormat/>
    <w:rPr>
      <w:rFonts w:ascii="Wingdings" w:hAnsi="Wingdings" w:cs="Wingdings"/>
    </w:rPr>
  </w:style>
  <w:style w:type="character" w:customStyle="1" w:styleId="WW8Num13z0">
    <w:name w:val="WW8Num13z0"/>
    <w:qFormat/>
  </w:style>
  <w:style w:type="character" w:customStyle="1" w:styleId="WW8Num13z1">
    <w:name w:val="WW8Num13z1"/>
    <w:qFormat/>
  </w:style>
  <w:style w:type="character" w:customStyle="1" w:styleId="WW8Num13z2">
    <w:name w:val="WW8Num13z2"/>
    <w:qFormat/>
  </w:style>
  <w:style w:type="character" w:customStyle="1" w:styleId="WW8Num13z3">
    <w:name w:val="WW8Num13z3"/>
    <w:qFormat/>
  </w:style>
  <w:style w:type="character" w:customStyle="1" w:styleId="WW8Num13z4">
    <w:name w:val="WW8Num13z4"/>
    <w:qFormat/>
  </w:style>
  <w:style w:type="character" w:customStyle="1" w:styleId="WW8Num13z5">
    <w:name w:val="WW8Num13z5"/>
    <w:qFormat/>
  </w:style>
  <w:style w:type="character" w:customStyle="1" w:styleId="WW8Num13z6">
    <w:name w:val="WW8Num13z6"/>
    <w:qFormat/>
  </w:style>
  <w:style w:type="character" w:customStyle="1" w:styleId="WW8Num13z7">
    <w:name w:val="WW8Num13z7"/>
    <w:qFormat/>
  </w:style>
  <w:style w:type="character" w:customStyle="1" w:styleId="WW8Num13z8">
    <w:name w:val="WW8Num13z8"/>
    <w:qFormat/>
  </w:style>
  <w:style w:type="character" w:customStyle="1" w:styleId="WW8Num14z0">
    <w:name w:val="WW8Num14z0"/>
    <w:qFormat/>
    <w:rPr>
      <w:rFonts w:ascii="Symbol" w:hAnsi="Symbol" w:cs="Symbol"/>
    </w:rPr>
  </w:style>
  <w:style w:type="character" w:customStyle="1" w:styleId="WW8Num14z1">
    <w:name w:val="WW8Num14z1"/>
    <w:qFormat/>
    <w:rPr>
      <w:rFonts w:ascii="Courier New" w:hAnsi="Courier New" w:cs="Courier New"/>
    </w:rPr>
  </w:style>
  <w:style w:type="character" w:customStyle="1" w:styleId="WW8Num14z2">
    <w:name w:val="WW8Num14z2"/>
    <w:qFormat/>
    <w:rPr>
      <w:rFonts w:ascii="Wingdings" w:hAnsi="Wingdings" w:cs="Wingdings"/>
    </w:rPr>
  </w:style>
  <w:style w:type="character" w:customStyle="1" w:styleId="WW8Num15z0">
    <w:name w:val="WW8Num15z0"/>
    <w:qFormat/>
    <w:rPr>
      <w:rFonts w:ascii="Arial" w:eastAsia="Times New Roman" w:hAnsi="Arial" w:cs="Arial"/>
    </w:rPr>
  </w:style>
  <w:style w:type="character" w:customStyle="1" w:styleId="WW8Num15z1">
    <w:name w:val="WW8Num15z1"/>
    <w:qFormat/>
    <w:rPr>
      <w:rFonts w:ascii="Courier New" w:hAnsi="Courier New" w:cs="Courier New"/>
    </w:rPr>
  </w:style>
  <w:style w:type="character" w:customStyle="1" w:styleId="WW8Num15z2">
    <w:name w:val="WW8Num15z2"/>
    <w:qFormat/>
    <w:rPr>
      <w:rFonts w:ascii="Wingdings" w:hAnsi="Wingdings" w:cs="Wingdings"/>
    </w:rPr>
  </w:style>
  <w:style w:type="character" w:customStyle="1" w:styleId="WW8Num15z3">
    <w:name w:val="WW8Num15z3"/>
    <w:qFormat/>
    <w:rPr>
      <w:rFonts w:ascii="Symbol" w:hAnsi="Symbol" w:cs="Symbol"/>
    </w:rPr>
  </w:style>
  <w:style w:type="character" w:customStyle="1" w:styleId="WW8Num16z0">
    <w:name w:val="WW8Num16z0"/>
    <w:qFormat/>
    <w:rPr>
      <w:rFonts w:ascii="Symbol" w:hAnsi="Symbol" w:cs="Symbol"/>
    </w:rPr>
  </w:style>
  <w:style w:type="character" w:customStyle="1" w:styleId="WW8Num16z1">
    <w:name w:val="WW8Num16z1"/>
    <w:qFormat/>
    <w:rPr>
      <w:rFonts w:ascii="Courier New" w:hAnsi="Courier New" w:cs="Courier New"/>
    </w:rPr>
  </w:style>
  <w:style w:type="character" w:customStyle="1" w:styleId="WW8Num16z2">
    <w:name w:val="WW8Num16z2"/>
    <w:qFormat/>
    <w:rPr>
      <w:rFonts w:ascii="Wingdings" w:hAnsi="Wingdings" w:cs="Wingdings"/>
    </w:rPr>
  </w:style>
  <w:style w:type="character" w:customStyle="1" w:styleId="WW8Num17z0">
    <w:name w:val="WW8Num17z0"/>
    <w:qFormat/>
    <w:rPr>
      <w:rFonts w:ascii="Symbol" w:hAnsi="Symbol" w:cs="Symbol"/>
      <w:sz w:val="22"/>
      <w:szCs w:val="22"/>
    </w:rPr>
  </w:style>
  <w:style w:type="character" w:customStyle="1" w:styleId="WW8Num17z1">
    <w:name w:val="WW8Num17z1"/>
    <w:qFormat/>
    <w:rPr>
      <w:rFonts w:ascii="Courier New" w:hAnsi="Courier New" w:cs="Courier New"/>
    </w:rPr>
  </w:style>
  <w:style w:type="character" w:customStyle="1" w:styleId="WW8Num17z2">
    <w:name w:val="WW8Num17z2"/>
    <w:qFormat/>
    <w:rPr>
      <w:rFonts w:ascii="Wingdings" w:hAnsi="Wingdings" w:cs="Wingdings"/>
    </w:rPr>
  </w:style>
  <w:style w:type="character" w:customStyle="1" w:styleId="WW8Num18z0">
    <w:name w:val="WW8Num18z0"/>
    <w:qFormat/>
    <w:rPr>
      <w:rFonts w:ascii="Wingdings" w:hAnsi="Wingdings" w:cs="Wingdings"/>
    </w:rPr>
  </w:style>
  <w:style w:type="character" w:customStyle="1" w:styleId="WW8Num18z1">
    <w:name w:val="WW8Num18z1"/>
    <w:qFormat/>
    <w:rPr>
      <w:rFonts w:ascii="Courier New" w:hAnsi="Courier New" w:cs="Courier New"/>
    </w:rPr>
  </w:style>
  <w:style w:type="character" w:customStyle="1" w:styleId="WW8Num18z3">
    <w:name w:val="WW8Num18z3"/>
    <w:qFormat/>
    <w:rPr>
      <w:rFonts w:ascii="Symbol" w:hAnsi="Symbol" w:cs="Symbol"/>
    </w:rPr>
  </w:style>
  <w:style w:type="character" w:customStyle="1" w:styleId="WW8Num19z0">
    <w:name w:val="WW8Num19z0"/>
    <w:qFormat/>
    <w:rPr>
      <w:rFonts w:ascii="Arial" w:eastAsia="Times New Roman" w:hAnsi="Arial" w:cs="Arial"/>
    </w:rPr>
  </w:style>
  <w:style w:type="character" w:customStyle="1" w:styleId="WW8Num19z1">
    <w:name w:val="WW8Num19z1"/>
    <w:qFormat/>
    <w:rPr>
      <w:rFonts w:ascii="Courier New" w:hAnsi="Courier New" w:cs="Courier New"/>
    </w:rPr>
  </w:style>
  <w:style w:type="character" w:customStyle="1" w:styleId="WW8Num19z2">
    <w:name w:val="WW8Num19z2"/>
    <w:qFormat/>
    <w:rPr>
      <w:rFonts w:ascii="Wingdings" w:hAnsi="Wingdings" w:cs="Wingdings"/>
    </w:rPr>
  </w:style>
  <w:style w:type="character" w:customStyle="1" w:styleId="WW8Num19z3">
    <w:name w:val="WW8Num19z3"/>
    <w:qFormat/>
    <w:rPr>
      <w:rFonts w:ascii="Symbol" w:hAnsi="Symbol" w:cs="Symbol"/>
    </w:rPr>
  </w:style>
  <w:style w:type="character" w:customStyle="1" w:styleId="InternetLink">
    <w:name w:val="Internet Link"/>
    <w:rPr>
      <w:color w:val="0000FF"/>
      <w:u w:val="single"/>
    </w:rPr>
  </w:style>
  <w:style w:type="character" w:customStyle="1" w:styleId="FooterChar">
    <w:name w:val="Footer Char"/>
    <w:qFormat/>
    <w:rPr>
      <w:rFonts w:ascii="Tahoma" w:hAnsi="Tahoma" w:cs="Tahoma"/>
      <w:lang w:val="en-ZA"/>
    </w:rPr>
  </w:style>
  <w:style w:type="character" w:customStyle="1" w:styleId="Heading3Char">
    <w:name w:val="Heading 3 Char"/>
    <w:qFormat/>
    <w:rPr>
      <w:rFonts w:ascii="Cambria" w:eastAsia="Times New Roman" w:hAnsi="Cambria" w:cs="Times New Roman"/>
      <w:b/>
      <w:bCs/>
      <w:sz w:val="26"/>
      <w:szCs w:val="26"/>
      <w:lang w:val="en-ZA"/>
    </w:rPr>
  </w:style>
  <w:style w:type="character" w:customStyle="1" w:styleId="Heading4Char">
    <w:name w:val="Heading 4 Char"/>
    <w:qFormat/>
    <w:rPr>
      <w:rFonts w:ascii="Calibri" w:eastAsia="Times New Roman" w:hAnsi="Calibri" w:cs="Times New Roman"/>
      <w:b/>
      <w:bCs/>
      <w:sz w:val="28"/>
      <w:szCs w:val="28"/>
      <w:lang w:val="en-ZA"/>
    </w:rPr>
  </w:style>
  <w:style w:type="character" w:customStyle="1" w:styleId="StrongEmphasis">
    <w:name w:val="Strong Emphasis"/>
    <w:qFormat/>
    <w:rPr>
      <w:b/>
      <w:bCs/>
    </w:rPr>
  </w:style>
  <w:style w:type="character" w:styleId="UnresolvedMention">
    <w:name w:val="Unresolved Mention"/>
    <w:qFormat/>
    <w:rPr>
      <w:color w:val="605E5C"/>
      <w:shd w:val="clear" w:color="auto" w:fill="E1DFDD"/>
    </w:rPr>
  </w:style>
  <w:style w:type="character" w:styleId="CommentReference">
    <w:name w:val="annotation reference"/>
    <w:qFormat/>
    <w:rPr>
      <w:sz w:val="16"/>
      <w:szCs w:val="16"/>
    </w:rPr>
  </w:style>
  <w:style w:type="character" w:customStyle="1" w:styleId="CommentTextChar">
    <w:name w:val="Comment Text Char"/>
    <w:qFormat/>
    <w:rPr>
      <w:rFonts w:ascii="Tahoma" w:hAnsi="Tahoma" w:cs="Tahoma"/>
      <w:lang w:val="en-ZA"/>
    </w:rPr>
  </w:style>
  <w:style w:type="character" w:customStyle="1" w:styleId="CommentSubjectChar">
    <w:name w:val="Comment Subject Char"/>
    <w:qFormat/>
    <w:rPr>
      <w:rFonts w:ascii="Tahoma" w:hAnsi="Tahoma" w:cs="Tahoma"/>
      <w:b/>
      <w:bCs/>
      <w:lang w:val="en-ZA"/>
    </w:rPr>
  </w:style>
  <w:style w:type="paragraph" w:customStyle="1" w:styleId="Heading">
    <w:name w:val="Heading"/>
    <w:basedOn w:val="Normal"/>
    <w:next w:val="BodyText"/>
    <w:qFormat/>
    <w:pPr>
      <w:jc w:val="center"/>
    </w:pPr>
    <w:rPr>
      <w:rFonts w:ascii="Helvetica" w:hAnsi="Helvetica" w:cs="Arial"/>
      <w:b/>
      <w:sz w:val="32"/>
      <w:szCs w:val="24"/>
      <w:lang w:val="en-GB"/>
    </w:rPr>
  </w:style>
  <w:style w:type="paragraph" w:styleId="BodyText">
    <w:name w:val="Body Text"/>
    <w:basedOn w:val="Normal"/>
    <w:pPr>
      <w:jc w:val="both"/>
    </w:pPr>
    <w:rPr>
      <w:rFonts w:ascii="Arial" w:hAnsi="Arial" w:cs="Arial"/>
      <w:sz w:val="22"/>
      <w:lang w:val="en-GB"/>
    </w:r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BodyTextIndent">
    <w:name w:val="Body Text Indent"/>
    <w:basedOn w:val="Normal"/>
    <w:pPr>
      <w:ind w:left="360"/>
      <w:jc w:val="both"/>
    </w:pPr>
    <w:rPr>
      <w:b/>
      <w:bCs/>
      <w:sz w:val="18"/>
      <w:szCs w:val="18"/>
    </w:rPr>
  </w:style>
  <w:style w:type="paragraph" w:styleId="Subtitle">
    <w:name w:val="Subtitle"/>
    <w:basedOn w:val="Normal"/>
    <w:next w:val="BodyText"/>
    <w:uiPriority w:val="11"/>
    <w:qFormat/>
    <w:pPr>
      <w:jc w:val="center"/>
    </w:pPr>
    <w:rPr>
      <w:rFonts w:ascii="Helvetica" w:hAnsi="Helvetica" w:cs="Arial"/>
      <w:b/>
      <w:sz w:val="28"/>
      <w:szCs w:val="24"/>
      <w:lang w:val="en-GB"/>
    </w:rPr>
  </w:style>
  <w:style w:type="paragraph" w:styleId="BalloonText">
    <w:name w:val="Balloon Text"/>
    <w:basedOn w:val="Normal"/>
    <w:qFormat/>
    <w:rPr>
      <w:sz w:val="16"/>
      <w:szCs w:val="16"/>
    </w:rPr>
  </w:style>
  <w:style w:type="paragraph" w:styleId="Header">
    <w:name w:val="header"/>
    <w:basedOn w:val="Normal"/>
    <w:rPr>
      <w:rFonts w:ascii="Times New Roman" w:hAnsi="Times New Roman" w:cs="Times New Roman"/>
      <w:sz w:val="24"/>
      <w:szCs w:val="24"/>
    </w:rPr>
  </w:style>
  <w:style w:type="paragraph" w:styleId="BodyTextIndent2">
    <w:name w:val="Body Text Indent 2"/>
    <w:basedOn w:val="Normal"/>
    <w:qFormat/>
    <w:pPr>
      <w:ind w:left="709" w:firstLine="11"/>
      <w:jc w:val="both"/>
    </w:pPr>
    <w:rPr>
      <w:rFonts w:ascii="Arial" w:hAnsi="Arial" w:cs="Arial"/>
      <w:sz w:val="22"/>
      <w:lang w:val="en-GB"/>
    </w:rPr>
  </w:style>
  <w:style w:type="paragraph" w:styleId="Footer">
    <w:name w:val="footer"/>
    <w:basedOn w:val="Normal"/>
  </w:style>
  <w:style w:type="paragraph" w:styleId="ListParagraph">
    <w:name w:val="List Paragraph"/>
    <w:basedOn w:val="Normal"/>
    <w:qFormat/>
    <w:pPr>
      <w:spacing w:after="200" w:line="276" w:lineRule="auto"/>
      <w:ind w:left="720"/>
    </w:pPr>
    <w:rPr>
      <w:rFonts w:ascii="Calibri" w:hAnsi="Calibri" w:cs="Times New Roman"/>
      <w:sz w:val="22"/>
      <w:szCs w:val="22"/>
      <w:lang w:val="en-US"/>
    </w:rPr>
  </w:style>
  <w:style w:type="paragraph" w:styleId="CommentText">
    <w:name w:val="annotation text"/>
    <w:basedOn w:val="Normal"/>
    <w:qFormat/>
  </w:style>
  <w:style w:type="paragraph" w:styleId="CommentSubject">
    <w:name w:val="annotation subject"/>
    <w:basedOn w:val="CommentText"/>
    <w:next w:val="CommentText"/>
    <w:qFormat/>
    <w:rPr>
      <w:b/>
      <w:bCs/>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FrameContents">
    <w:name w:val="Frame Contents"/>
    <w:basedOn w:val="Normal"/>
    <w:qFormat/>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 w:type="numbering" w:customStyle="1" w:styleId="WW8Num6">
    <w:name w:val="WW8Num6"/>
    <w:qFormat/>
  </w:style>
  <w:style w:type="numbering" w:customStyle="1" w:styleId="WW8Num7">
    <w:name w:val="WW8Num7"/>
    <w:qFormat/>
  </w:style>
  <w:style w:type="numbering" w:customStyle="1" w:styleId="WW8Num8">
    <w:name w:val="WW8Num8"/>
    <w:qFormat/>
  </w:style>
  <w:style w:type="numbering" w:customStyle="1" w:styleId="WW8Num9">
    <w:name w:val="WW8Num9"/>
    <w:qFormat/>
  </w:style>
  <w:style w:type="numbering" w:customStyle="1" w:styleId="WW8Num10">
    <w:name w:val="WW8Num10"/>
    <w:qFormat/>
  </w:style>
  <w:style w:type="numbering" w:customStyle="1" w:styleId="WW8Num11">
    <w:name w:val="WW8Num11"/>
    <w:qFormat/>
  </w:style>
  <w:style w:type="numbering" w:customStyle="1" w:styleId="WW8Num12">
    <w:name w:val="WW8Num12"/>
    <w:qFormat/>
  </w:style>
  <w:style w:type="numbering" w:customStyle="1" w:styleId="WW8Num13">
    <w:name w:val="WW8Num13"/>
    <w:qFormat/>
  </w:style>
  <w:style w:type="numbering" w:customStyle="1" w:styleId="WW8Num14">
    <w:name w:val="WW8Num14"/>
    <w:qFormat/>
  </w:style>
  <w:style w:type="numbering" w:customStyle="1" w:styleId="WW8Num15">
    <w:name w:val="WW8Num15"/>
    <w:qFormat/>
  </w:style>
  <w:style w:type="numbering" w:customStyle="1" w:styleId="WW8Num16">
    <w:name w:val="WW8Num16"/>
    <w:qFormat/>
  </w:style>
  <w:style w:type="numbering" w:customStyle="1" w:styleId="WW8Num17">
    <w:name w:val="WW8Num17"/>
    <w:qFormat/>
  </w:style>
  <w:style w:type="numbering" w:customStyle="1" w:styleId="WW8Num18">
    <w:name w:val="WW8Num18"/>
    <w:qFormat/>
  </w:style>
  <w:style w:type="numbering" w:customStyle="1" w:styleId="WW8Num19">
    <w:name w:val="WW8Num19"/>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mailto:zinhle@tlabs.ac.za"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RajiA@cput.ac.za" TargetMode="External"/><Relationship Id="rId5" Type="http://schemas.openxmlformats.org/officeDocument/2006/relationships/footnotes" Target="footnotes.xml"/><Relationship Id="rId10" Type="http://schemas.openxmlformats.org/officeDocument/2006/relationships/hyperlink" Target="mailto:RajiA@cput.ac.za" TargetMode="External"/><Relationship Id="rId4" Type="http://schemas.openxmlformats.org/officeDocument/2006/relationships/webSettings" Target="webSettings.xml"/><Relationship Id="rId9" Type="http://schemas.openxmlformats.org/officeDocument/2006/relationships/hyperlink" Target="mailto:fortsch@tlabs.ac.za"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5</Pages>
  <Words>1326</Words>
  <Characters>7564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HDC 1</vt:lpstr>
    </vt:vector>
  </TitlesOfParts>
  <Company/>
  <LinksUpToDate>false</LinksUpToDate>
  <CharactersWithSpaces>8873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HDC 1</dc:title>
  <dc:subject/>
  <dc:creator>GoliathK</dc:creator>
  <cp:keywords/>
  <dc:description/>
  <cp:lastModifiedBy>Dieuveil Orcel Thys-Dingou</cp:lastModifiedBy>
  <cp:revision>4</cp:revision>
  <cp:lastPrinted>2011-01-25T11:55:00Z</cp:lastPrinted>
  <dcterms:created xsi:type="dcterms:W3CDTF">2020-11-24T09:34:00Z</dcterms:created>
  <dcterms:modified xsi:type="dcterms:W3CDTF">2020-11-24T11:13:00Z</dcterms:modified>
  <dc:language>en-ZA</dc:language>
</cp:coreProperties>
</file>