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57" w:rsidRDefault="00702BAF">
      <w:r>
        <w:t>Grab this script</w:t>
      </w:r>
    </w:p>
    <w:p w:rsidR="00702BAF" w:rsidRDefault="00702BAF">
      <w:r w:rsidRPr="00702BAF">
        <w:drawing>
          <wp:inline distT="0" distB="0" distL="0" distR="0" wp14:anchorId="03A0D1B9" wp14:editId="771D7F41">
            <wp:extent cx="1882303" cy="1158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AF" w:rsidRDefault="00702BAF"/>
    <w:p w:rsidR="00702BAF" w:rsidRDefault="00702BAF">
      <w:r>
        <w:t>Connect to your SQL Server</w:t>
      </w:r>
    </w:p>
    <w:p w:rsidR="00702BAF" w:rsidRDefault="00702BAF">
      <w:r w:rsidRPr="00702BAF">
        <w:drawing>
          <wp:inline distT="0" distB="0" distL="0" distR="0" wp14:anchorId="12DA8F12" wp14:editId="1189B08D">
            <wp:extent cx="4077053" cy="2956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AF" w:rsidRDefault="00702BAF">
      <w:r>
        <w:t>Make a new query</w:t>
      </w:r>
    </w:p>
    <w:p w:rsidR="00702BAF" w:rsidRDefault="00702BAF">
      <w:r w:rsidRPr="00702BAF">
        <w:drawing>
          <wp:inline distT="0" distB="0" distL="0" distR="0" wp14:anchorId="600D1C97" wp14:editId="3703ED80">
            <wp:extent cx="3185436" cy="14936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AF" w:rsidRDefault="00702BAF">
      <w:r>
        <w:t xml:space="preserve">Open the script file in </w:t>
      </w:r>
      <w:proofErr w:type="spellStart"/>
      <w:r>
        <w:t>SSMS</w:t>
      </w:r>
      <w:proofErr w:type="spellEnd"/>
    </w:p>
    <w:p w:rsidR="00702BAF" w:rsidRDefault="00702BAF">
      <w:r w:rsidRPr="00702BAF">
        <w:lastRenderedPageBreak/>
        <w:drawing>
          <wp:inline distT="0" distB="0" distL="0" distR="0" wp14:anchorId="2E06F5D7" wp14:editId="6BBAE63B">
            <wp:extent cx="5943600" cy="3637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AF" w:rsidRDefault="00702BAF"/>
    <w:p w:rsidR="00702BAF" w:rsidRDefault="00702BAF">
      <w:r>
        <w:t>Then press the execute button</w:t>
      </w:r>
    </w:p>
    <w:p w:rsidR="00702BAF" w:rsidRDefault="00702BAF">
      <w:r w:rsidRPr="00702BAF">
        <w:drawing>
          <wp:inline distT="0" distB="0" distL="0" distR="0" wp14:anchorId="73A776B4" wp14:editId="130EDD3A">
            <wp:extent cx="1333616" cy="79254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AF" w:rsidRDefault="00702BAF"/>
    <w:p w:rsidR="00702BAF" w:rsidRDefault="00702BAF">
      <w:r>
        <w:t xml:space="preserve">You can modify the script so you don’t use </w:t>
      </w:r>
      <w:proofErr w:type="spellStart"/>
      <w:r>
        <w:t>tkelch</w:t>
      </w:r>
      <w:proofErr w:type="spellEnd"/>
      <w:r>
        <w:t>. Also, you’ll probably need to do some stuff to change the actual database. Google whatever errors you get.</w:t>
      </w:r>
    </w:p>
    <w:p w:rsidR="00702BAF" w:rsidRDefault="00702BAF">
      <w:bookmarkStart w:id="0" w:name="_GoBack"/>
      <w:bookmarkEnd w:id="0"/>
    </w:p>
    <w:p w:rsidR="00702BAF" w:rsidRDefault="00702BAF"/>
    <w:sectPr w:rsidR="0070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AF"/>
    <w:rsid w:val="00421B13"/>
    <w:rsid w:val="00702BAF"/>
    <w:rsid w:val="00804457"/>
    <w:rsid w:val="00B4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8FFA8-E9A1-471D-AE1C-0D9ACFF7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Kelch</dc:creator>
  <cp:keywords/>
  <dc:description/>
  <cp:lastModifiedBy>Tim Kelch</cp:lastModifiedBy>
  <cp:revision>1</cp:revision>
  <dcterms:created xsi:type="dcterms:W3CDTF">2014-04-29T11:48:00Z</dcterms:created>
  <dcterms:modified xsi:type="dcterms:W3CDTF">2014-04-29T11:52:00Z</dcterms:modified>
</cp:coreProperties>
</file>