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B4411" w14:textId="77777777" w:rsidR="006632C2" w:rsidRDefault="00000000">
      <w:pPr>
        <w:pStyle w:val="Title"/>
      </w:pPr>
      <w:r>
        <w:t>Classifying Retirement Plan Financial Adequacy Using Form 5500 Data</w:t>
      </w:r>
    </w:p>
    <w:p w14:paraId="06FF3598" w14:textId="77777777" w:rsidR="006632C2" w:rsidRDefault="00000000">
      <w:pPr>
        <w:pStyle w:val="Subtitle"/>
      </w:pPr>
      <w:r>
        <w:t>Exploratory Data Analysis and Data Transformations</w:t>
      </w:r>
    </w:p>
    <w:p w14:paraId="07B7AD9D" w14:textId="77777777" w:rsidR="006632C2" w:rsidRDefault="00000000">
      <w:pPr>
        <w:pStyle w:val="Author"/>
      </w:pPr>
      <w:r>
        <w:t>Donnie Minnick, Statistical Learning - Fall A 2025</w:t>
      </w:r>
    </w:p>
    <w:p w14:paraId="2C8C05A7" w14:textId="77777777" w:rsidR="006632C2" w:rsidRDefault="00000000">
      <w:pPr>
        <w:pStyle w:val="Date"/>
      </w:pPr>
      <w:r>
        <w:t>October 01, 2025</w:t>
      </w:r>
    </w:p>
    <w:p w14:paraId="12C19231" w14:textId="77777777" w:rsidR="006632C2" w:rsidRDefault="00000000">
      <w:pPr>
        <w:pStyle w:val="Heading1"/>
      </w:pPr>
      <w:bookmarkStart w:id="0" w:name="load-libraries"/>
      <w:r>
        <w:t>Load Libraries</w:t>
      </w:r>
    </w:p>
    <w:p w14:paraId="27120FF5" w14:textId="77777777" w:rsidR="006632C2" w:rsidRDefault="00000000">
      <w:pPr>
        <w:pStyle w:val="FirstParagraph"/>
      </w:pPr>
      <w:r>
        <w:t xml:space="preserve">This analysis leverages the following R packages: </w:t>
      </w:r>
      <w:r>
        <w:rPr>
          <w:rStyle w:val="VerbatimChar"/>
        </w:rPr>
        <w:t>dplyr</w:t>
      </w:r>
      <w:r>
        <w:t xml:space="preserve">, </w:t>
      </w:r>
      <w:r>
        <w:rPr>
          <w:rStyle w:val="VerbatimChar"/>
        </w:rPr>
        <w:t>lubridate</w:t>
      </w:r>
      <w:r>
        <w:t xml:space="preserve">, </w:t>
      </w:r>
      <w:r>
        <w:rPr>
          <w:rStyle w:val="VerbatimChar"/>
        </w:rPr>
        <w:t>stringr</w:t>
      </w:r>
      <w:r>
        <w:t xml:space="preserve"> and </w:t>
      </w:r>
      <w:r>
        <w:rPr>
          <w:rStyle w:val="VerbatimChar"/>
        </w:rPr>
        <w:t>tidyr</w:t>
      </w:r>
      <w:r>
        <w:t xml:space="preserve"> for data manipulation, </w:t>
      </w:r>
      <w:r>
        <w:rPr>
          <w:rStyle w:val="VerbatimChar"/>
        </w:rPr>
        <w:t>knitr</w:t>
      </w:r>
      <w:r>
        <w:t xml:space="preserve"> for table formatting, and </w:t>
      </w:r>
      <w:r>
        <w:rPr>
          <w:rStyle w:val="VerbatimChar"/>
        </w:rPr>
        <w:t>ggplot2</w:t>
      </w:r>
      <w:r>
        <w:t xml:space="preserve"> and </w:t>
      </w:r>
      <w:r>
        <w:rPr>
          <w:rStyle w:val="VerbatimChar"/>
        </w:rPr>
        <w:t>ggridges</w:t>
      </w:r>
      <w:r>
        <w:t xml:space="preserve"> for visualization.</w:t>
      </w:r>
    </w:p>
    <w:p w14:paraId="7AFAFFA5" w14:textId="77777777" w:rsidR="006632C2" w:rsidRDefault="00000000">
      <w:pPr>
        <w:pStyle w:val="Heading1"/>
      </w:pPr>
      <w:bookmarkStart w:id="1" w:name="load-data"/>
      <w:bookmarkEnd w:id="0"/>
      <w:r>
        <w:t>Load Data</w:t>
      </w:r>
    </w:p>
    <w:p w14:paraId="0A2E4E63" w14:textId="77777777" w:rsidR="006632C2" w:rsidRDefault="00000000">
      <w:pPr>
        <w:pStyle w:val="FirstParagraph"/>
      </w:pPr>
      <w:r>
        <w:t>Load the Form 5500 data.</w:t>
      </w:r>
    </w:p>
    <w:p w14:paraId="2D81DFBE" w14:textId="77777777" w:rsidR="006632C2" w:rsidRDefault="00000000">
      <w:pPr>
        <w:pStyle w:val="SourceCode"/>
      </w:pPr>
      <w:r>
        <w:rPr>
          <w:rStyle w:val="NormalTok"/>
        </w:rPr>
        <w:t xml:space="preserve">plans </w:t>
      </w:r>
      <w:r>
        <w:rPr>
          <w:rStyle w:val="OtherTok"/>
        </w:rPr>
        <w:t>&lt;-</w:t>
      </w:r>
      <w:r>
        <w:rPr>
          <w:rStyle w:val="NormalTok"/>
        </w:rPr>
        <w:t xml:space="preserve"> </w:t>
      </w:r>
      <w:r>
        <w:rPr>
          <w:rStyle w:val="FunctionTok"/>
        </w:rPr>
        <w:t>readRDS</w:t>
      </w:r>
      <w:r>
        <w:rPr>
          <w:rStyle w:val="NormalTok"/>
        </w:rPr>
        <w:t>(</w:t>
      </w:r>
      <w:r>
        <w:rPr>
          <w:rStyle w:val="StringTok"/>
        </w:rPr>
        <w:t>"../data/plans.rds"</w:t>
      </w:r>
      <w:r>
        <w:rPr>
          <w:rStyle w:val="NormalTok"/>
        </w:rPr>
        <w:t>)</w:t>
      </w:r>
    </w:p>
    <w:p w14:paraId="6A714334" w14:textId="77777777" w:rsidR="006632C2" w:rsidRDefault="00000000">
      <w:pPr>
        <w:pStyle w:val="Heading1"/>
      </w:pPr>
      <w:bookmarkStart w:id="2" w:name="missing-data"/>
      <w:bookmarkEnd w:id="1"/>
      <w:r>
        <w:t>Missing Data</w:t>
      </w:r>
    </w:p>
    <w:p w14:paraId="162C1129" w14:textId="77777777" w:rsidR="006632C2" w:rsidRDefault="00000000">
      <w:pPr>
        <w:pStyle w:val="FirstParagraph"/>
      </w:pPr>
      <w:r>
        <w:t>Generate a report to check for missing values in the data at both the column and row level.</w:t>
      </w:r>
    </w:p>
    <w:p w14:paraId="339B219F" w14:textId="77777777" w:rsidR="006632C2" w:rsidRDefault="00000000">
      <w:pPr>
        <w:pStyle w:val="SourceCode"/>
      </w:pPr>
      <w:r>
        <w:rPr>
          <w:rStyle w:val="CommentTok"/>
        </w:rPr>
        <w:t># Create column level summary.</w:t>
      </w:r>
      <w:r>
        <w:br/>
      </w:r>
      <w:r>
        <w:br/>
      </w:r>
      <w:r>
        <w:rPr>
          <w:rStyle w:val="NormalTok"/>
        </w:rPr>
        <w:t xml:space="preserve">col_missing </w:t>
      </w:r>
      <w:r>
        <w:rPr>
          <w:rStyle w:val="OtherTok"/>
        </w:rPr>
        <w:t>&lt;-</w:t>
      </w:r>
      <w:r>
        <w:rPr>
          <w:rStyle w:val="NormalTok"/>
        </w:rPr>
        <w:t xml:space="preserve"> plans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w:t>
      </w:r>
      <w:r>
        <w:rPr>
          <w:rStyle w:val="NormalTok"/>
        </w:rPr>
        <w:t xml:space="preserve"> </w:t>
      </w:r>
      <w:r>
        <w:rPr>
          <w:rStyle w:val="FunctionTok"/>
        </w:rPr>
        <w:t>sum</w:t>
      </w:r>
      <w:r>
        <w:rPr>
          <w:rStyle w:val="NormalTok"/>
        </w:rPr>
        <w:t>(</w:t>
      </w:r>
      <w:r>
        <w:rPr>
          <w:rStyle w:val="FunctionTok"/>
        </w:rPr>
        <w:t>is.na</w:t>
      </w:r>
      <w:r>
        <w:rPr>
          <w:rStyle w:val="NormalTok"/>
        </w:rPr>
        <w:t xml:space="preserve">(.)))) </w:t>
      </w:r>
      <w:r>
        <w:rPr>
          <w:rStyle w:val="SpecialCharTok"/>
        </w:rPr>
        <w:t>%&gt;%</w:t>
      </w:r>
      <w:r>
        <w:br/>
      </w:r>
      <w:r>
        <w:rPr>
          <w:rStyle w:val="NormalTok"/>
        </w:rPr>
        <w:t xml:space="preserve">  </w:t>
      </w:r>
      <w:r>
        <w:rPr>
          <w:rStyle w:val="FunctionTok"/>
        </w:rPr>
        <w:t>pivot_longer</w:t>
      </w:r>
      <w:r>
        <w:rPr>
          <w:rStyle w:val="NormalTok"/>
        </w:rPr>
        <w:t>(</w:t>
      </w:r>
      <w:r>
        <w:rPr>
          <w:rStyle w:val="AttributeTok"/>
        </w:rPr>
        <w:t>cols =</w:t>
      </w:r>
      <w:r>
        <w:rPr>
          <w:rStyle w:val="NormalTok"/>
        </w:rPr>
        <w:t xml:space="preserve"> </w:t>
      </w:r>
      <w:r>
        <w:rPr>
          <w:rStyle w:val="FunctionTok"/>
        </w:rPr>
        <w:t>everything</w:t>
      </w:r>
      <w:r>
        <w:rPr>
          <w:rStyle w:val="NormalTok"/>
        </w:rPr>
        <w:t>(),</w:t>
      </w:r>
      <w:r>
        <w:br/>
      </w:r>
      <w:r>
        <w:rPr>
          <w:rStyle w:val="NormalTok"/>
        </w:rPr>
        <w:t xml:space="preserve">               </w:t>
      </w:r>
      <w:r>
        <w:rPr>
          <w:rStyle w:val="AttributeTok"/>
        </w:rPr>
        <w:t>names_to =</w:t>
      </w:r>
      <w:r>
        <w:rPr>
          <w:rStyle w:val="NormalTok"/>
        </w:rPr>
        <w:t xml:space="preserve"> </w:t>
      </w:r>
      <w:r>
        <w:rPr>
          <w:rStyle w:val="StringTok"/>
        </w:rPr>
        <w:t>"Variable"</w:t>
      </w:r>
      <w:r>
        <w:rPr>
          <w:rStyle w:val="NormalTok"/>
        </w:rPr>
        <w:t>,</w:t>
      </w:r>
      <w:r>
        <w:br/>
      </w:r>
      <w:r>
        <w:rPr>
          <w:rStyle w:val="NormalTok"/>
        </w:rPr>
        <w:t xml:space="preserve">               </w:t>
      </w:r>
      <w:r>
        <w:rPr>
          <w:rStyle w:val="AttributeTok"/>
        </w:rPr>
        <w:t>values_to =</w:t>
      </w:r>
      <w:r>
        <w:rPr>
          <w:rStyle w:val="NormalTok"/>
        </w:rPr>
        <w:t xml:space="preserve"> </w:t>
      </w:r>
      <w:r>
        <w:rPr>
          <w:rStyle w:val="StringTok"/>
        </w:rPr>
        <w:t>"Missing_Count"</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Missing_Percent =</w:t>
      </w:r>
      <w:r>
        <w:rPr>
          <w:rStyle w:val="NormalTok"/>
        </w:rPr>
        <w:t xml:space="preserve"> Missing_Count </w:t>
      </w:r>
      <w:r>
        <w:rPr>
          <w:rStyle w:val="SpecialCharTok"/>
        </w:rPr>
        <w:t>/</w:t>
      </w:r>
      <w:r>
        <w:rPr>
          <w:rStyle w:val="NormalTok"/>
        </w:rPr>
        <w:t xml:space="preserve"> </w:t>
      </w:r>
      <w:r>
        <w:rPr>
          <w:rStyle w:val="FunctionTok"/>
        </w:rPr>
        <w:t>nrow</w:t>
      </w:r>
      <w:r>
        <w:rPr>
          <w:rStyle w:val="NormalTok"/>
        </w:rPr>
        <w:t xml:space="preserve">(plans) </w:t>
      </w:r>
      <w:r>
        <w:rPr>
          <w:rStyle w:val="SpecialCharTok"/>
        </w:rPr>
        <w:t>*</w:t>
      </w:r>
      <w:r>
        <w:rPr>
          <w:rStyle w:val="NormalTok"/>
        </w:rPr>
        <w:t xml:space="preserve"> </w:t>
      </w:r>
      <w:r>
        <w:rPr>
          <w:rStyle w:val="DecValTok"/>
        </w:rPr>
        <w:t>100</w:t>
      </w:r>
      <w:r>
        <w:rPr>
          <w:rStyle w:val="NormalTok"/>
        </w:rPr>
        <w:t>)</w:t>
      </w:r>
      <w:r>
        <w:br/>
      </w:r>
      <w:r>
        <w:br/>
      </w:r>
      <w:r>
        <w:rPr>
          <w:rStyle w:val="CommentTok"/>
        </w:rPr>
        <w:t># Create row level summary.</w:t>
      </w:r>
      <w:r>
        <w:br/>
      </w:r>
      <w:r>
        <w:br/>
      </w:r>
      <w:r>
        <w:rPr>
          <w:rStyle w:val="NormalTok"/>
        </w:rPr>
        <w:t xml:space="preserve">row_missing </w:t>
      </w:r>
      <w:r>
        <w:rPr>
          <w:rStyle w:val="OtherTok"/>
        </w:rPr>
        <w:t>&lt;-</w:t>
      </w:r>
      <w:r>
        <w:rPr>
          <w:rStyle w:val="NormalTok"/>
        </w:rPr>
        <w:t xml:space="preserve"> </w:t>
      </w:r>
      <w:r>
        <w:rPr>
          <w:rStyle w:val="FunctionTok"/>
        </w:rPr>
        <w:t>tibble</w:t>
      </w:r>
      <w:r>
        <w:rPr>
          <w:rStyle w:val="NormalTok"/>
        </w:rPr>
        <w:t>(</w:t>
      </w:r>
      <w:r>
        <w:rPr>
          <w:rStyle w:val="AttributeTok"/>
        </w:rPr>
        <w:t>Variable =</w:t>
      </w:r>
      <w:r>
        <w:rPr>
          <w:rStyle w:val="NormalTok"/>
        </w:rPr>
        <w:t xml:space="preserve"> </w:t>
      </w:r>
      <w:r>
        <w:rPr>
          <w:rStyle w:val="StringTok"/>
        </w:rPr>
        <w:t>"Rows Any Missing"</w:t>
      </w:r>
      <w:r>
        <w:rPr>
          <w:rStyle w:val="NormalTok"/>
        </w:rPr>
        <w:t>,</w:t>
      </w:r>
      <w:r>
        <w:br/>
      </w:r>
      <w:r>
        <w:rPr>
          <w:rStyle w:val="NormalTok"/>
        </w:rPr>
        <w:t xml:space="preserve">                      </w:t>
      </w:r>
      <w:r>
        <w:rPr>
          <w:rStyle w:val="AttributeTok"/>
        </w:rPr>
        <w:t>Missing_Count =</w:t>
      </w:r>
      <w:r>
        <w:rPr>
          <w:rStyle w:val="NormalTok"/>
        </w:rPr>
        <w:t xml:space="preserve"> </w:t>
      </w:r>
      <w:r>
        <w:rPr>
          <w:rStyle w:val="FunctionTok"/>
        </w:rPr>
        <w:t>sum</w:t>
      </w:r>
      <w:r>
        <w:rPr>
          <w:rStyle w:val="NormalTok"/>
        </w:rPr>
        <w:t>(</w:t>
      </w:r>
      <w:r>
        <w:rPr>
          <w:rStyle w:val="SpecialCharTok"/>
        </w:rPr>
        <w:t>!</w:t>
      </w:r>
      <w:r>
        <w:rPr>
          <w:rStyle w:val="FunctionTok"/>
        </w:rPr>
        <w:t>complete.cases</w:t>
      </w:r>
      <w:r>
        <w:rPr>
          <w:rStyle w:val="NormalTok"/>
        </w:rPr>
        <w:t>(plans)),</w:t>
      </w:r>
      <w:r>
        <w:br/>
      </w:r>
      <w:r>
        <w:rPr>
          <w:rStyle w:val="NormalTok"/>
        </w:rPr>
        <w:t xml:space="preserve">                      </w:t>
      </w:r>
      <w:r>
        <w:rPr>
          <w:rStyle w:val="AttributeTok"/>
        </w:rPr>
        <w:t>Missing_Percent =</w:t>
      </w:r>
      <w:r>
        <w:rPr>
          <w:rStyle w:val="NormalTok"/>
        </w:rPr>
        <w:t xml:space="preserve"> </w:t>
      </w:r>
      <w:r>
        <w:rPr>
          <w:rStyle w:val="FunctionTok"/>
        </w:rPr>
        <w:t>sum</w:t>
      </w:r>
      <w:r>
        <w:rPr>
          <w:rStyle w:val="NormalTok"/>
        </w:rPr>
        <w:t>(</w:t>
      </w:r>
      <w:r>
        <w:rPr>
          <w:rStyle w:val="SpecialCharTok"/>
        </w:rPr>
        <w:t>!</w:t>
      </w:r>
      <w:r>
        <w:rPr>
          <w:rStyle w:val="FunctionTok"/>
        </w:rPr>
        <w:t>complete.cases</w:t>
      </w:r>
      <w:r>
        <w:rPr>
          <w:rStyle w:val="NormalTok"/>
        </w:rPr>
        <w:t xml:space="preserve">(plans)) </w:t>
      </w:r>
      <w:r>
        <w:rPr>
          <w:rStyle w:val="SpecialCharTok"/>
        </w:rPr>
        <w:t>/</w:t>
      </w:r>
      <w:r>
        <w:rPr>
          <w:rStyle w:val="NormalTok"/>
        </w:rPr>
        <w:t xml:space="preserve"> </w:t>
      </w:r>
      <w:r>
        <w:rPr>
          <w:rStyle w:val="FunctionTok"/>
        </w:rPr>
        <w:t>nrow</w:t>
      </w:r>
      <w:r>
        <w:rPr>
          <w:rStyle w:val="NormalTok"/>
        </w:rPr>
        <w:t xml:space="preserve">(plans) </w:t>
      </w:r>
      <w:r>
        <w:rPr>
          <w:rStyle w:val="SpecialCharTok"/>
        </w:rPr>
        <w:t>*</w:t>
      </w:r>
      <w:r>
        <w:rPr>
          <w:rStyle w:val="NormalTok"/>
        </w:rPr>
        <w:t xml:space="preserve"> </w:t>
      </w:r>
      <w:r>
        <w:rPr>
          <w:rStyle w:val="DecValTok"/>
        </w:rPr>
        <w:t>100</w:t>
      </w:r>
      <w:r>
        <w:rPr>
          <w:rStyle w:val="NormalTok"/>
        </w:rPr>
        <w:t>)</w:t>
      </w:r>
      <w:r>
        <w:br/>
      </w:r>
      <w:r>
        <w:br/>
      </w:r>
      <w:r>
        <w:rPr>
          <w:rStyle w:val="CommentTok"/>
        </w:rPr>
        <w:t># Combine summaries.</w:t>
      </w:r>
      <w:r>
        <w:br/>
      </w:r>
      <w:r>
        <w:br/>
      </w:r>
      <w:r>
        <w:rPr>
          <w:rStyle w:val="NormalTok"/>
        </w:rPr>
        <w:t xml:space="preserve">missing_report </w:t>
      </w:r>
      <w:r>
        <w:rPr>
          <w:rStyle w:val="OtherTok"/>
        </w:rPr>
        <w:t>&lt;-</w:t>
      </w:r>
      <w:r>
        <w:rPr>
          <w:rStyle w:val="NormalTok"/>
        </w:rPr>
        <w:t xml:space="preserve"> </w:t>
      </w:r>
      <w:r>
        <w:rPr>
          <w:rStyle w:val="FunctionTok"/>
        </w:rPr>
        <w:t>bind_rows</w:t>
      </w:r>
      <w:r>
        <w:rPr>
          <w:rStyle w:val="NormalTok"/>
        </w:rPr>
        <w:t>(col_missing, row_missing)</w:t>
      </w:r>
      <w:r>
        <w:br/>
      </w:r>
      <w:r>
        <w:br/>
      </w:r>
      <w:r>
        <w:rPr>
          <w:rStyle w:val="FunctionTok"/>
        </w:rPr>
        <w:lastRenderedPageBreak/>
        <w:t>kable</w:t>
      </w:r>
      <w:r>
        <w:rPr>
          <w:rStyle w:val="NormalTok"/>
        </w:rPr>
        <w:t>(missing_report,</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"Variable"</w:t>
      </w:r>
      <w:r>
        <w:rPr>
          <w:rStyle w:val="NormalTok"/>
        </w:rPr>
        <w:t xml:space="preserve">, </w:t>
      </w:r>
      <w:r>
        <w:rPr>
          <w:rStyle w:val="StringTok"/>
        </w:rPr>
        <w:t>"Missing Count"</w:t>
      </w:r>
      <w:r>
        <w:rPr>
          <w:rStyle w:val="NormalTok"/>
        </w:rPr>
        <w:t xml:space="preserve">, </w:t>
      </w:r>
      <w:r>
        <w:rPr>
          <w:rStyle w:val="StringTok"/>
        </w:rPr>
        <w:t>"Missing Percent"</w:t>
      </w:r>
      <w:r>
        <w:rPr>
          <w:rStyle w:val="NormalTok"/>
        </w:rPr>
        <w:t>),</w:t>
      </w:r>
      <w:r>
        <w:br/>
      </w:r>
      <w:r>
        <w:rPr>
          <w:rStyle w:val="NormalTok"/>
        </w:rPr>
        <w:t xml:space="preserve">      </w:t>
      </w:r>
      <w:r>
        <w:rPr>
          <w:rStyle w:val="AttributeTok"/>
        </w:rPr>
        <w:t>caption =</w:t>
      </w:r>
      <w:r>
        <w:rPr>
          <w:rStyle w:val="NormalTok"/>
        </w:rPr>
        <w:t xml:space="preserve"> </w:t>
      </w:r>
      <w:r>
        <w:rPr>
          <w:rStyle w:val="StringTok"/>
        </w:rPr>
        <w:t>"Missing Data"</w:t>
      </w:r>
      <w:r>
        <w:rPr>
          <w:rStyle w:val="NormalTok"/>
        </w:rPr>
        <w:t>,</w:t>
      </w:r>
      <w:r>
        <w:br/>
      </w:r>
      <w:r>
        <w:rPr>
          <w:rStyle w:val="NormalTok"/>
        </w:rPr>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61658E6D" w14:textId="77777777" w:rsidR="006632C2" w:rsidRDefault="00000000">
      <w:pPr>
        <w:pStyle w:val="TableCaption"/>
      </w:pPr>
      <w:r>
        <w:t>Missing Data</w:t>
      </w:r>
    </w:p>
    <w:tbl>
      <w:tblPr>
        <w:tblStyle w:val="Table"/>
        <w:tblW w:w="0" w:type="auto"/>
        <w:tblLook w:val="0020" w:firstRow="1" w:lastRow="0" w:firstColumn="0" w:lastColumn="0" w:noHBand="0" w:noVBand="0"/>
        <w:tblCaption w:val="Missing Data"/>
      </w:tblPr>
      <w:tblGrid>
        <w:gridCol w:w="3489"/>
        <w:gridCol w:w="1694"/>
        <w:gridCol w:w="1859"/>
      </w:tblGrid>
      <w:tr w:rsidR="006632C2" w14:paraId="5FFC39AE"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0" w:type="auto"/>
          </w:tcPr>
          <w:p w14:paraId="1015D83F" w14:textId="77777777" w:rsidR="006632C2" w:rsidRDefault="00000000">
            <w:pPr>
              <w:pStyle w:val="Compact"/>
            </w:pPr>
            <w:r>
              <w:t>Variable</w:t>
            </w:r>
          </w:p>
        </w:tc>
        <w:tc>
          <w:tcPr>
            <w:tcW w:w="0" w:type="auto"/>
          </w:tcPr>
          <w:p w14:paraId="3115AAE6" w14:textId="77777777" w:rsidR="006632C2" w:rsidRDefault="00000000">
            <w:pPr>
              <w:pStyle w:val="Compact"/>
              <w:jc w:val="right"/>
            </w:pPr>
            <w:r>
              <w:t>Missing Count</w:t>
            </w:r>
          </w:p>
        </w:tc>
        <w:tc>
          <w:tcPr>
            <w:tcW w:w="0" w:type="auto"/>
          </w:tcPr>
          <w:p w14:paraId="274A145F" w14:textId="77777777" w:rsidR="006632C2" w:rsidRDefault="00000000">
            <w:pPr>
              <w:pStyle w:val="Compact"/>
              <w:jc w:val="right"/>
            </w:pPr>
            <w:r>
              <w:t>Missing Percent</w:t>
            </w:r>
          </w:p>
        </w:tc>
      </w:tr>
      <w:tr w:rsidR="006632C2" w14:paraId="24057B4B" w14:textId="77777777">
        <w:tc>
          <w:tcPr>
            <w:tcW w:w="0" w:type="auto"/>
          </w:tcPr>
          <w:p w14:paraId="6A3DB8C0" w14:textId="77777777" w:rsidR="006632C2" w:rsidRDefault="00000000">
            <w:pPr>
              <w:pStyle w:val="Compact"/>
            </w:pPr>
            <w:r>
              <w:t>ACK_ID</w:t>
            </w:r>
          </w:p>
        </w:tc>
        <w:tc>
          <w:tcPr>
            <w:tcW w:w="0" w:type="auto"/>
          </w:tcPr>
          <w:p w14:paraId="5CE59735" w14:textId="77777777" w:rsidR="006632C2" w:rsidRDefault="00000000">
            <w:pPr>
              <w:pStyle w:val="Compact"/>
              <w:jc w:val="right"/>
            </w:pPr>
            <w:r>
              <w:t>0</w:t>
            </w:r>
          </w:p>
        </w:tc>
        <w:tc>
          <w:tcPr>
            <w:tcW w:w="0" w:type="auto"/>
          </w:tcPr>
          <w:p w14:paraId="6EE6B6F3" w14:textId="77777777" w:rsidR="006632C2" w:rsidRDefault="00000000">
            <w:pPr>
              <w:pStyle w:val="Compact"/>
              <w:jc w:val="right"/>
            </w:pPr>
            <w:r>
              <w:t>0</w:t>
            </w:r>
          </w:p>
        </w:tc>
      </w:tr>
      <w:tr w:rsidR="006632C2" w14:paraId="0C5A82E1" w14:textId="77777777">
        <w:tc>
          <w:tcPr>
            <w:tcW w:w="0" w:type="auto"/>
          </w:tcPr>
          <w:p w14:paraId="0157BF32" w14:textId="77777777" w:rsidR="006632C2" w:rsidRDefault="00000000">
            <w:pPr>
              <w:pStyle w:val="Compact"/>
            </w:pPr>
            <w:r>
              <w:t>PLAN_YEAR_BEGIN_DATE</w:t>
            </w:r>
          </w:p>
        </w:tc>
        <w:tc>
          <w:tcPr>
            <w:tcW w:w="0" w:type="auto"/>
          </w:tcPr>
          <w:p w14:paraId="1E4E9790" w14:textId="77777777" w:rsidR="006632C2" w:rsidRDefault="00000000">
            <w:pPr>
              <w:pStyle w:val="Compact"/>
              <w:jc w:val="right"/>
            </w:pPr>
            <w:r>
              <w:t>0</w:t>
            </w:r>
          </w:p>
        </w:tc>
        <w:tc>
          <w:tcPr>
            <w:tcW w:w="0" w:type="auto"/>
          </w:tcPr>
          <w:p w14:paraId="48194435" w14:textId="77777777" w:rsidR="006632C2" w:rsidRDefault="00000000">
            <w:pPr>
              <w:pStyle w:val="Compact"/>
              <w:jc w:val="right"/>
            </w:pPr>
            <w:r>
              <w:t>0</w:t>
            </w:r>
          </w:p>
        </w:tc>
      </w:tr>
      <w:tr w:rsidR="006632C2" w14:paraId="5B6D0D53" w14:textId="77777777">
        <w:tc>
          <w:tcPr>
            <w:tcW w:w="0" w:type="auto"/>
          </w:tcPr>
          <w:p w14:paraId="075BB6D3" w14:textId="77777777" w:rsidR="006632C2" w:rsidRDefault="00000000">
            <w:pPr>
              <w:pStyle w:val="Compact"/>
            </w:pPr>
            <w:r>
              <w:t>PLAN_YEAR_END_DATE</w:t>
            </w:r>
          </w:p>
        </w:tc>
        <w:tc>
          <w:tcPr>
            <w:tcW w:w="0" w:type="auto"/>
          </w:tcPr>
          <w:p w14:paraId="64818242" w14:textId="77777777" w:rsidR="006632C2" w:rsidRDefault="00000000">
            <w:pPr>
              <w:pStyle w:val="Compact"/>
              <w:jc w:val="right"/>
            </w:pPr>
            <w:r>
              <w:t>0</w:t>
            </w:r>
          </w:p>
        </w:tc>
        <w:tc>
          <w:tcPr>
            <w:tcW w:w="0" w:type="auto"/>
          </w:tcPr>
          <w:p w14:paraId="576F145D" w14:textId="77777777" w:rsidR="006632C2" w:rsidRDefault="00000000">
            <w:pPr>
              <w:pStyle w:val="Compact"/>
              <w:jc w:val="right"/>
            </w:pPr>
            <w:r>
              <w:t>0</w:t>
            </w:r>
          </w:p>
        </w:tc>
      </w:tr>
      <w:tr w:rsidR="006632C2" w14:paraId="0E547C5A" w14:textId="77777777">
        <w:tc>
          <w:tcPr>
            <w:tcW w:w="0" w:type="auto"/>
          </w:tcPr>
          <w:p w14:paraId="01A50551" w14:textId="77777777" w:rsidR="006632C2" w:rsidRDefault="00000000">
            <w:pPr>
              <w:pStyle w:val="Compact"/>
            </w:pPr>
            <w:r>
              <w:t>PLAN_NAME</w:t>
            </w:r>
          </w:p>
        </w:tc>
        <w:tc>
          <w:tcPr>
            <w:tcW w:w="0" w:type="auto"/>
          </w:tcPr>
          <w:p w14:paraId="32C9B7F0" w14:textId="77777777" w:rsidR="006632C2" w:rsidRDefault="00000000">
            <w:pPr>
              <w:pStyle w:val="Compact"/>
              <w:jc w:val="right"/>
            </w:pPr>
            <w:r>
              <w:t>0</w:t>
            </w:r>
          </w:p>
        </w:tc>
        <w:tc>
          <w:tcPr>
            <w:tcW w:w="0" w:type="auto"/>
          </w:tcPr>
          <w:p w14:paraId="7FA23EE9" w14:textId="77777777" w:rsidR="006632C2" w:rsidRDefault="00000000">
            <w:pPr>
              <w:pStyle w:val="Compact"/>
              <w:jc w:val="right"/>
            </w:pPr>
            <w:r>
              <w:t>0</w:t>
            </w:r>
          </w:p>
        </w:tc>
      </w:tr>
      <w:tr w:rsidR="006632C2" w14:paraId="6AAF5A60" w14:textId="77777777">
        <w:tc>
          <w:tcPr>
            <w:tcW w:w="0" w:type="auto"/>
          </w:tcPr>
          <w:p w14:paraId="5A3342C3" w14:textId="77777777" w:rsidR="006632C2" w:rsidRDefault="00000000">
            <w:pPr>
              <w:pStyle w:val="Compact"/>
            </w:pPr>
            <w:r>
              <w:t>PLAN_EFFECTIVE_DATE</w:t>
            </w:r>
          </w:p>
        </w:tc>
        <w:tc>
          <w:tcPr>
            <w:tcW w:w="0" w:type="auto"/>
          </w:tcPr>
          <w:p w14:paraId="7B952A46" w14:textId="77777777" w:rsidR="006632C2" w:rsidRDefault="00000000">
            <w:pPr>
              <w:pStyle w:val="Compact"/>
              <w:jc w:val="right"/>
            </w:pPr>
            <w:r>
              <w:t>0</w:t>
            </w:r>
          </w:p>
        </w:tc>
        <w:tc>
          <w:tcPr>
            <w:tcW w:w="0" w:type="auto"/>
          </w:tcPr>
          <w:p w14:paraId="2483ADCD" w14:textId="77777777" w:rsidR="006632C2" w:rsidRDefault="00000000">
            <w:pPr>
              <w:pStyle w:val="Compact"/>
              <w:jc w:val="right"/>
            </w:pPr>
            <w:r>
              <w:t>0</w:t>
            </w:r>
          </w:p>
        </w:tc>
      </w:tr>
      <w:tr w:rsidR="006632C2" w14:paraId="05B9F99F" w14:textId="77777777">
        <w:tc>
          <w:tcPr>
            <w:tcW w:w="0" w:type="auto"/>
          </w:tcPr>
          <w:p w14:paraId="642B0AF6" w14:textId="77777777" w:rsidR="006632C2" w:rsidRDefault="00000000">
            <w:pPr>
              <w:pStyle w:val="Compact"/>
            </w:pPr>
            <w:r>
              <w:t>PLAN_TYPE</w:t>
            </w:r>
          </w:p>
        </w:tc>
        <w:tc>
          <w:tcPr>
            <w:tcW w:w="0" w:type="auto"/>
          </w:tcPr>
          <w:p w14:paraId="62506365" w14:textId="77777777" w:rsidR="006632C2" w:rsidRDefault="00000000">
            <w:pPr>
              <w:pStyle w:val="Compact"/>
              <w:jc w:val="right"/>
            </w:pPr>
            <w:r>
              <w:t>0</w:t>
            </w:r>
          </w:p>
        </w:tc>
        <w:tc>
          <w:tcPr>
            <w:tcW w:w="0" w:type="auto"/>
          </w:tcPr>
          <w:p w14:paraId="41020656" w14:textId="77777777" w:rsidR="006632C2" w:rsidRDefault="00000000">
            <w:pPr>
              <w:pStyle w:val="Compact"/>
              <w:jc w:val="right"/>
            </w:pPr>
            <w:r>
              <w:t>0</w:t>
            </w:r>
          </w:p>
        </w:tc>
      </w:tr>
      <w:tr w:rsidR="006632C2" w14:paraId="05B5E395" w14:textId="77777777">
        <w:tc>
          <w:tcPr>
            <w:tcW w:w="0" w:type="auto"/>
          </w:tcPr>
          <w:p w14:paraId="4AA9FD36" w14:textId="77777777" w:rsidR="006632C2" w:rsidRDefault="00000000">
            <w:pPr>
              <w:pStyle w:val="Compact"/>
            </w:pPr>
            <w:r>
              <w:t>SPONSOR_NAME</w:t>
            </w:r>
          </w:p>
        </w:tc>
        <w:tc>
          <w:tcPr>
            <w:tcW w:w="0" w:type="auto"/>
          </w:tcPr>
          <w:p w14:paraId="7663E026" w14:textId="77777777" w:rsidR="006632C2" w:rsidRDefault="00000000">
            <w:pPr>
              <w:pStyle w:val="Compact"/>
              <w:jc w:val="right"/>
            </w:pPr>
            <w:r>
              <w:t>0</w:t>
            </w:r>
          </w:p>
        </w:tc>
        <w:tc>
          <w:tcPr>
            <w:tcW w:w="0" w:type="auto"/>
          </w:tcPr>
          <w:p w14:paraId="709B0258" w14:textId="77777777" w:rsidR="006632C2" w:rsidRDefault="00000000">
            <w:pPr>
              <w:pStyle w:val="Compact"/>
              <w:jc w:val="right"/>
            </w:pPr>
            <w:r>
              <w:t>0</w:t>
            </w:r>
          </w:p>
        </w:tc>
      </w:tr>
      <w:tr w:rsidR="006632C2" w14:paraId="3292785A" w14:textId="77777777">
        <w:tc>
          <w:tcPr>
            <w:tcW w:w="0" w:type="auto"/>
          </w:tcPr>
          <w:p w14:paraId="2DE8771D" w14:textId="77777777" w:rsidR="006632C2" w:rsidRDefault="00000000">
            <w:pPr>
              <w:pStyle w:val="Compact"/>
            </w:pPr>
            <w:r>
              <w:t>SPONSOR_STATE</w:t>
            </w:r>
          </w:p>
        </w:tc>
        <w:tc>
          <w:tcPr>
            <w:tcW w:w="0" w:type="auto"/>
          </w:tcPr>
          <w:p w14:paraId="4A2E5EEA" w14:textId="77777777" w:rsidR="006632C2" w:rsidRDefault="00000000">
            <w:pPr>
              <w:pStyle w:val="Compact"/>
              <w:jc w:val="right"/>
            </w:pPr>
            <w:r>
              <w:t>0</w:t>
            </w:r>
          </w:p>
        </w:tc>
        <w:tc>
          <w:tcPr>
            <w:tcW w:w="0" w:type="auto"/>
          </w:tcPr>
          <w:p w14:paraId="6FFC0681" w14:textId="77777777" w:rsidR="006632C2" w:rsidRDefault="00000000">
            <w:pPr>
              <w:pStyle w:val="Compact"/>
              <w:jc w:val="right"/>
            </w:pPr>
            <w:r>
              <w:t>0</w:t>
            </w:r>
          </w:p>
        </w:tc>
      </w:tr>
      <w:tr w:rsidR="006632C2" w14:paraId="2B74D8D0" w14:textId="77777777">
        <w:tc>
          <w:tcPr>
            <w:tcW w:w="0" w:type="auto"/>
          </w:tcPr>
          <w:p w14:paraId="381FE758" w14:textId="77777777" w:rsidR="006632C2" w:rsidRDefault="00000000">
            <w:pPr>
              <w:pStyle w:val="Compact"/>
            </w:pPr>
            <w:r>
              <w:t>SPONSOR_EIN</w:t>
            </w:r>
          </w:p>
        </w:tc>
        <w:tc>
          <w:tcPr>
            <w:tcW w:w="0" w:type="auto"/>
          </w:tcPr>
          <w:p w14:paraId="3AFADBDB" w14:textId="77777777" w:rsidR="006632C2" w:rsidRDefault="00000000">
            <w:pPr>
              <w:pStyle w:val="Compact"/>
              <w:jc w:val="right"/>
            </w:pPr>
            <w:r>
              <w:t>0</w:t>
            </w:r>
          </w:p>
        </w:tc>
        <w:tc>
          <w:tcPr>
            <w:tcW w:w="0" w:type="auto"/>
          </w:tcPr>
          <w:p w14:paraId="44D145F0" w14:textId="77777777" w:rsidR="006632C2" w:rsidRDefault="00000000">
            <w:pPr>
              <w:pStyle w:val="Compact"/>
              <w:jc w:val="right"/>
            </w:pPr>
            <w:r>
              <w:t>0</w:t>
            </w:r>
          </w:p>
        </w:tc>
      </w:tr>
      <w:tr w:rsidR="006632C2" w14:paraId="5ECA2D06" w14:textId="77777777">
        <w:tc>
          <w:tcPr>
            <w:tcW w:w="0" w:type="auto"/>
          </w:tcPr>
          <w:p w14:paraId="3CAE681F" w14:textId="77777777" w:rsidR="006632C2" w:rsidRDefault="00000000">
            <w:pPr>
              <w:pStyle w:val="Compact"/>
            </w:pPr>
            <w:r>
              <w:t>BUSINESS_CODE</w:t>
            </w:r>
          </w:p>
        </w:tc>
        <w:tc>
          <w:tcPr>
            <w:tcW w:w="0" w:type="auto"/>
          </w:tcPr>
          <w:p w14:paraId="09DD4ED2" w14:textId="77777777" w:rsidR="006632C2" w:rsidRDefault="00000000">
            <w:pPr>
              <w:pStyle w:val="Compact"/>
              <w:jc w:val="right"/>
            </w:pPr>
            <w:r>
              <w:t>0</w:t>
            </w:r>
          </w:p>
        </w:tc>
        <w:tc>
          <w:tcPr>
            <w:tcW w:w="0" w:type="auto"/>
          </w:tcPr>
          <w:p w14:paraId="0A2594CD" w14:textId="77777777" w:rsidR="006632C2" w:rsidRDefault="00000000">
            <w:pPr>
              <w:pStyle w:val="Compact"/>
              <w:jc w:val="right"/>
            </w:pPr>
            <w:r>
              <w:t>0</w:t>
            </w:r>
          </w:p>
        </w:tc>
      </w:tr>
      <w:tr w:rsidR="006632C2" w14:paraId="1A0F69B2" w14:textId="77777777">
        <w:tc>
          <w:tcPr>
            <w:tcW w:w="0" w:type="auto"/>
          </w:tcPr>
          <w:p w14:paraId="0D2E33FF" w14:textId="77777777" w:rsidR="006632C2" w:rsidRDefault="00000000">
            <w:pPr>
              <w:pStyle w:val="Compact"/>
            </w:pPr>
            <w:r>
              <w:t>TOTAL_ACCBAL_PARTCP_BOY</w:t>
            </w:r>
          </w:p>
        </w:tc>
        <w:tc>
          <w:tcPr>
            <w:tcW w:w="0" w:type="auto"/>
          </w:tcPr>
          <w:p w14:paraId="408D77EE" w14:textId="77777777" w:rsidR="006632C2" w:rsidRDefault="00000000">
            <w:pPr>
              <w:pStyle w:val="Compact"/>
              <w:jc w:val="right"/>
            </w:pPr>
            <w:r>
              <w:t>0</w:t>
            </w:r>
          </w:p>
        </w:tc>
        <w:tc>
          <w:tcPr>
            <w:tcW w:w="0" w:type="auto"/>
          </w:tcPr>
          <w:p w14:paraId="0E3ECB71" w14:textId="77777777" w:rsidR="006632C2" w:rsidRDefault="00000000">
            <w:pPr>
              <w:pStyle w:val="Compact"/>
              <w:jc w:val="right"/>
            </w:pPr>
            <w:r>
              <w:t>0</w:t>
            </w:r>
          </w:p>
        </w:tc>
      </w:tr>
      <w:tr w:rsidR="006632C2" w14:paraId="05FBF223" w14:textId="77777777">
        <w:tc>
          <w:tcPr>
            <w:tcW w:w="0" w:type="auto"/>
          </w:tcPr>
          <w:p w14:paraId="5C569B9E" w14:textId="77777777" w:rsidR="006632C2" w:rsidRDefault="00000000">
            <w:pPr>
              <w:pStyle w:val="Compact"/>
            </w:pPr>
            <w:r>
              <w:t>TOTAL_ACCBAL_PARTCP_EOY</w:t>
            </w:r>
          </w:p>
        </w:tc>
        <w:tc>
          <w:tcPr>
            <w:tcW w:w="0" w:type="auto"/>
          </w:tcPr>
          <w:p w14:paraId="019CE0F5" w14:textId="77777777" w:rsidR="006632C2" w:rsidRDefault="00000000">
            <w:pPr>
              <w:pStyle w:val="Compact"/>
              <w:jc w:val="right"/>
            </w:pPr>
            <w:r>
              <w:t>0</w:t>
            </w:r>
          </w:p>
        </w:tc>
        <w:tc>
          <w:tcPr>
            <w:tcW w:w="0" w:type="auto"/>
          </w:tcPr>
          <w:p w14:paraId="7A6EC156" w14:textId="77777777" w:rsidR="006632C2" w:rsidRDefault="00000000">
            <w:pPr>
              <w:pStyle w:val="Compact"/>
              <w:jc w:val="right"/>
            </w:pPr>
            <w:r>
              <w:t>0</w:t>
            </w:r>
          </w:p>
        </w:tc>
      </w:tr>
      <w:tr w:rsidR="006632C2" w14:paraId="68661984" w14:textId="77777777">
        <w:tc>
          <w:tcPr>
            <w:tcW w:w="0" w:type="auto"/>
          </w:tcPr>
          <w:p w14:paraId="2D84EB54" w14:textId="77777777" w:rsidR="006632C2" w:rsidRDefault="00000000">
            <w:pPr>
              <w:pStyle w:val="Compact"/>
            </w:pPr>
            <w:r>
              <w:t>TOTAL_CONTRIB_PARTCP_BOY</w:t>
            </w:r>
          </w:p>
        </w:tc>
        <w:tc>
          <w:tcPr>
            <w:tcW w:w="0" w:type="auto"/>
          </w:tcPr>
          <w:p w14:paraId="5F44BB59" w14:textId="77777777" w:rsidR="006632C2" w:rsidRDefault="00000000">
            <w:pPr>
              <w:pStyle w:val="Compact"/>
              <w:jc w:val="right"/>
            </w:pPr>
            <w:r>
              <w:t>0</w:t>
            </w:r>
          </w:p>
        </w:tc>
        <w:tc>
          <w:tcPr>
            <w:tcW w:w="0" w:type="auto"/>
          </w:tcPr>
          <w:p w14:paraId="6AD42A42" w14:textId="77777777" w:rsidR="006632C2" w:rsidRDefault="00000000">
            <w:pPr>
              <w:pStyle w:val="Compact"/>
              <w:jc w:val="right"/>
            </w:pPr>
            <w:r>
              <w:t>0</w:t>
            </w:r>
          </w:p>
        </w:tc>
      </w:tr>
      <w:tr w:rsidR="006632C2" w14:paraId="48406F4C" w14:textId="77777777">
        <w:tc>
          <w:tcPr>
            <w:tcW w:w="0" w:type="auto"/>
          </w:tcPr>
          <w:p w14:paraId="2FEDBA64" w14:textId="77777777" w:rsidR="006632C2" w:rsidRDefault="00000000">
            <w:pPr>
              <w:pStyle w:val="Compact"/>
            </w:pPr>
            <w:r>
              <w:t>TOTAL_CONTRIB_PARTCP_EOY</w:t>
            </w:r>
          </w:p>
        </w:tc>
        <w:tc>
          <w:tcPr>
            <w:tcW w:w="0" w:type="auto"/>
          </w:tcPr>
          <w:p w14:paraId="4E145536" w14:textId="77777777" w:rsidR="006632C2" w:rsidRDefault="00000000">
            <w:pPr>
              <w:pStyle w:val="Compact"/>
              <w:jc w:val="right"/>
            </w:pPr>
            <w:r>
              <w:t>0</w:t>
            </w:r>
          </w:p>
        </w:tc>
        <w:tc>
          <w:tcPr>
            <w:tcW w:w="0" w:type="auto"/>
          </w:tcPr>
          <w:p w14:paraId="7D15CC02" w14:textId="77777777" w:rsidR="006632C2" w:rsidRDefault="00000000">
            <w:pPr>
              <w:pStyle w:val="Compact"/>
              <w:jc w:val="right"/>
            </w:pPr>
            <w:r>
              <w:t>0</w:t>
            </w:r>
          </w:p>
        </w:tc>
      </w:tr>
      <w:tr w:rsidR="006632C2" w14:paraId="1F4EFD1C" w14:textId="77777777">
        <w:tc>
          <w:tcPr>
            <w:tcW w:w="0" w:type="auto"/>
          </w:tcPr>
          <w:p w14:paraId="6AFA9923" w14:textId="77777777" w:rsidR="006632C2" w:rsidRDefault="00000000">
            <w:pPr>
              <w:pStyle w:val="Compact"/>
            </w:pPr>
            <w:r>
              <w:t>TOTAL_CONTRIB_EMPLR_BOY</w:t>
            </w:r>
          </w:p>
        </w:tc>
        <w:tc>
          <w:tcPr>
            <w:tcW w:w="0" w:type="auto"/>
          </w:tcPr>
          <w:p w14:paraId="2AD1CE73" w14:textId="77777777" w:rsidR="006632C2" w:rsidRDefault="00000000">
            <w:pPr>
              <w:pStyle w:val="Compact"/>
              <w:jc w:val="right"/>
            </w:pPr>
            <w:r>
              <w:t>0</w:t>
            </w:r>
          </w:p>
        </w:tc>
        <w:tc>
          <w:tcPr>
            <w:tcW w:w="0" w:type="auto"/>
          </w:tcPr>
          <w:p w14:paraId="4DE9D9A2" w14:textId="77777777" w:rsidR="006632C2" w:rsidRDefault="00000000">
            <w:pPr>
              <w:pStyle w:val="Compact"/>
              <w:jc w:val="right"/>
            </w:pPr>
            <w:r>
              <w:t>0</w:t>
            </w:r>
          </w:p>
        </w:tc>
      </w:tr>
      <w:tr w:rsidR="006632C2" w14:paraId="2B7864BC" w14:textId="77777777">
        <w:tc>
          <w:tcPr>
            <w:tcW w:w="0" w:type="auto"/>
          </w:tcPr>
          <w:p w14:paraId="3450EC2C" w14:textId="77777777" w:rsidR="006632C2" w:rsidRDefault="00000000">
            <w:pPr>
              <w:pStyle w:val="Compact"/>
            </w:pPr>
            <w:r>
              <w:t>TOTAL_CONTRIB_EMPLR_EOY</w:t>
            </w:r>
          </w:p>
        </w:tc>
        <w:tc>
          <w:tcPr>
            <w:tcW w:w="0" w:type="auto"/>
          </w:tcPr>
          <w:p w14:paraId="1F811506" w14:textId="77777777" w:rsidR="006632C2" w:rsidRDefault="00000000">
            <w:pPr>
              <w:pStyle w:val="Compact"/>
              <w:jc w:val="right"/>
            </w:pPr>
            <w:r>
              <w:t>0</w:t>
            </w:r>
          </w:p>
        </w:tc>
        <w:tc>
          <w:tcPr>
            <w:tcW w:w="0" w:type="auto"/>
          </w:tcPr>
          <w:p w14:paraId="36105422" w14:textId="77777777" w:rsidR="006632C2" w:rsidRDefault="00000000">
            <w:pPr>
              <w:pStyle w:val="Compact"/>
              <w:jc w:val="right"/>
            </w:pPr>
            <w:r>
              <w:t>0</w:t>
            </w:r>
          </w:p>
        </w:tc>
      </w:tr>
      <w:tr w:rsidR="006632C2" w14:paraId="03767EBB" w14:textId="77777777">
        <w:tc>
          <w:tcPr>
            <w:tcW w:w="0" w:type="auto"/>
          </w:tcPr>
          <w:p w14:paraId="44BD459B" w14:textId="77777777" w:rsidR="006632C2" w:rsidRDefault="00000000">
            <w:pPr>
              <w:pStyle w:val="Compact"/>
            </w:pPr>
            <w:r>
              <w:t>TOTAL_LOANS_BOY</w:t>
            </w:r>
          </w:p>
        </w:tc>
        <w:tc>
          <w:tcPr>
            <w:tcW w:w="0" w:type="auto"/>
          </w:tcPr>
          <w:p w14:paraId="2C2425D3" w14:textId="77777777" w:rsidR="006632C2" w:rsidRDefault="00000000">
            <w:pPr>
              <w:pStyle w:val="Compact"/>
              <w:jc w:val="right"/>
            </w:pPr>
            <w:r>
              <w:t>0</w:t>
            </w:r>
          </w:p>
        </w:tc>
        <w:tc>
          <w:tcPr>
            <w:tcW w:w="0" w:type="auto"/>
          </w:tcPr>
          <w:p w14:paraId="01CBD351" w14:textId="77777777" w:rsidR="006632C2" w:rsidRDefault="00000000">
            <w:pPr>
              <w:pStyle w:val="Compact"/>
              <w:jc w:val="right"/>
            </w:pPr>
            <w:r>
              <w:t>0</w:t>
            </w:r>
          </w:p>
        </w:tc>
      </w:tr>
      <w:tr w:rsidR="006632C2" w14:paraId="72AC4576" w14:textId="77777777">
        <w:tc>
          <w:tcPr>
            <w:tcW w:w="0" w:type="auto"/>
          </w:tcPr>
          <w:p w14:paraId="73E8772B" w14:textId="77777777" w:rsidR="006632C2" w:rsidRDefault="00000000">
            <w:pPr>
              <w:pStyle w:val="Compact"/>
            </w:pPr>
            <w:r>
              <w:t>TOTAL_LOANS_EOY</w:t>
            </w:r>
          </w:p>
        </w:tc>
        <w:tc>
          <w:tcPr>
            <w:tcW w:w="0" w:type="auto"/>
          </w:tcPr>
          <w:p w14:paraId="38309609" w14:textId="77777777" w:rsidR="006632C2" w:rsidRDefault="00000000">
            <w:pPr>
              <w:pStyle w:val="Compact"/>
              <w:jc w:val="right"/>
            </w:pPr>
            <w:r>
              <w:t>0</w:t>
            </w:r>
          </w:p>
        </w:tc>
        <w:tc>
          <w:tcPr>
            <w:tcW w:w="0" w:type="auto"/>
          </w:tcPr>
          <w:p w14:paraId="3AF8B7B4" w14:textId="77777777" w:rsidR="006632C2" w:rsidRDefault="00000000">
            <w:pPr>
              <w:pStyle w:val="Compact"/>
              <w:jc w:val="right"/>
            </w:pPr>
            <w:r>
              <w:t>0</w:t>
            </w:r>
          </w:p>
        </w:tc>
      </w:tr>
      <w:tr w:rsidR="006632C2" w14:paraId="661DE595" w14:textId="77777777">
        <w:tc>
          <w:tcPr>
            <w:tcW w:w="0" w:type="auto"/>
          </w:tcPr>
          <w:p w14:paraId="55F1AE3C" w14:textId="77777777" w:rsidR="006632C2" w:rsidRDefault="00000000">
            <w:pPr>
              <w:pStyle w:val="Compact"/>
            </w:pPr>
            <w:r>
              <w:t>TOTAL_ASSETS_BOY</w:t>
            </w:r>
          </w:p>
        </w:tc>
        <w:tc>
          <w:tcPr>
            <w:tcW w:w="0" w:type="auto"/>
          </w:tcPr>
          <w:p w14:paraId="33B62311" w14:textId="77777777" w:rsidR="006632C2" w:rsidRDefault="00000000">
            <w:pPr>
              <w:pStyle w:val="Compact"/>
              <w:jc w:val="right"/>
            </w:pPr>
            <w:r>
              <w:t>0</w:t>
            </w:r>
          </w:p>
        </w:tc>
        <w:tc>
          <w:tcPr>
            <w:tcW w:w="0" w:type="auto"/>
          </w:tcPr>
          <w:p w14:paraId="6D6C12E6" w14:textId="77777777" w:rsidR="006632C2" w:rsidRDefault="00000000">
            <w:pPr>
              <w:pStyle w:val="Compact"/>
              <w:jc w:val="right"/>
            </w:pPr>
            <w:r>
              <w:t>0</w:t>
            </w:r>
          </w:p>
        </w:tc>
      </w:tr>
      <w:tr w:rsidR="006632C2" w14:paraId="21D8C98B" w14:textId="77777777">
        <w:tc>
          <w:tcPr>
            <w:tcW w:w="0" w:type="auto"/>
          </w:tcPr>
          <w:p w14:paraId="23FD71DA" w14:textId="77777777" w:rsidR="006632C2" w:rsidRDefault="00000000">
            <w:pPr>
              <w:pStyle w:val="Compact"/>
            </w:pPr>
            <w:r>
              <w:t>TOTAL_ASSETS_EOY</w:t>
            </w:r>
          </w:p>
        </w:tc>
        <w:tc>
          <w:tcPr>
            <w:tcW w:w="0" w:type="auto"/>
          </w:tcPr>
          <w:p w14:paraId="4D05812D" w14:textId="77777777" w:rsidR="006632C2" w:rsidRDefault="00000000">
            <w:pPr>
              <w:pStyle w:val="Compact"/>
              <w:jc w:val="right"/>
            </w:pPr>
            <w:r>
              <w:t>0</w:t>
            </w:r>
          </w:p>
        </w:tc>
        <w:tc>
          <w:tcPr>
            <w:tcW w:w="0" w:type="auto"/>
          </w:tcPr>
          <w:p w14:paraId="6739720A" w14:textId="77777777" w:rsidR="006632C2" w:rsidRDefault="00000000">
            <w:pPr>
              <w:pStyle w:val="Compact"/>
              <w:jc w:val="right"/>
            </w:pPr>
            <w:r>
              <w:t>0</w:t>
            </w:r>
          </w:p>
        </w:tc>
      </w:tr>
      <w:tr w:rsidR="006632C2" w14:paraId="1575B860" w14:textId="77777777">
        <w:tc>
          <w:tcPr>
            <w:tcW w:w="0" w:type="auto"/>
          </w:tcPr>
          <w:p w14:paraId="14B8A028" w14:textId="77777777" w:rsidR="006632C2" w:rsidRDefault="00000000">
            <w:pPr>
              <w:pStyle w:val="Compact"/>
            </w:pPr>
            <w:r>
              <w:t>INDUSTRY_TITLE</w:t>
            </w:r>
          </w:p>
        </w:tc>
        <w:tc>
          <w:tcPr>
            <w:tcW w:w="0" w:type="auto"/>
          </w:tcPr>
          <w:p w14:paraId="09E4DD06" w14:textId="77777777" w:rsidR="006632C2" w:rsidRDefault="00000000">
            <w:pPr>
              <w:pStyle w:val="Compact"/>
              <w:jc w:val="right"/>
            </w:pPr>
            <w:r>
              <w:t>0</w:t>
            </w:r>
          </w:p>
        </w:tc>
        <w:tc>
          <w:tcPr>
            <w:tcW w:w="0" w:type="auto"/>
          </w:tcPr>
          <w:p w14:paraId="2BFFF564" w14:textId="77777777" w:rsidR="006632C2" w:rsidRDefault="00000000">
            <w:pPr>
              <w:pStyle w:val="Compact"/>
              <w:jc w:val="right"/>
            </w:pPr>
            <w:r>
              <w:t>0</w:t>
            </w:r>
          </w:p>
        </w:tc>
      </w:tr>
      <w:tr w:rsidR="006632C2" w14:paraId="6DC18125" w14:textId="77777777">
        <w:tc>
          <w:tcPr>
            <w:tcW w:w="0" w:type="auto"/>
          </w:tcPr>
          <w:p w14:paraId="602EF372" w14:textId="77777777" w:rsidR="006632C2" w:rsidRDefault="00000000">
            <w:pPr>
              <w:pStyle w:val="Compact"/>
            </w:pPr>
            <w:r>
              <w:t>Rows Any Missing</w:t>
            </w:r>
          </w:p>
        </w:tc>
        <w:tc>
          <w:tcPr>
            <w:tcW w:w="0" w:type="auto"/>
          </w:tcPr>
          <w:p w14:paraId="043E3B94" w14:textId="77777777" w:rsidR="006632C2" w:rsidRDefault="00000000">
            <w:pPr>
              <w:pStyle w:val="Compact"/>
              <w:jc w:val="right"/>
            </w:pPr>
            <w:r>
              <w:t>0</w:t>
            </w:r>
          </w:p>
        </w:tc>
        <w:tc>
          <w:tcPr>
            <w:tcW w:w="0" w:type="auto"/>
          </w:tcPr>
          <w:p w14:paraId="6280441A" w14:textId="77777777" w:rsidR="006632C2" w:rsidRDefault="00000000">
            <w:pPr>
              <w:pStyle w:val="Compact"/>
              <w:jc w:val="right"/>
            </w:pPr>
            <w:r>
              <w:t>0</w:t>
            </w:r>
          </w:p>
        </w:tc>
      </w:tr>
    </w:tbl>
    <w:p w14:paraId="33845144" w14:textId="77777777" w:rsidR="006632C2" w:rsidRDefault="00000000">
      <w:pPr>
        <w:pStyle w:val="BodyText"/>
      </w:pPr>
      <w:r>
        <w:t>No missing values.</w:t>
      </w:r>
    </w:p>
    <w:p w14:paraId="762E7C09" w14:textId="77777777" w:rsidR="006632C2" w:rsidRDefault="00000000">
      <w:pPr>
        <w:pStyle w:val="Heading1"/>
      </w:pPr>
      <w:bookmarkStart w:id="3" w:name="zero-values"/>
      <w:bookmarkEnd w:id="2"/>
      <w:r>
        <w:t>Zero Values</w:t>
      </w:r>
    </w:p>
    <w:p w14:paraId="70595968" w14:textId="77777777" w:rsidR="006632C2" w:rsidRDefault="00000000">
      <w:pPr>
        <w:pStyle w:val="FirstParagraph"/>
      </w:pPr>
      <w:r>
        <w:t>Generate a report to check or zero values in the data at both the column and row level.</w:t>
      </w:r>
    </w:p>
    <w:p w14:paraId="2EC7D99A" w14:textId="77777777" w:rsidR="006632C2" w:rsidRDefault="00000000">
      <w:pPr>
        <w:pStyle w:val="SourceCode"/>
      </w:pPr>
      <w:r>
        <w:rPr>
          <w:rStyle w:val="NormalTok"/>
        </w:rPr>
        <w:t xml:space="preserve">col_zero </w:t>
      </w:r>
      <w:r>
        <w:rPr>
          <w:rStyle w:val="OtherTok"/>
        </w:rPr>
        <w:t>&lt;-</w:t>
      </w:r>
      <w:r>
        <w:rPr>
          <w:rStyle w:val="NormalTok"/>
        </w:rPr>
        <w:t xml:space="preserve"> plans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w:t>
      </w:r>
      <w:r>
        <w:rPr>
          <w:rStyle w:val="NormalTok"/>
        </w:rPr>
        <w:t xml:space="preserve"> </w:t>
      </w:r>
      <w:r>
        <w:rPr>
          <w:rStyle w:val="FunctionTok"/>
        </w:rPr>
        <w:t>sum</w:t>
      </w:r>
      <w:r>
        <w:rPr>
          <w:rStyle w:val="NormalTok"/>
        </w:rPr>
        <w:t xml:space="preserve">(. </w:t>
      </w:r>
      <w:r>
        <w:rPr>
          <w:rStyle w:val="SpecialCharTok"/>
        </w:rPr>
        <w:t>==</w:t>
      </w:r>
      <w:r>
        <w:rPr>
          <w:rStyle w:val="NormalTok"/>
        </w:rPr>
        <w:t xml:space="preserve"> </w:t>
      </w:r>
      <w:r>
        <w:rPr>
          <w:rStyle w:val="DecValTok"/>
        </w:rPr>
        <w:t>0</w:t>
      </w:r>
      <w:r>
        <w:rPr>
          <w:rStyle w:val="NormalTok"/>
        </w:rPr>
        <w:t xml:space="preserve">, </w:t>
      </w:r>
      <w:r>
        <w:rPr>
          <w:rStyle w:val="AttributeTok"/>
        </w:rPr>
        <w:t>na.rm =</w:t>
      </w:r>
      <w:r>
        <w:rPr>
          <w:rStyle w:val="NormalTok"/>
        </w:rPr>
        <w:t xml:space="preserve"> </w:t>
      </w:r>
      <w:r>
        <w:rPr>
          <w:rStyle w:val="ConstantTok"/>
        </w:rPr>
        <w:t>TRUE</w:t>
      </w:r>
      <w:r>
        <w:rPr>
          <w:rStyle w:val="NormalTok"/>
        </w:rPr>
        <w:t xml:space="preserve">))) </w:t>
      </w:r>
      <w:r>
        <w:rPr>
          <w:rStyle w:val="SpecialCharTok"/>
        </w:rPr>
        <w:t>%&gt;%</w:t>
      </w:r>
      <w:r>
        <w:br/>
      </w:r>
      <w:r>
        <w:rPr>
          <w:rStyle w:val="NormalTok"/>
        </w:rPr>
        <w:lastRenderedPageBreak/>
        <w:t xml:space="preserve">  </w:t>
      </w:r>
      <w:r>
        <w:rPr>
          <w:rStyle w:val="FunctionTok"/>
        </w:rPr>
        <w:t>pivot_longer</w:t>
      </w:r>
      <w:r>
        <w:rPr>
          <w:rStyle w:val="NormalTok"/>
        </w:rPr>
        <w:t>(</w:t>
      </w:r>
      <w:r>
        <w:rPr>
          <w:rStyle w:val="AttributeTok"/>
        </w:rPr>
        <w:t>cols =</w:t>
      </w:r>
      <w:r>
        <w:rPr>
          <w:rStyle w:val="NormalTok"/>
        </w:rPr>
        <w:t xml:space="preserve"> </w:t>
      </w:r>
      <w:r>
        <w:rPr>
          <w:rStyle w:val="FunctionTok"/>
        </w:rPr>
        <w:t>everything</w:t>
      </w:r>
      <w:r>
        <w:rPr>
          <w:rStyle w:val="NormalTok"/>
        </w:rPr>
        <w:t>(),</w:t>
      </w:r>
      <w:r>
        <w:br/>
      </w:r>
      <w:r>
        <w:rPr>
          <w:rStyle w:val="NormalTok"/>
        </w:rPr>
        <w:t xml:space="preserve">               </w:t>
      </w:r>
      <w:r>
        <w:rPr>
          <w:rStyle w:val="AttributeTok"/>
        </w:rPr>
        <w:t>names_to =</w:t>
      </w:r>
      <w:r>
        <w:rPr>
          <w:rStyle w:val="NormalTok"/>
        </w:rPr>
        <w:t xml:space="preserve"> </w:t>
      </w:r>
      <w:r>
        <w:rPr>
          <w:rStyle w:val="StringTok"/>
        </w:rPr>
        <w:t>"Variable"</w:t>
      </w:r>
      <w:r>
        <w:rPr>
          <w:rStyle w:val="NormalTok"/>
        </w:rPr>
        <w:t>,</w:t>
      </w:r>
      <w:r>
        <w:br/>
      </w:r>
      <w:r>
        <w:rPr>
          <w:rStyle w:val="NormalTok"/>
        </w:rPr>
        <w:t xml:space="preserve">               </w:t>
      </w:r>
      <w:r>
        <w:rPr>
          <w:rStyle w:val="AttributeTok"/>
        </w:rPr>
        <w:t>values_to =</w:t>
      </w:r>
      <w:r>
        <w:rPr>
          <w:rStyle w:val="NormalTok"/>
        </w:rPr>
        <w:t xml:space="preserve"> </w:t>
      </w:r>
      <w:r>
        <w:rPr>
          <w:rStyle w:val="StringTok"/>
        </w:rPr>
        <w:t>"Zero_Count"</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Zero_Percent =</w:t>
      </w:r>
      <w:r>
        <w:rPr>
          <w:rStyle w:val="NormalTok"/>
        </w:rPr>
        <w:t xml:space="preserve"> Zero_Count </w:t>
      </w:r>
      <w:r>
        <w:rPr>
          <w:rStyle w:val="SpecialCharTok"/>
        </w:rPr>
        <w:t>/</w:t>
      </w:r>
      <w:r>
        <w:rPr>
          <w:rStyle w:val="NormalTok"/>
        </w:rPr>
        <w:t xml:space="preserve"> </w:t>
      </w:r>
      <w:r>
        <w:rPr>
          <w:rStyle w:val="FunctionTok"/>
        </w:rPr>
        <w:t>nrow</w:t>
      </w:r>
      <w:r>
        <w:rPr>
          <w:rStyle w:val="NormalTok"/>
        </w:rPr>
        <w:t xml:space="preserve">(plans) </w:t>
      </w:r>
      <w:r>
        <w:rPr>
          <w:rStyle w:val="SpecialCharTok"/>
        </w:rPr>
        <w:t>*</w:t>
      </w:r>
      <w:r>
        <w:rPr>
          <w:rStyle w:val="NormalTok"/>
        </w:rPr>
        <w:t xml:space="preserve"> </w:t>
      </w:r>
      <w:r>
        <w:rPr>
          <w:rStyle w:val="DecValTok"/>
        </w:rPr>
        <w:t>100</w:t>
      </w:r>
      <w:r>
        <w:rPr>
          <w:rStyle w:val="NormalTok"/>
        </w:rPr>
        <w:t>)</w:t>
      </w:r>
      <w:r>
        <w:br/>
      </w:r>
      <w:r>
        <w:br/>
      </w:r>
      <w:r>
        <w:rPr>
          <w:rStyle w:val="NormalTok"/>
        </w:rPr>
        <w:t xml:space="preserve">row_zero </w:t>
      </w:r>
      <w:r>
        <w:rPr>
          <w:rStyle w:val="OtherTok"/>
        </w:rPr>
        <w:t>&lt;-</w:t>
      </w:r>
      <w:r>
        <w:rPr>
          <w:rStyle w:val="NormalTok"/>
        </w:rPr>
        <w:t xml:space="preserve"> </w:t>
      </w:r>
      <w:r>
        <w:rPr>
          <w:rStyle w:val="FunctionTok"/>
        </w:rPr>
        <w:t>tibble</w:t>
      </w:r>
      <w:r>
        <w:rPr>
          <w:rStyle w:val="NormalTok"/>
        </w:rPr>
        <w:t>(</w:t>
      </w:r>
      <w:r>
        <w:rPr>
          <w:rStyle w:val="AttributeTok"/>
        </w:rPr>
        <w:t>Variable =</w:t>
      </w:r>
      <w:r>
        <w:rPr>
          <w:rStyle w:val="NormalTok"/>
        </w:rPr>
        <w:t xml:space="preserve"> </w:t>
      </w:r>
      <w:r>
        <w:rPr>
          <w:rStyle w:val="StringTok"/>
        </w:rPr>
        <w:t>"Rows Any Zero"</w:t>
      </w:r>
      <w:r>
        <w:rPr>
          <w:rStyle w:val="NormalTok"/>
        </w:rPr>
        <w:t>,</w:t>
      </w:r>
      <w:r>
        <w:br/>
      </w:r>
      <w:r>
        <w:rPr>
          <w:rStyle w:val="NormalTok"/>
        </w:rPr>
        <w:t xml:space="preserve">                   </w:t>
      </w:r>
      <w:r>
        <w:rPr>
          <w:rStyle w:val="AttributeTok"/>
        </w:rPr>
        <w:t>Zero_Count =</w:t>
      </w:r>
      <w:r>
        <w:rPr>
          <w:rStyle w:val="NormalTok"/>
        </w:rPr>
        <w:t xml:space="preserve"> </w:t>
      </w:r>
      <w:r>
        <w:rPr>
          <w:rStyle w:val="FunctionTok"/>
        </w:rPr>
        <w:t>sum</w:t>
      </w:r>
      <w:r>
        <w:rPr>
          <w:rStyle w:val="NormalTok"/>
        </w:rPr>
        <w:t>(</w:t>
      </w:r>
      <w:r>
        <w:rPr>
          <w:rStyle w:val="FunctionTok"/>
        </w:rPr>
        <w:t>apply</w:t>
      </w:r>
      <w:r>
        <w:rPr>
          <w:rStyle w:val="NormalTok"/>
        </w:rPr>
        <w:t xml:space="preserve">(plans </w:t>
      </w:r>
      <w:r>
        <w:rPr>
          <w:rStyle w:val="SpecialCharTok"/>
        </w:rPr>
        <w:t>==</w:t>
      </w:r>
      <w:r>
        <w:rPr>
          <w:rStyle w:val="NormalTok"/>
        </w:rPr>
        <w:t xml:space="preserve"> </w:t>
      </w:r>
      <w:r>
        <w:rPr>
          <w:rStyle w:val="DecValTok"/>
        </w:rPr>
        <w:t>0</w:t>
      </w:r>
      <w:r>
        <w:rPr>
          <w:rStyle w:val="NormalTok"/>
        </w:rPr>
        <w:t xml:space="preserve">, </w:t>
      </w:r>
      <w:r>
        <w:rPr>
          <w:rStyle w:val="DecValTok"/>
        </w:rPr>
        <w:t>1</w:t>
      </w:r>
      <w:r>
        <w:rPr>
          <w:rStyle w:val="NormalTok"/>
        </w:rPr>
        <w:t xml:space="preserve">, any,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Zero_Percent =</w:t>
      </w:r>
      <w:r>
        <w:rPr>
          <w:rStyle w:val="NormalTok"/>
        </w:rPr>
        <w:t xml:space="preserve"> </w:t>
      </w:r>
      <w:r>
        <w:rPr>
          <w:rStyle w:val="FunctionTok"/>
        </w:rPr>
        <w:t>sum</w:t>
      </w:r>
      <w:r>
        <w:rPr>
          <w:rStyle w:val="NormalTok"/>
        </w:rPr>
        <w:t>(</w:t>
      </w:r>
      <w:r>
        <w:rPr>
          <w:rStyle w:val="FunctionTok"/>
        </w:rPr>
        <w:t>apply</w:t>
      </w:r>
      <w:r>
        <w:rPr>
          <w:rStyle w:val="NormalTok"/>
        </w:rPr>
        <w:t xml:space="preserve">(plans </w:t>
      </w:r>
      <w:r>
        <w:rPr>
          <w:rStyle w:val="SpecialCharTok"/>
        </w:rPr>
        <w:t>==</w:t>
      </w:r>
      <w:r>
        <w:rPr>
          <w:rStyle w:val="NormalTok"/>
        </w:rPr>
        <w:t xml:space="preserve"> </w:t>
      </w:r>
      <w:r>
        <w:rPr>
          <w:rStyle w:val="DecValTok"/>
        </w:rPr>
        <w:t>0</w:t>
      </w:r>
      <w:r>
        <w:rPr>
          <w:rStyle w:val="NormalTok"/>
        </w:rPr>
        <w:t xml:space="preserve">, </w:t>
      </w:r>
      <w:r>
        <w:rPr>
          <w:rStyle w:val="DecValTok"/>
        </w:rPr>
        <w:t>1</w:t>
      </w:r>
      <w:r>
        <w:rPr>
          <w:rStyle w:val="NormalTok"/>
        </w:rPr>
        <w:t xml:space="preserve">, any,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FunctionTok"/>
        </w:rPr>
        <w:t>nrow</w:t>
      </w:r>
      <w:r>
        <w:rPr>
          <w:rStyle w:val="NormalTok"/>
        </w:rPr>
        <w:t xml:space="preserve">(plans) </w:t>
      </w:r>
      <w:r>
        <w:rPr>
          <w:rStyle w:val="SpecialCharTok"/>
        </w:rPr>
        <w:t>*</w:t>
      </w:r>
      <w:r>
        <w:rPr>
          <w:rStyle w:val="NormalTok"/>
        </w:rPr>
        <w:t xml:space="preserve"> </w:t>
      </w:r>
      <w:r>
        <w:rPr>
          <w:rStyle w:val="DecValTok"/>
        </w:rPr>
        <w:t>100</w:t>
      </w:r>
      <w:r>
        <w:rPr>
          <w:rStyle w:val="NormalTok"/>
        </w:rPr>
        <w:t>)</w:t>
      </w:r>
      <w:r>
        <w:br/>
      </w:r>
      <w:r>
        <w:br/>
      </w:r>
      <w:r>
        <w:rPr>
          <w:rStyle w:val="NormalTok"/>
        </w:rPr>
        <w:t xml:space="preserve">zero_report </w:t>
      </w:r>
      <w:r>
        <w:rPr>
          <w:rStyle w:val="OtherTok"/>
        </w:rPr>
        <w:t>&lt;-</w:t>
      </w:r>
      <w:r>
        <w:rPr>
          <w:rStyle w:val="NormalTok"/>
        </w:rPr>
        <w:t xml:space="preserve"> </w:t>
      </w:r>
      <w:r>
        <w:rPr>
          <w:rStyle w:val="FunctionTok"/>
        </w:rPr>
        <w:t>bind_rows</w:t>
      </w:r>
      <w:r>
        <w:rPr>
          <w:rStyle w:val="NormalTok"/>
        </w:rPr>
        <w:t>(col_zero, row_zero)</w:t>
      </w:r>
      <w:r>
        <w:br/>
      </w:r>
      <w:r>
        <w:br/>
      </w:r>
      <w:r>
        <w:rPr>
          <w:rStyle w:val="FunctionTok"/>
        </w:rPr>
        <w:t>kable</w:t>
      </w:r>
      <w:r>
        <w:rPr>
          <w:rStyle w:val="NormalTok"/>
        </w:rPr>
        <w:t>(zero_report,</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"Variable"</w:t>
      </w:r>
      <w:r>
        <w:rPr>
          <w:rStyle w:val="NormalTok"/>
        </w:rPr>
        <w:t xml:space="preserve">, </w:t>
      </w:r>
      <w:r>
        <w:rPr>
          <w:rStyle w:val="StringTok"/>
        </w:rPr>
        <w:t>"Zero Count"</w:t>
      </w:r>
      <w:r>
        <w:rPr>
          <w:rStyle w:val="NormalTok"/>
        </w:rPr>
        <w:t xml:space="preserve">, </w:t>
      </w:r>
      <w:r>
        <w:rPr>
          <w:rStyle w:val="StringTok"/>
        </w:rPr>
        <w:t>"Zero Percent"</w:t>
      </w:r>
      <w:r>
        <w:rPr>
          <w:rStyle w:val="NormalTok"/>
        </w:rPr>
        <w:t>),</w:t>
      </w:r>
      <w:r>
        <w:br/>
      </w:r>
      <w:r>
        <w:rPr>
          <w:rStyle w:val="NormalTok"/>
        </w:rPr>
        <w:t xml:space="preserve">      </w:t>
      </w:r>
      <w:r>
        <w:rPr>
          <w:rStyle w:val="AttributeTok"/>
        </w:rPr>
        <w:t>caption =</w:t>
      </w:r>
      <w:r>
        <w:rPr>
          <w:rStyle w:val="NormalTok"/>
        </w:rPr>
        <w:t xml:space="preserve"> </w:t>
      </w:r>
      <w:r>
        <w:rPr>
          <w:rStyle w:val="StringTok"/>
        </w:rPr>
        <w:t>"Zero Value Summary"</w:t>
      </w:r>
      <w:r>
        <w:rPr>
          <w:rStyle w:val="NormalTok"/>
        </w:rPr>
        <w:t>,</w:t>
      </w:r>
      <w:r>
        <w:br/>
      </w:r>
      <w:r>
        <w:rPr>
          <w:rStyle w:val="NormalTok"/>
        </w:rPr>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43F3B54C" w14:textId="77777777" w:rsidR="006632C2" w:rsidRDefault="00000000">
      <w:pPr>
        <w:pStyle w:val="TableCaption"/>
      </w:pPr>
      <w:r>
        <w:t>Zero Value Summary</w:t>
      </w:r>
    </w:p>
    <w:tbl>
      <w:tblPr>
        <w:tblStyle w:val="Table"/>
        <w:tblW w:w="0" w:type="auto"/>
        <w:tblLook w:val="0020" w:firstRow="1" w:lastRow="0" w:firstColumn="0" w:lastColumn="0" w:noHBand="0" w:noVBand="0"/>
        <w:tblCaption w:val="Zero Value Summary"/>
      </w:tblPr>
      <w:tblGrid>
        <w:gridCol w:w="3489"/>
        <w:gridCol w:w="1371"/>
        <w:gridCol w:w="1536"/>
      </w:tblGrid>
      <w:tr w:rsidR="006632C2" w14:paraId="1A40A540"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0" w:type="auto"/>
          </w:tcPr>
          <w:p w14:paraId="777F01F8" w14:textId="77777777" w:rsidR="006632C2" w:rsidRDefault="00000000">
            <w:pPr>
              <w:pStyle w:val="Compact"/>
            </w:pPr>
            <w:r>
              <w:t>Variable</w:t>
            </w:r>
          </w:p>
        </w:tc>
        <w:tc>
          <w:tcPr>
            <w:tcW w:w="0" w:type="auto"/>
          </w:tcPr>
          <w:p w14:paraId="5E7B6D5F" w14:textId="77777777" w:rsidR="006632C2" w:rsidRDefault="00000000">
            <w:pPr>
              <w:pStyle w:val="Compact"/>
              <w:jc w:val="right"/>
            </w:pPr>
            <w:r>
              <w:t>Zero Count</w:t>
            </w:r>
          </w:p>
        </w:tc>
        <w:tc>
          <w:tcPr>
            <w:tcW w:w="0" w:type="auto"/>
          </w:tcPr>
          <w:p w14:paraId="401FAD1A" w14:textId="77777777" w:rsidR="006632C2" w:rsidRDefault="00000000">
            <w:pPr>
              <w:pStyle w:val="Compact"/>
              <w:jc w:val="right"/>
            </w:pPr>
            <w:r>
              <w:t>Zero Percent</w:t>
            </w:r>
          </w:p>
        </w:tc>
      </w:tr>
      <w:tr w:rsidR="006632C2" w14:paraId="0CA78C23" w14:textId="77777777">
        <w:tc>
          <w:tcPr>
            <w:tcW w:w="0" w:type="auto"/>
          </w:tcPr>
          <w:p w14:paraId="3D1043D2" w14:textId="77777777" w:rsidR="006632C2" w:rsidRDefault="00000000">
            <w:pPr>
              <w:pStyle w:val="Compact"/>
            </w:pPr>
            <w:r>
              <w:t>ACK_ID</w:t>
            </w:r>
          </w:p>
        </w:tc>
        <w:tc>
          <w:tcPr>
            <w:tcW w:w="0" w:type="auto"/>
          </w:tcPr>
          <w:p w14:paraId="34069247" w14:textId="77777777" w:rsidR="006632C2" w:rsidRDefault="00000000">
            <w:pPr>
              <w:pStyle w:val="Compact"/>
              <w:jc w:val="right"/>
            </w:pPr>
            <w:r>
              <w:t>0</w:t>
            </w:r>
          </w:p>
        </w:tc>
        <w:tc>
          <w:tcPr>
            <w:tcW w:w="0" w:type="auto"/>
          </w:tcPr>
          <w:p w14:paraId="7B26701A" w14:textId="77777777" w:rsidR="006632C2" w:rsidRDefault="00000000">
            <w:pPr>
              <w:pStyle w:val="Compact"/>
              <w:jc w:val="right"/>
            </w:pPr>
            <w:r>
              <w:t>0.0000000</w:t>
            </w:r>
          </w:p>
        </w:tc>
      </w:tr>
      <w:tr w:rsidR="006632C2" w14:paraId="30506D5C" w14:textId="77777777">
        <w:tc>
          <w:tcPr>
            <w:tcW w:w="0" w:type="auto"/>
          </w:tcPr>
          <w:p w14:paraId="12B7C367" w14:textId="77777777" w:rsidR="006632C2" w:rsidRDefault="00000000">
            <w:pPr>
              <w:pStyle w:val="Compact"/>
            </w:pPr>
            <w:r>
              <w:t>PLAN_YEAR_BEGIN_DATE</w:t>
            </w:r>
          </w:p>
        </w:tc>
        <w:tc>
          <w:tcPr>
            <w:tcW w:w="0" w:type="auto"/>
          </w:tcPr>
          <w:p w14:paraId="2ED01219" w14:textId="77777777" w:rsidR="006632C2" w:rsidRDefault="00000000">
            <w:pPr>
              <w:pStyle w:val="Compact"/>
              <w:jc w:val="right"/>
            </w:pPr>
            <w:r>
              <w:t>0</w:t>
            </w:r>
          </w:p>
        </w:tc>
        <w:tc>
          <w:tcPr>
            <w:tcW w:w="0" w:type="auto"/>
          </w:tcPr>
          <w:p w14:paraId="7F530E16" w14:textId="77777777" w:rsidR="006632C2" w:rsidRDefault="00000000">
            <w:pPr>
              <w:pStyle w:val="Compact"/>
              <w:jc w:val="right"/>
            </w:pPr>
            <w:r>
              <w:t>0.0000000</w:t>
            </w:r>
          </w:p>
        </w:tc>
      </w:tr>
      <w:tr w:rsidR="006632C2" w14:paraId="5453F17F" w14:textId="77777777">
        <w:tc>
          <w:tcPr>
            <w:tcW w:w="0" w:type="auto"/>
          </w:tcPr>
          <w:p w14:paraId="18803692" w14:textId="77777777" w:rsidR="006632C2" w:rsidRDefault="00000000">
            <w:pPr>
              <w:pStyle w:val="Compact"/>
            </w:pPr>
            <w:r>
              <w:t>PLAN_YEAR_END_DATE</w:t>
            </w:r>
          </w:p>
        </w:tc>
        <w:tc>
          <w:tcPr>
            <w:tcW w:w="0" w:type="auto"/>
          </w:tcPr>
          <w:p w14:paraId="09BA31D8" w14:textId="77777777" w:rsidR="006632C2" w:rsidRDefault="00000000">
            <w:pPr>
              <w:pStyle w:val="Compact"/>
              <w:jc w:val="right"/>
            </w:pPr>
            <w:r>
              <w:t>0</w:t>
            </w:r>
          </w:p>
        </w:tc>
        <w:tc>
          <w:tcPr>
            <w:tcW w:w="0" w:type="auto"/>
          </w:tcPr>
          <w:p w14:paraId="4716E4CA" w14:textId="77777777" w:rsidR="006632C2" w:rsidRDefault="00000000">
            <w:pPr>
              <w:pStyle w:val="Compact"/>
              <w:jc w:val="right"/>
            </w:pPr>
            <w:r>
              <w:t>0.0000000</w:t>
            </w:r>
          </w:p>
        </w:tc>
      </w:tr>
      <w:tr w:rsidR="006632C2" w14:paraId="02E675C0" w14:textId="77777777">
        <w:tc>
          <w:tcPr>
            <w:tcW w:w="0" w:type="auto"/>
          </w:tcPr>
          <w:p w14:paraId="3364865B" w14:textId="77777777" w:rsidR="006632C2" w:rsidRDefault="00000000">
            <w:pPr>
              <w:pStyle w:val="Compact"/>
            </w:pPr>
            <w:r>
              <w:t>PLAN_NAME</w:t>
            </w:r>
          </w:p>
        </w:tc>
        <w:tc>
          <w:tcPr>
            <w:tcW w:w="0" w:type="auto"/>
          </w:tcPr>
          <w:p w14:paraId="32831625" w14:textId="77777777" w:rsidR="006632C2" w:rsidRDefault="00000000">
            <w:pPr>
              <w:pStyle w:val="Compact"/>
              <w:jc w:val="right"/>
            </w:pPr>
            <w:r>
              <w:t>0</w:t>
            </w:r>
          </w:p>
        </w:tc>
        <w:tc>
          <w:tcPr>
            <w:tcW w:w="0" w:type="auto"/>
          </w:tcPr>
          <w:p w14:paraId="69F54F0C" w14:textId="77777777" w:rsidR="006632C2" w:rsidRDefault="00000000">
            <w:pPr>
              <w:pStyle w:val="Compact"/>
              <w:jc w:val="right"/>
            </w:pPr>
            <w:r>
              <w:t>0.0000000</w:t>
            </w:r>
          </w:p>
        </w:tc>
      </w:tr>
      <w:tr w:rsidR="006632C2" w14:paraId="14F9A639" w14:textId="77777777">
        <w:tc>
          <w:tcPr>
            <w:tcW w:w="0" w:type="auto"/>
          </w:tcPr>
          <w:p w14:paraId="5E3FF9ED" w14:textId="77777777" w:rsidR="006632C2" w:rsidRDefault="00000000">
            <w:pPr>
              <w:pStyle w:val="Compact"/>
            </w:pPr>
            <w:r>
              <w:t>PLAN_EFFECTIVE_DATE</w:t>
            </w:r>
          </w:p>
        </w:tc>
        <w:tc>
          <w:tcPr>
            <w:tcW w:w="0" w:type="auto"/>
          </w:tcPr>
          <w:p w14:paraId="5763D543" w14:textId="77777777" w:rsidR="006632C2" w:rsidRDefault="00000000">
            <w:pPr>
              <w:pStyle w:val="Compact"/>
              <w:jc w:val="right"/>
            </w:pPr>
            <w:r>
              <w:t>0</w:t>
            </w:r>
          </w:p>
        </w:tc>
        <w:tc>
          <w:tcPr>
            <w:tcW w:w="0" w:type="auto"/>
          </w:tcPr>
          <w:p w14:paraId="2BF945DB" w14:textId="77777777" w:rsidR="006632C2" w:rsidRDefault="00000000">
            <w:pPr>
              <w:pStyle w:val="Compact"/>
              <w:jc w:val="right"/>
            </w:pPr>
            <w:r>
              <w:t>0.0000000</w:t>
            </w:r>
          </w:p>
        </w:tc>
      </w:tr>
      <w:tr w:rsidR="006632C2" w14:paraId="60CB22BF" w14:textId="77777777">
        <w:tc>
          <w:tcPr>
            <w:tcW w:w="0" w:type="auto"/>
          </w:tcPr>
          <w:p w14:paraId="486A8D02" w14:textId="77777777" w:rsidR="006632C2" w:rsidRDefault="00000000">
            <w:pPr>
              <w:pStyle w:val="Compact"/>
            </w:pPr>
            <w:r>
              <w:t>PLAN_TYPE</w:t>
            </w:r>
          </w:p>
        </w:tc>
        <w:tc>
          <w:tcPr>
            <w:tcW w:w="0" w:type="auto"/>
          </w:tcPr>
          <w:p w14:paraId="3AB05753" w14:textId="77777777" w:rsidR="006632C2" w:rsidRDefault="00000000">
            <w:pPr>
              <w:pStyle w:val="Compact"/>
              <w:jc w:val="right"/>
            </w:pPr>
            <w:r>
              <w:t>0</w:t>
            </w:r>
          </w:p>
        </w:tc>
        <w:tc>
          <w:tcPr>
            <w:tcW w:w="0" w:type="auto"/>
          </w:tcPr>
          <w:p w14:paraId="1A12DD93" w14:textId="77777777" w:rsidR="006632C2" w:rsidRDefault="00000000">
            <w:pPr>
              <w:pStyle w:val="Compact"/>
              <w:jc w:val="right"/>
            </w:pPr>
            <w:r>
              <w:t>0.0000000</w:t>
            </w:r>
          </w:p>
        </w:tc>
      </w:tr>
      <w:tr w:rsidR="006632C2" w14:paraId="041F7C5D" w14:textId="77777777">
        <w:tc>
          <w:tcPr>
            <w:tcW w:w="0" w:type="auto"/>
          </w:tcPr>
          <w:p w14:paraId="6C00EB20" w14:textId="77777777" w:rsidR="006632C2" w:rsidRDefault="00000000">
            <w:pPr>
              <w:pStyle w:val="Compact"/>
            </w:pPr>
            <w:r>
              <w:t>SPONSOR_NAME</w:t>
            </w:r>
          </w:p>
        </w:tc>
        <w:tc>
          <w:tcPr>
            <w:tcW w:w="0" w:type="auto"/>
          </w:tcPr>
          <w:p w14:paraId="7A49207C" w14:textId="77777777" w:rsidR="006632C2" w:rsidRDefault="00000000">
            <w:pPr>
              <w:pStyle w:val="Compact"/>
              <w:jc w:val="right"/>
            </w:pPr>
            <w:r>
              <w:t>0</w:t>
            </w:r>
          </w:p>
        </w:tc>
        <w:tc>
          <w:tcPr>
            <w:tcW w:w="0" w:type="auto"/>
          </w:tcPr>
          <w:p w14:paraId="62702A9C" w14:textId="77777777" w:rsidR="006632C2" w:rsidRDefault="00000000">
            <w:pPr>
              <w:pStyle w:val="Compact"/>
              <w:jc w:val="right"/>
            </w:pPr>
            <w:r>
              <w:t>0.0000000</w:t>
            </w:r>
          </w:p>
        </w:tc>
      </w:tr>
      <w:tr w:rsidR="006632C2" w14:paraId="35BFFBE9" w14:textId="77777777">
        <w:tc>
          <w:tcPr>
            <w:tcW w:w="0" w:type="auto"/>
          </w:tcPr>
          <w:p w14:paraId="46F2BF85" w14:textId="77777777" w:rsidR="006632C2" w:rsidRDefault="00000000">
            <w:pPr>
              <w:pStyle w:val="Compact"/>
            </w:pPr>
            <w:r>
              <w:t>SPONSOR_STATE</w:t>
            </w:r>
          </w:p>
        </w:tc>
        <w:tc>
          <w:tcPr>
            <w:tcW w:w="0" w:type="auto"/>
          </w:tcPr>
          <w:p w14:paraId="69AA32F2" w14:textId="77777777" w:rsidR="006632C2" w:rsidRDefault="00000000">
            <w:pPr>
              <w:pStyle w:val="Compact"/>
              <w:jc w:val="right"/>
            </w:pPr>
            <w:r>
              <w:t>0</w:t>
            </w:r>
          </w:p>
        </w:tc>
        <w:tc>
          <w:tcPr>
            <w:tcW w:w="0" w:type="auto"/>
          </w:tcPr>
          <w:p w14:paraId="417161C1" w14:textId="77777777" w:rsidR="006632C2" w:rsidRDefault="00000000">
            <w:pPr>
              <w:pStyle w:val="Compact"/>
              <w:jc w:val="right"/>
            </w:pPr>
            <w:r>
              <w:t>0.0000000</w:t>
            </w:r>
          </w:p>
        </w:tc>
      </w:tr>
      <w:tr w:rsidR="006632C2" w14:paraId="0CB7CF38" w14:textId="77777777">
        <w:tc>
          <w:tcPr>
            <w:tcW w:w="0" w:type="auto"/>
          </w:tcPr>
          <w:p w14:paraId="212FE879" w14:textId="77777777" w:rsidR="006632C2" w:rsidRDefault="00000000">
            <w:pPr>
              <w:pStyle w:val="Compact"/>
            </w:pPr>
            <w:r>
              <w:t>SPONSOR_EIN</w:t>
            </w:r>
          </w:p>
        </w:tc>
        <w:tc>
          <w:tcPr>
            <w:tcW w:w="0" w:type="auto"/>
          </w:tcPr>
          <w:p w14:paraId="45F620BB" w14:textId="77777777" w:rsidR="006632C2" w:rsidRDefault="00000000">
            <w:pPr>
              <w:pStyle w:val="Compact"/>
              <w:jc w:val="right"/>
            </w:pPr>
            <w:r>
              <w:t>0</w:t>
            </w:r>
          </w:p>
        </w:tc>
        <w:tc>
          <w:tcPr>
            <w:tcW w:w="0" w:type="auto"/>
          </w:tcPr>
          <w:p w14:paraId="0E52774F" w14:textId="77777777" w:rsidR="006632C2" w:rsidRDefault="00000000">
            <w:pPr>
              <w:pStyle w:val="Compact"/>
              <w:jc w:val="right"/>
            </w:pPr>
            <w:r>
              <w:t>0.0000000</w:t>
            </w:r>
          </w:p>
        </w:tc>
      </w:tr>
      <w:tr w:rsidR="006632C2" w14:paraId="5F0235E2" w14:textId="77777777">
        <w:tc>
          <w:tcPr>
            <w:tcW w:w="0" w:type="auto"/>
          </w:tcPr>
          <w:p w14:paraId="02954FB2" w14:textId="77777777" w:rsidR="006632C2" w:rsidRDefault="00000000">
            <w:pPr>
              <w:pStyle w:val="Compact"/>
            </w:pPr>
            <w:r>
              <w:t>BUSINESS_CODE</w:t>
            </w:r>
          </w:p>
        </w:tc>
        <w:tc>
          <w:tcPr>
            <w:tcW w:w="0" w:type="auto"/>
          </w:tcPr>
          <w:p w14:paraId="351F038E" w14:textId="77777777" w:rsidR="006632C2" w:rsidRDefault="00000000">
            <w:pPr>
              <w:pStyle w:val="Compact"/>
              <w:jc w:val="right"/>
            </w:pPr>
            <w:r>
              <w:t>0</w:t>
            </w:r>
          </w:p>
        </w:tc>
        <w:tc>
          <w:tcPr>
            <w:tcW w:w="0" w:type="auto"/>
          </w:tcPr>
          <w:p w14:paraId="01D838A8" w14:textId="77777777" w:rsidR="006632C2" w:rsidRDefault="00000000">
            <w:pPr>
              <w:pStyle w:val="Compact"/>
              <w:jc w:val="right"/>
            </w:pPr>
            <w:r>
              <w:t>0.0000000</w:t>
            </w:r>
          </w:p>
        </w:tc>
      </w:tr>
      <w:tr w:rsidR="006632C2" w14:paraId="6D972938" w14:textId="77777777">
        <w:tc>
          <w:tcPr>
            <w:tcW w:w="0" w:type="auto"/>
          </w:tcPr>
          <w:p w14:paraId="72DA096D" w14:textId="77777777" w:rsidR="006632C2" w:rsidRDefault="00000000">
            <w:pPr>
              <w:pStyle w:val="Compact"/>
            </w:pPr>
            <w:r>
              <w:t>TOTAL_ACCBAL_PARTCP_BOY</w:t>
            </w:r>
          </w:p>
        </w:tc>
        <w:tc>
          <w:tcPr>
            <w:tcW w:w="0" w:type="auto"/>
          </w:tcPr>
          <w:p w14:paraId="31A881C6" w14:textId="77777777" w:rsidR="006632C2" w:rsidRDefault="00000000">
            <w:pPr>
              <w:pStyle w:val="Compact"/>
              <w:jc w:val="right"/>
            </w:pPr>
            <w:r>
              <w:t>292</w:t>
            </w:r>
          </w:p>
        </w:tc>
        <w:tc>
          <w:tcPr>
            <w:tcW w:w="0" w:type="auto"/>
          </w:tcPr>
          <w:p w14:paraId="2887676B" w14:textId="77777777" w:rsidR="006632C2" w:rsidRDefault="00000000">
            <w:pPr>
              <w:pStyle w:val="Compact"/>
              <w:jc w:val="right"/>
            </w:pPr>
            <w:r>
              <w:t>1.1513288</w:t>
            </w:r>
          </w:p>
        </w:tc>
      </w:tr>
      <w:tr w:rsidR="006632C2" w14:paraId="6D2BAF79" w14:textId="77777777">
        <w:tc>
          <w:tcPr>
            <w:tcW w:w="0" w:type="auto"/>
          </w:tcPr>
          <w:p w14:paraId="5B152FC5" w14:textId="77777777" w:rsidR="006632C2" w:rsidRDefault="00000000">
            <w:pPr>
              <w:pStyle w:val="Compact"/>
            </w:pPr>
            <w:r>
              <w:t>TOTAL_ACCBAL_PARTCP_EOY</w:t>
            </w:r>
          </w:p>
        </w:tc>
        <w:tc>
          <w:tcPr>
            <w:tcW w:w="0" w:type="auto"/>
          </w:tcPr>
          <w:p w14:paraId="56D67E18" w14:textId="77777777" w:rsidR="006632C2" w:rsidRDefault="00000000">
            <w:pPr>
              <w:pStyle w:val="Compact"/>
              <w:jc w:val="right"/>
            </w:pPr>
            <w:r>
              <w:t>67</w:t>
            </w:r>
          </w:p>
        </w:tc>
        <w:tc>
          <w:tcPr>
            <w:tcW w:w="0" w:type="auto"/>
          </w:tcPr>
          <w:p w14:paraId="7DB03D46" w14:textId="77777777" w:rsidR="006632C2" w:rsidRDefault="00000000">
            <w:pPr>
              <w:pStyle w:val="Compact"/>
              <w:jc w:val="right"/>
            </w:pPr>
            <w:r>
              <w:t>0.2641747</w:t>
            </w:r>
          </w:p>
        </w:tc>
      </w:tr>
      <w:tr w:rsidR="006632C2" w14:paraId="25F88698" w14:textId="77777777">
        <w:tc>
          <w:tcPr>
            <w:tcW w:w="0" w:type="auto"/>
          </w:tcPr>
          <w:p w14:paraId="3FF79757" w14:textId="77777777" w:rsidR="006632C2" w:rsidRDefault="00000000">
            <w:pPr>
              <w:pStyle w:val="Compact"/>
            </w:pPr>
            <w:r>
              <w:t>TOTAL_CONTRIB_PARTCP_BOY</w:t>
            </w:r>
          </w:p>
        </w:tc>
        <w:tc>
          <w:tcPr>
            <w:tcW w:w="0" w:type="auto"/>
          </w:tcPr>
          <w:p w14:paraId="1875AB1E" w14:textId="77777777" w:rsidR="006632C2" w:rsidRDefault="00000000">
            <w:pPr>
              <w:pStyle w:val="Compact"/>
              <w:jc w:val="right"/>
            </w:pPr>
            <w:r>
              <w:t>16,147</w:t>
            </w:r>
          </w:p>
        </w:tc>
        <w:tc>
          <w:tcPr>
            <w:tcW w:w="0" w:type="auto"/>
          </w:tcPr>
          <w:p w14:paraId="75324E73" w14:textId="77777777" w:rsidR="006632C2" w:rsidRDefault="00000000">
            <w:pPr>
              <w:pStyle w:val="Compact"/>
              <w:jc w:val="right"/>
            </w:pPr>
            <w:r>
              <w:t>63.6661147</w:t>
            </w:r>
          </w:p>
        </w:tc>
      </w:tr>
      <w:tr w:rsidR="006632C2" w14:paraId="7BABE9BB" w14:textId="77777777">
        <w:tc>
          <w:tcPr>
            <w:tcW w:w="0" w:type="auto"/>
          </w:tcPr>
          <w:p w14:paraId="4A502F96" w14:textId="77777777" w:rsidR="006632C2" w:rsidRDefault="00000000">
            <w:pPr>
              <w:pStyle w:val="Compact"/>
            </w:pPr>
            <w:r>
              <w:t>TOTAL_CONTRIB_PARTCP_EOY</w:t>
            </w:r>
          </w:p>
        </w:tc>
        <w:tc>
          <w:tcPr>
            <w:tcW w:w="0" w:type="auto"/>
          </w:tcPr>
          <w:p w14:paraId="013E7A71" w14:textId="77777777" w:rsidR="006632C2" w:rsidRDefault="00000000">
            <w:pPr>
              <w:pStyle w:val="Compact"/>
              <w:jc w:val="right"/>
            </w:pPr>
            <w:r>
              <w:t>16,560</w:t>
            </w:r>
          </w:p>
        </w:tc>
        <w:tc>
          <w:tcPr>
            <w:tcW w:w="0" w:type="auto"/>
          </w:tcPr>
          <w:p w14:paraId="54EBF892" w14:textId="77777777" w:rsidR="006632C2" w:rsidRDefault="00000000">
            <w:pPr>
              <w:pStyle w:val="Compact"/>
              <w:jc w:val="right"/>
            </w:pPr>
            <w:r>
              <w:t>65.2945351</w:t>
            </w:r>
          </w:p>
        </w:tc>
      </w:tr>
      <w:tr w:rsidR="006632C2" w14:paraId="7C5085F4" w14:textId="77777777">
        <w:tc>
          <w:tcPr>
            <w:tcW w:w="0" w:type="auto"/>
          </w:tcPr>
          <w:p w14:paraId="0D32976F" w14:textId="77777777" w:rsidR="006632C2" w:rsidRDefault="00000000">
            <w:pPr>
              <w:pStyle w:val="Compact"/>
            </w:pPr>
            <w:r>
              <w:t>TOTAL_CONTRIB_EMPLR_BOY</w:t>
            </w:r>
          </w:p>
        </w:tc>
        <w:tc>
          <w:tcPr>
            <w:tcW w:w="0" w:type="auto"/>
          </w:tcPr>
          <w:p w14:paraId="68E83166" w14:textId="77777777" w:rsidR="006632C2" w:rsidRDefault="00000000">
            <w:pPr>
              <w:pStyle w:val="Compact"/>
              <w:jc w:val="right"/>
            </w:pPr>
            <w:r>
              <w:t>13,388</w:t>
            </w:r>
          </w:p>
        </w:tc>
        <w:tc>
          <w:tcPr>
            <w:tcW w:w="0" w:type="auto"/>
          </w:tcPr>
          <w:p w14:paraId="2EBBF91C" w14:textId="77777777" w:rsidR="006632C2" w:rsidRDefault="00000000">
            <w:pPr>
              <w:pStyle w:val="Compact"/>
              <w:jc w:val="right"/>
            </w:pPr>
            <w:r>
              <w:t>52.7876350</w:t>
            </w:r>
          </w:p>
        </w:tc>
      </w:tr>
      <w:tr w:rsidR="006632C2" w14:paraId="214D5D81" w14:textId="77777777">
        <w:tc>
          <w:tcPr>
            <w:tcW w:w="0" w:type="auto"/>
          </w:tcPr>
          <w:p w14:paraId="382FD93A" w14:textId="77777777" w:rsidR="006632C2" w:rsidRDefault="00000000">
            <w:pPr>
              <w:pStyle w:val="Compact"/>
            </w:pPr>
            <w:r>
              <w:t>TOTAL_CONTRIB_EMPLR_EOY</w:t>
            </w:r>
          </w:p>
        </w:tc>
        <w:tc>
          <w:tcPr>
            <w:tcW w:w="0" w:type="auto"/>
          </w:tcPr>
          <w:p w14:paraId="1EAD5C04" w14:textId="77777777" w:rsidR="006632C2" w:rsidRDefault="00000000">
            <w:pPr>
              <w:pStyle w:val="Compact"/>
              <w:jc w:val="right"/>
            </w:pPr>
            <w:r>
              <w:t>13,785</w:t>
            </w:r>
          </w:p>
        </w:tc>
        <w:tc>
          <w:tcPr>
            <w:tcW w:w="0" w:type="auto"/>
          </w:tcPr>
          <w:p w14:paraId="7BAFC60A" w14:textId="77777777" w:rsidR="006632C2" w:rsidRDefault="00000000">
            <w:pPr>
              <w:pStyle w:val="Compact"/>
              <w:jc w:val="right"/>
            </w:pPr>
            <w:r>
              <w:t>54.3529690</w:t>
            </w:r>
          </w:p>
        </w:tc>
      </w:tr>
      <w:tr w:rsidR="006632C2" w14:paraId="0BD0FE2D" w14:textId="77777777">
        <w:tc>
          <w:tcPr>
            <w:tcW w:w="0" w:type="auto"/>
          </w:tcPr>
          <w:p w14:paraId="3008D8AF" w14:textId="77777777" w:rsidR="006632C2" w:rsidRDefault="00000000">
            <w:pPr>
              <w:pStyle w:val="Compact"/>
            </w:pPr>
            <w:r>
              <w:t>TOTAL_LOANS_BOY</w:t>
            </w:r>
          </w:p>
        </w:tc>
        <w:tc>
          <w:tcPr>
            <w:tcW w:w="0" w:type="auto"/>
          </w:tcPr>
          <w:p w14:paraId="5E6D7B9A" w14:textId="77777777" w:rsidR="006632C2" w:rsidRDefault="00000000">
            <w:pPr>
              <w:pStyle w:val="Compact"/>
              <w:jc w:val="right"/>
            </w:pPr>
            <w:r>
              <w:t>2,506</w:t>
            </w:r>
          </w:p>
        </w:tc>
        <w:tc>
          <w:tcPr>
            <w:tcW w:w="0" w:type="auto"/>
          </w:tcPr>
          <w:p w14:paraId="292BAE78" w14:textId="77777777" w:rsidR="006632C2" w:rsidRDefault="00000000">
            <w:pPr>
              <w:pStyle w:val="Compact"/>
              <w:jc w:val="right"/>
            </w:pPr>
            <w:r>
              <w:t>9.8809242</w:t>
            </w:r>
          </w:p>
        </w:tc>
      </w:tr>
      <w:tr w:rsidR="006632C2" w14:paraId="59C36501" w14:textId="77777777">
        <w:tc>
          <w:tcPr>
            <w:tcW w:w="0" w:type="auto"/>
          </w:tcPr>
          <w:p w14:paraId="6BB3A9E2" w14:textId="77777777" w:rsidR="006632C2" w:rsidRDefault="00000000">
            <w:pPr>
              <w:pStyle w:val="Compact"/>
            </w:pPr>
            <w:r>
              <w:t>TOTAL_LOANS_EOY</w:t>
            </w:r>
          </w:p>
        </w:tc>
        <w:tc>
          <w:tcPr>
            <w:tcW w:w="0" w:type="auto"/>
          </w:tcPr>
          <w:p w14:paraId="66894360" w14:textId="77777777" w:rsidR="006632C2" w:rsidRDefault="00000000">
            <w:pPr>
              <w:pStyle w:val="Compact"/>
              <w:jc w:val="right"/>
            </w:pPr>
            <w:r>
              <w:t>2,300</w:t>
            </w:r>
          </w:p>
        </w:tc>
        <w:tc>
          <w:tcPr>
            <w:tcW w:w="0" w:type="auto"/>
          </w:tcPr>
          <w:p w14:paraId="3AEAB8E1" w14:textId="77777777" w:rsidR="006632C2" w:rsidRDefault="00000000">
            <w:pPr>
              <w:pStyle w:val="Compact"/>
              <w:jc w:val="right"/>
            </w:pPr>
            <w:r>
              <w:t>9.0686854</w:t>
            </w:r>
          </w:p>
        </w:tc>
      </w:tr>
      <w:tr w:rsidR="006632C2" w14:paraId="5084BB17" w14:textId="77777777">
        <w:tc>
          <w:tcPr>
            <w:tcW w:w="0" w:type="auto"/>
          </w:tcPr>
          <w:p w14:paraId="3806CC54" w14:textId="77777777" w:rsidR="006632C2" w:rsidRDefault="00000000">
            <w:pPr>
              <w:pStyle w:val="Compact"/>
            </w:pPr>
            <w:r>
              <w:t>TOTAL_ASSETS_BOY</w:t>
            </w:r>
          </w:p>
        </w:tc>
        <w:tc>
          <w:tcPr>
            <w:tcW w:w="0" w:type="auto"/>
          </w:tcPr>
          <w:p w14:paraId="77D97ABE" w14:textId="77777777" w:rsidR="006632C2" w:rsidRDefault="00000000">
            <w:pPr>
              <w:pStyle w:val="Compact"/>
              <w:jc w:val="right"/>
            </w:pPr>
            <w:r>
              <w:t>170</w:t>
            </w:r>
          </w:p>
        </w:tc>
        <w:tc>
          <w:tcPr>
            <w:tcW w:w="0" w:type="auto"/>
          </w:tcPr>
          <w:p w14:paraId="6D46CF1F" w14:textId="77777777" w:rsidR="006632C2" w:rsidRDefault="00000000">
            <w:pPr>
              <w:pStyle w:val="Compact"/>
              <w:jc w:val="right"/>
            </w:pPr>
            <w:r>
              <w:t>0.6702941</w:t>
            </w:r>
          </w:p>
        </w:tc>
      </w:tr>
      <w:tr w:rsidR="006632C2" w14:paraId="1F437069" w14:textId="77777777">
        <w:tc>
          <w:tcPr>
            <w:tcW w:w="0" w:type="auto"/>
          </w:tcPr>
          <w:p w14:paraId="0F0A51AD" w14:textId="77777777" w:rsidR="006632C2" w:rsidRDefault="00000000">
            <w:pPr>
              <w:pStyle w:val="Compact"/>
            </w:pPr>
            <w:r>
              <w:t>TOTAL_ASSETS_EOY</w:t>
            </w:r>
          </w:p>
        </w:tc>
        <w:tc>
          <w:tcPr>
            <w:tcW w:w="0" w:type="auto"/>
          </w:tcPr>
          <w:p w14:paraId="19EC180A" w14:textId="77777777" w:rsidR="006632C2" w:rsidRDefault="00000000">
            <w:pPr>
              <w:pStyle w:val="Compact"/>
              <w:jc w:val="right"/>
            </w:pPr>
            <w:r>
              <w:t>2</w:t>
            </w:r>
          </w:p>
        </w:tc>
        <w:tc>
          <w:tcPr>
            <w:tcW w:w="0" w:type="auto"/>
          </w:tcPr>
          <w:p w14:paraId="11630855" w14:textId="77777777" w:rsidR="006632C2" w:rsidRDefault="00000000">
            <w:pPr>
              <w:pStyle w:val="Compact"/>
              <w:jc w:val="right"/>
            </w:pPr>
            <w:r>
              <w:t>0.0078858</w:t>
            </w:r>
          </w:p>
        </w:tc>
      </w:tr>
      <w:tr w:rsidR="006632C2" w14:paraId="4F6FDB2E" w14:textId="77777777">
        <w:tc>
          <w:tcPr>
            <w:tcW w:w="0" w:type="auto"/>
          </w:tcPr>
          <w:p w14:paraId="793C2337" w14:textId="77777777" w:rsidR="006632C2" w:rsidRDefault="00000000">
            <w:pPr>
              <w:pStyle w:val="Compact"/>
            </w:pPr>
            <w:r>
              <w:lastRenderedPageBreak/>
              <w:t>INDUSTRY_TITLE</w:t>
            </w:r>
          </w:p>
        </w:tc>
        <w:tc>
          <w:tcPr>
            <w:tcW w:w="0" w:type="auto"/>
          </w:tcPr>
          <w:p w14:paraId="131FE23B" w14:textId="77777777" w:rsidR="006632C2" w:rsidRDefault="00000000">
            <w:pPr>
              <w:pStyle w:val="Compact"/>
              <w:jc w:val="right"/>
            </w:pPr>
            <w:r>
              <w:t>0</w:t>
            </w:r>
          </w:p>
        </w:tc>
        <w:tc>
          <w:tcPr>
            <w:tcW w:w="0" w:type="auto"/>
          </w:tcPr>
          <w:p w14:paraId="49369E9D" w14:textId="77777777" w:rsidR="006632C2" w:rsidRDefault="00000000">
            <w:pPr>
              <w:pStyle w:val="Compact"/>
              <w:jc w:val="right"/>
            </w:pPr>
            <w:r>
              <w:t>0.0000000</w:t>
            </w:r>
          </w:p>
        </w:tc>
      </w:tr>
      <w:tr w:rsidR="006632C2" w14:paraId="43DDC892" w14:textId="77777777">
        <w:tc>
          <w:tcPr>
            <w:tcW w:w="0" w:type="auto"/>
          </w:tcPr>
          <w:p w14:paraId="11384E01" w14:textId="77777777" w:rsidR="006632C2" w:rsidRDefault="00000000">
            <w:pPr>
              <w:pStyle w:val="Compact"/>
            </w:pPr>
            <w:r>
              <w:t>Rows Any Zero</w:t>
            </w:r>
          </w:p>
        </w:tc>
        <w:tc>
          <w:tcPr>
            <w:tcW w:w="0" w:type="auto"/>
          </w:tcPr>
          <w:p w14:paraId="38152B1F" w14:textId="77777777" w:rsidR="006632C2" w:rsidRDefault="00000000">
            <w:pPr>
              <w:pStyle w:val="Compact"/>
              <w:jc w:val="right"/>
            </w:pPr>
            <w:r>
              <w:t>19,014</w:t>
            </w:r>
          </w:p>
        </w:tc>
        <w:tc>
          <w:tcPr>
            <w:tcW w:w="0" w:type="auto"/>
          </w:tcPr>
          <w:p w14:paraId="1F2404ED" w14:textId="77777777" w:rsidR="006632C2" w:rsidRDefault="00000000">
            <w:pPr>
              <w:pStyle w:val="Compact"/>
              <w:jc w:val="right"/>
            </w:pPr>
            <w:r>
              <w:t>74.9704282</w:t>
            </w:r>
          </w:p>
        </w:tc>
      </w:tr>
    </w:tbl>
    <w:p w14:paraId="2E646607" w14:textId="77777777" w:rsidR="006632C2" w:rsidRDefault="00000000">
      <w:pPr>
        <w:pStyle w:val="BodyText"/>
      </w:pPr>
      <w:r>
        <w:t>To ensure the integrity of diagnostics, I will exclude plans with zero values in key count and contribution fields, specifically participant counts, participant contributions, employer contributions, loans, and total contributions. These exclusions are not arbitrary; they reflect a principled modeling decision grounded in interpretability.</w:t>
      </w:r>
    </w:p>
    <w:p w14:paraId="5CAADDFA" w14:textId="77777777" w:rsidR="006632C2" w:rsidRDefault="00000000">
      <w:pPr>
        <w:pStyle w:val="BodyText"/>
      </w:pPr>
      <w:r>
        <w:t>Plans reporting zero contributions are structurally distinct. They may represent inactive accounts, legacy plans, or data artifacts that do not reflect participant engagement or plan behavior. Including them would dilute the analytic signal, obscure meaningful variation, and risk misrepresenting adequacy drivers.</w:t>
      </w:r>
    </w:p>
    <w:p w14:paraId="2212ABF2" w14:textId="77777777" w:rsidR="006632C2" w:rsidRDefault="00000000">
      <w:pPr>
        <w:pStyle w:val="BodyText"/>
      </w:pPr>
      <w:r>
        <w:t>By filtering out these zero-value plans, I preserve the validity of my comparisons, sharpen the diagnostic lens, and ensure that adequacy tiers reflect real behavioral differences, not suppressed or stagnant inputs. This approach supports ethical modeling, stakeholder clarity, and fairness-aware benchmarking across sectors.</w:t>
      </w:r>
    </w:p>
    <w:p w14:paraId="415B1A83" w14:textId="77777777" w:rsidR="006632C2" w:rsidRDefault="00000000">
      <w:pPr>
        <w:pStyle w:val="SourceCode"/>
      </w:pPr>
      <w:r>
        <w:rPr>
          <w:rStyle w:val="NormalTok"/>
        </w:rPr>
        <w:t xml:space="preserve">cols_to_check </w:t>
      </w:r>
      <w:r>
        <w:rPr>
          <w:rStyle w:val="OtherTok"/>
        </w:rPr>
        <w:t>&lt;-</w:t>
      </w:r>
      <w:r>
        <w:rPr>
          <w:rStyle w:val="NormalTok"/>
        </w:rPr>
        <w:t xml:space="preserve"> </w:t>
      </w:r>
      <w:r>
        <w:rPr>
          <w:rStyle w:val="FunctionTok"/>
        </w:rPr>
        <w:t>c</w:t>
      </w:r>
      <w:r>
        <w:rPr>
          <w:rStyle w:val="NormalTok"/>
        </w:rPr>
        <w:t>(</w:t>
      </w:r>
      <w:r>
        <w:rPr>
          <w:rStyle w:val="StringTok"/>
        </w:rPr>
        <w:t>"TOTAL_ACCBAL_PARTCP_BOY"</w:t>
      </w:r>
      <w:r>
        <w:rPr>
          <w:rStyle w:val="NormalTok"/>
        </w:rPr>
        <w:t>,</w:t>
      </w:r>
      <w:r>
        <w:br/>
      </w:r>
      <w:r>
        <w:rPr>
          <w:rStyle w:val="NormalTok"/>
        </w:rPr>
        <w:t xml:space="preserve">                   </w:t>
      </w:r>
      <w:r>
        <w:rPr>
          <w:rStyle w:val="StringTok"/>
        </w:rPr>
        <w:t>"TOTAL_ACCBAL_PARTCP_EOY"</w:t>
      </w:r>
      <w:r>
        <w:rPr>
          <w:rStyle w:val="NormalTok"/>
        </w:rPr>
        <w:t>,</w:t>
      </w:r>
      <w:r>
        <w:br/>
      </w:r>
      <w:r>
        <w:rPr>
          <w:rStyle w:val="NormalTok"/>
        </w:rPr>
        <w:t xml:space="preserve">                   </w:t>
      </w:r>
      <w:r>
        <w:rPr>
          <w:rStyle w:val="StringTok"/>
        </w:rPr>
        <w:t>"TOTAL_CONTRIB_PARTCP_BOY"</w:t>
      </w:r>
      <w:r>
        <w:rPr>
          <w:rStyle w:val="NormalTok"/>
        </w:rPr>
        <w:t>,</w:t>
      </w:r>
      <w:r>
        <w:br/>
      </w:r>
      <w:r>
        <w:rPr>
          <w:rStyle w:val="NormalTok"/>
        </w:rPr>
        <w:t xml:space="preserve">                   </w:t>
      </w:r>
      <w:r>
        <w:rPr>
          <w:rStyle w:val="StringTok"/>
        </w:rPr>
        <w:t>"TOTAL_CONTRIB_PARTCP_EOY"</w:t>
      </w:r>
      <w:r>
        <w:rPr>
          <w:rStyle w:val="NormalTok"/>
        </w:rPr>
        <w:t>,</w:t>
      </w:r>
      <w:r>
        <w:br/>
      </w:r>
      <w:r>
        <w:rPr>
          <w:rStyle w:val="NormalTok"/>
        </w:rPr>
        <w:t xml:space="preserve">                   </w:t>
      </w:r>
      <w:r>
        <w:rPr>
          <w:rStyle w:val="StringTok"/>
        </w:rPr>
        <w:t>"TOTAL_CONTRIB_EMPLR_BOY"</w:t>
      </w:r>
      <w:r>
        <w:rPr>
          <w:rStyle w:val="NormalTok"/>
        </w:rPr>
        <w:t>,</w:t>
      </w:r>
      <w:r>
        <w:br/>
      </w:r>
      <w:r>
        <w:rPr>
          <w:rStyle w:val="NormalTok"/>
        </w:rPr>
        <w:t xml:space="preserve">                   </w:t>
      </w:r>
      <w:r>
        <w:rPr>
          <w:rStyle w:val="StringTok"/>
        </w:rPr>
        <w:t>"TOTAL_CONTRIB_EMPLR_EOY"</w:t>
      </w:r>
      <w:r>
        <w:rPr>
          <w:rStyle w:val="NormalTok"/>
        </w:rPr>
        <w:t>,</w:t>
      </w:r>
      <w:r>
        <w:br/>
      </w:r>
      <w:r>
        <w:rPr>
          <w:rStyle w:val="NormalTok"/>
        </w:rPr>
        <w:t xml:space="preserve">                   </w:t>
      </w:r>
      <w:r>
        <w:rPr>
          <w:rStyle w:val="StringTok"/>
        </w:rPr>
        <w:t>"TOTAL_LOANS_BOY"</w:t>
      </w:r>
      <w:r>
        <w:rPr>
          <w:rStyle w:val="NormalTok"/>
        </w:rPr>
        <w:t>,</w:t>
      </w:r>
      <w:r>
        <w:br/>
      </w:r>
      <w:r>
        <w:rPr>
          <w:rStyle w:val="NormalTok"/>
        </w:rPr>
        <w:t xml:space="preserve">                   </w:t>
      </w:r>
      <w:r>
        <w:rPr>
          <w:rStyle w:val="StringTok"/>
        </w:rPr>
        <w:t>"TOTAL_LOANS_EOY"</w:t>
      </w:r>
      <w:r>
        <w:rPr>
          <w:rStyle w:val="NormalTok"/>
        </w:rPr>
        <w:t>,</w:t>
      </w:r>
      <w:r>
        <w:br/>
      </w:r>
      <w:r>
        <w:rPr>
          <w:rStyle w:val="NormalTok"/>
        </w:rPr>
        <w:t xml:space="preserve">                   </w:t>
      </w:r>
      <w:r>
        <w:rPr>
          <w:rStyle w:val="StringTok"/>
        </w:rPr>
        <w:t>"TOTAL_ASSETS_BOY"</w:t>
      </w:r>
      <w:r>
        <w:rPr>
          <w:rStyle w:val="NormalTok"/>
        </w:rPr>
        <w:t>,</w:t>
      </w:r>
      <w:r>
        <w:br/>
      </w:r>
      <w:r>
        <w:rPr>
          <w:rStyle w:val="NormalTok"/>
        </w:rPr>
        <w:t xml:space="preserve">                   </w:t>
      </w:r>
      <w:r>
        <w:rPr>
          <w:rStyle w:val="StringTok"/>
        </w:rPr>
        <w:t>"TOTAL_ASSETS_EOY"</w:t>
      </w:r>
      <w:r>
        <w:rPr>
          <w:rStyle w:val="NormalTok"/>
        </w:rPr>
        <w:t>)</w:t>
      </w:r>
      <w:r>
        <w:br/>
      </w:r>
      <w:r>
        <w:br/>
      </w: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filter</w:t>
      </w:r>
      <w:r>
        <w:rPr>
          <w:rStyle w:val="NormalTok"/>
        </w:rPr>
        <w:t>(</w:t>
      </w:r>
      <w:r>
        <w:rPr>
          <w:rStyle w:val="FunctionTok"/>
        </w:rPr>
        <w:t>if_all</w:t>
      </w:r>
      <w:r>
        <w:rPr>
          <w:rStyle w:val="NormalTok"/>
        </w:rPr>
        <w:t>(</w:t>
      </w:r>
      <w:r>
        <w:rPr>
          <w:rStyle w:val="FunctionTok"/>
        </w:rPr>
        <w:t>all_of</w:t>
      </w:r>
      <w:r>
        <w:rPr>
          <w:rStyle w:val="NormalTok"/>
        </w:rPr>
        <w:t xml:space="preserve">(cols_to_check), </w:t>
      </w:r>
      <w:r>
        <w:rPr>
          <w:rStyle w:val="SpecialCharTok"/>
        </w:rPr>
        <w:t>~</w:t>
      </w:r>
      <w:r>
        <w:rPr>
          <w:rStyle w:val="NormalTok"/>
        </w:rPr>
        <w:t xml:space="preserve"> . </w:t>
      </w:r>
      <w:r>
        <w:rPr>
          <w:rStyle w:val="SpecialCharTok"/>
        </w:rPr>
        <w:t>!=</w:t>
      </w:r>
      <w:r>
        <w:rPr>
          <w:rStyle w:val="NormalTok"/>
        </w:rPr>
        <w:t xml:space="preserve"> </w:t>
      </w:r>
      <w:r>
        <w:rPr>
          <w:rStyle w:val="DecValTok"/>
        </w:rPr>
        <w:t>0</w:t>
      </w:r>
      <w:r>
        <w:rPr>
          <w:rStyle w:val="NormalTok"/>
        </w:rPr>
        <w:t>))</w:t>
      </w:r>
    </w:p>
    <w:p w14:paraId="5F14E4E3" w14:textId="77777777" w:rsidR="006632C2" w:rsidRDefault="00000000">
      <w:pPr>
        <w:pStyle w:val="Heading1"/>
      </w:pPr>
      <w:bookmarkStart w:id="4" w:name="acknowledgement-id-ack_id"/>
      <w:bookmarkEnd w:id="3"/>
      <w:r>
        <w:t>Acknowledgement Id (ACK_ID)</w:t>
      </w:r>
    </w:p>
    <w:p w14:paraId="3F9DB560" w14:textId="77777777" w:rsidR="006632C2" w:rsidRDefault="00000000">
      <w:pPr>
        <w:pStyle w:val="FirstParagraph"/>
      </w:pPr>
      <w:r>
        <w:t>Acknowledgement Id is a unique identifier assigned by the Department of Labor (DOL) or IRS when a Form 5500 filing is successfully received and acknowledged. Think of it as a receipt number; it confirms that the filing was accepted into the system. It’s often used for tracking, auditing, or linking filings across systems.</w:t>
      </w:r>
    </w:p>
    <w:p w14:paraId="204406B5" w14:textId="77777777" w:rsidR="006632C2" w:rsidRDefault="00000000">
      <w:pPr>
        <w:pStyle w:val="Heading1"/>
      </w:pPr>
      <w:bookmarkStart w:id="5" w:name="X69184165fe4cf18f5bcdb4dc00650f100a365a1"/>
      <w:bookmarkEnd w:id="4"/>
      <w:r>
        <w:lastRenderedPageBreak/>
        <w:t>Plan Year Begin/End Dates (PLAN_YEAR_BEGIN_DATE, PLAN_YEAR_END_DATE)</w:t>
      </w:r>
    </w:p>
    <w:p w14:paraId="6CC217A1" w14:textId="77777777" w:rsidR="006632C2" w:rsidRDefault="00000000">
      <w:pPr>
        <w:pStyle w:val="FirstParagraph"/>
      </w:pPr>
      <w:r>
        <w:t>These dates define the reporting window for all financial and participant metrics. The data contains filings with a plan year begin date of January 1, 2023 and end date of December 31, 2023.</w:t>
      </w:r>
    </w:p>
    <w:p w14:paraId="6D117F6F" w14:textId="77777777" w:rsidR="006632C2" w:rsidRDefault="00000000">
      <w:pPr>
        <w:pStyle w:val="Heading1"/>
      </w:pPr>
      <w:bookmarkStart w:id="6" w:name="plan-effective-date-plan_effective_date"/>
      <w:bookmarkEnd w:id="5"/>
      <w:r>
        <w:t>Plan Effective Date (PLAN_EFFECTIVE_DATE)</w:t>
      </w:r>
    </w:p>
    <w:p w14:paraId="5352C095" w14:textId="77777777" w:rsidR="006632C2" w:rsidRDefault="00000000">
      <w:pPr>
        <w:pStyle w:val="FirstParagraph"/>
      </w:pPr>
      <w:r>
        <w:t>Plan effective date marks the official inception of a retirement plan, i.e. the date it became active and enforceable under its governing provisions. This date anchors a plan’s life cycle, serving as a reference point for regulatory applicability, sponsor tenure, and cohort benchmarking.</w:t>
      </w:r>
    </w:p>
    <w:p w14:paraId="28B2E654" w14:textId="77777777" w:rsidR="006632C2" w:rsidRDefault="00000000">
      <w:pPr>
        <w:pStyle w:val="BodyText"/>
      </w:pPr>
      <w:r>
        <w:t>From an analytic perspective, plan effective date enables several valuable transformations. Calculating plan age from this field allows for stratification by maturity, which is useful when assessing financial readiness across vintage cohorts. Plans initiated in different eras may reflect distinct design philosophies, contribution behaviors, or participant engagement patterns.</w:t>
      </w:r>
    </w:p>
    <w:p w14:paraId="723AE1F4" w14:textId="77777777" w:rsidR="006632C2" w:rsidRDefault="00000000">
      <w:pPr>
        <w:pStyle w:val="BodyText"/>
      </w:pPr>
      <w:r>
        <w:t>Generate a summary count of plans by plan effective year.</w:t>
      </w:r>
    </w:p>
    <w:p w14:paraId="57FB4BBE" w14:textId="77777777" w:rsidR="006632C2" w:rsidRDefault="00000000">
      <w:pPr>
        <w:pStyle w:val="SourceCode"/>
      </w:pPr>
      <w:r>
        <w:rPr>
          <w:rStyle w:val="NormalTok"/>
        </w:rPr>
        <w:t xml:space="preserve">summary_by_plan_effective_year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PLAN_EFFECTIVE_YEAR =</w:t>
      </w:r>
      <w:r>
        <w:rPr>
          <w:rStyle w:val="NormalTok"/>
        </w:rPr>
        <w:t xml:space="preserve"> </w:t>
      </w:r>
      <w:r>
        <w:rPr>
          <w:rStyle w:val="FunctionTok"/>
        </w:rPr>
        <w:t>as.character</w:t>
      </w:r>
      <w:r>
        <w:rPr>
          <w:rStyle w:val="NormalTok"/>
        </w:rPr>
        <w:t>(</w:t>
      </w:r>
      <w:r>
        <w:rPr>
          <w:rStyle w:val="FunctionTok"/>
        </w:rPr>
        <w:t>year</w:t>
      </w:r>
      <w:r>
        <w:rPr>
          <w:rStyle w:val="NormalTok"/>
        </w:rPr>
        <w:t xml:space="preserve">(PLAN_EFFECTIVE_DATE))) </w:t>
      </w:r>
      <w:r>
        <w:rPr>
          <w:rStyle w:val="SpecialCharTok"/>
        </w:rPr>
        <w:t>%&gt;%</w:t>
      </w:r>
      <w:r>
        <w:br/>
      </w:r>
      <w:r>
        <w:rPr>
          <w:rStyle w:val="NormalTok"/>
        </w:rPr>
        <w:t xml:space="preserve">  </w:t>
      </w:r>
      <w:r>
        <w:rPr>
          <w:rStyle w:val="FunctionTok"/>
        </w:rPr>
        <w:t>group_by</w:t>
      </w:r>
      <w:r>
        <w:rPr>
          <w:rStyle w:val="NormalTok"/>
        </w:rPr>
        <w:t xml:space="preserve">(PLAN_EFFECTIVE_YEAR) </w:t>
      </w:r>
      <w:r>
        <w:rPr>
          <w:rStyle w:val="SpecialCharTok"/>
        </w:rPr>
        <w:t>%&gt;%</w:t>
      </w:r>
      <w:r>
        <w:br/>
      </w:r>
      <w:r>
        <w:rPr>
          <w:rStyle w:val="NormalTok"/>
        </w:rPr>
        <w:t xml:space="preserve">  </w:t>
      </w:r>
      <w:r>
        <w:rPr>
          <w:rStyle w:val="FunctionTok"/>
        </w:rPr>
        <w:t>arrange</w:t>
      </w:r>
      <w:r>
        <w:rPr>
          <w:rStyle w:val="NormalTok"/>
        </w:rPr>
        <w:t xml:space="preserve">(PLAN_EFFECTIVE_YEAR) </w:t>
      </w:r>
      <w:r>
        <w:rPr>
          <w:rStyle w:val="SpecialCharTok"/>
        </w:rPr>
        <w:t>%&gt;%</w:t>
      </w:r>
      <w:r>
        <w:br/>
      </w:r>
      <w:r>
        <w:rPr>
          <w:rStyle w:val="NormalTok"/>
        </w:rPr>
        <w:t xml:space="preserve">  </w:t>
      </w:r>
      <w:r>
        <w:rPr>
          <w:rStyle w:val="FunctionTok"/>
        </w:rPr>
        <w:t>summarise</w:t>
      </w:r>
      <w:r>
        <w:rPr>
          <w:rStyle w:val="NormalTok"/>
        </w:rPr>
        <w:t>(</w:t>
      </w:r>
      <w:r>
        <w:rPr>
          <w:rStyle w:val="AttributeTok"/>
        </w:rPr>
        <w:t>entries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 =</w:t>
      </w:r>
      <w:r>
        <w:rPr>
          <w:rStyle w:val="NormalTok"/>
        </w:rPr>
        <w:t xml:space="preserve"> </w:t>
      </w:r>
      <w:r>
        <w:rPr>
          <w:rStyle w:val="FunctionTok"/>
        </w:rPr>
        <w:t>round</w:t>
      </w:r>
      <w:r>
        <w:rPr>
          <w:rStyle w:val="NormalTok"/>
        </w:rPr>
        <w:t xml:space="preserve">(entries </w:t>
      </w:r>
      <w:r>
        <w:rPr>
          <w:rStyle w:val="SpecialCharTok"/>
        </w:rPr>
        <w:t>/</w:t>
      </w:r>
      <w:r>
        <w:rPr>
          <w:rStyle w:val="NormalTok"/>
        </w:rPr>
        <w:t xml:space="preserve"> </w:t>
      </w:r>
      <w:r>
        <w:rPr>
          <w:rStyle w:val="FunctionTok"/>
        </w:rPr>
        <w:t>sum</w:t>
      </w:r>
      <w:r>
        <w:rPr>
          <w:rStyle w:val="NormalTok"/>
        </w:rPr>
        <w:t xml:space="preserve">(entries), </w:t>
      </w:r>
      <w:r>
        <w:rPr>
          <w:rStyle w:val="DecValTok"/>
        </w:rPr>
        <w:t>2</w:t>
      </w:r>
      <w:r>
        <w:rPr>
          <w:rStyle w:val="NormalTok"/>
        </w:rPr>
        <w:t>))</w:t>
      </w:r>
      <w:r>
        <w:br/>
      </w:r>
      <w:r>
        <w:br/>
      </w:r>
      <w:r>
        <w:rPr>
          <w:rStyle w:val="FunctionTok"/>
        </w:rPr>
        <w:t>kable</w:t>
      </w:r>
      <w:r>
        <w:rPr>
          <w:rStyle w:val="NormalTok"/>
        </w:rPr>
        <w:t>(summary_by_plan_effective_year,</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"Year"</w:t>
      </w:r>
      <w:r>
        <w:rPr>
          <w:rStyle w:val="NormalTok"/>
        </w:rPr>
        <w:t xml:space="preserve">, </w:t>
      </w:r>
      <w:r>
        <w:rPr>
          <w:rStyle w:val="StringTok"/>
        </w:rPr>
        <w:t>"Plans"</w:t>
      </w:r>
      <w:r>
        <w:rPr>
          <w:rStyle w:val="NormalTok"/>
        </w:rPr>
        <w:t xml:space="preserve">, </w:t>
      </w:r>
      <w:r>
        <w:rPr>
          <w:rStyle w:val="StringTok"/>
        </w:rPr>
        <w:t>"Percent"</w:t>
      </w:r>
      <w:r>
        <w:rPr>
          <w:rStyle w:val="NormalTok"/>
        </w:rPr>
        <w:t>),</w:t>
      </w:r>
      <w:r>
        <w:br/>
      </w:r>
      <w:r>
        <w:rPr>
          <w:rStyle w:val="NormalTok"/>
        </w:rPr>
        <w:t xml:space="preserve">      </w:t>
      </w:r>
      <w:r>
        <w:rPr>
          <w:rStyle w:val="AttributeTok"/>
        </w:rPr>
        <w:t>caption =</w:t>
      </w:r>
      <w:r>
        <w:rPr>
          <w:rStyle w:val="NormalTok"/>
        </w:rPr>
        <w:t xml:space="preserve"> </w:t>
      </w:r>
      <w:r>
        <w:rPr>
          <w:rStyle w:val="StringTok"/>
        </w:rPr>
        <w:t>"Summary By Plan Effective Year"</w:t>
      </w:r>
      <w:r>
        <w:rPr>
          <w:rStyle w:val="NormalTok"/>
        </w:rPr>
        <w:t>,</w:t>
      </w:r>
      <w:r>
        <w:br/>
      </w:r>
      <w:r>
        <w:rPr>
          <w:rStyle w:val="NormalTok"/>
        </w:rPr>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5E95ACD6" w14:textId="77777777" w:rsidR="006632C2" w:rsidRDefault="00000000">
      <w:pPr>
        <w:pStyle w:val="TableCaption"/>
      </w:pPr>
      <w:r>
        <w:t>Summary By Plan Effective Year</w:t>
      </w:r>
    </w:p>
    <w:tbl>
      <w:tblPr>
        <w:tblStyle w:val="Table"/>
        <w:tblW w:w="0" w:type="auto"/>
        <w:tblLook w:val="0020" w:firstRow="1" w:lastRow="0" w:firstColumn="0" w:lastColumn="0" w:noHBand="0" w:noVBand="0"/>
        <w:tblCaption w:val="Summary By Plan Effective Year"/>
      </w:tblPr>
      <w:tblGrid>
        <w:gridCol w:w="729"/>
        <w:gridCol w:w="794"/>
        <w:gridCol w:w="1024"/>
      </w:tblGrid>
      <w:tr w:rsidR="006632C2" w14:paraId="3A6F2BF6"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0" w:type="auto"/>
          </w:tcPr>
          <w:p w14:paraId="2F146E67" w14:textId="77777777" w:rsidR="006632C2" w:rsidRDefault="00000000">
            <w:pPr>
              <w:pStyle w:val="Compact"/>
            </w:pPr>
            <w:r>
              <w:t>Year</w:t>
            </w:r>
          </w:p>
        </w:tc>
        <w:tc>
          <w:tcPr>
            <w:tcW w:w="0" w:type="auto"/>
          </w:tcPr>
          <w:p w14:paraId="3DDC2508" w14:textId="77777777" w:rsidR="006632C2" w:rsidRDefault="00000000">
            <w:pPr>
              <w:pStyle w:val="Compact"/>
              <w:jc w:val="right"/>
            </w:pPr>
            <w:r>
              <w:t>Plans</w:t>
            </w:r>
          </w:p>
        </w:tc>
        <w:tc>
          <w:tcPr>
            <w:tcW w:w="0" w:type="auto"/>
          </w:tcPr>
          <w:p w14:paraId="418585EA" w14:textId="77777777" w:rsidR="006632C2" w:rsidRDefault="00000000">
            <w:pPr>
              <w:pStyle w:val="Compact"/>
              <w:jc w:val="right"/>
            </w:pPr>
            <w:r>
              <w:t>Percent</w:t>
            </w:r>
          </w:p>
        </w:tc>
      </w:tr>
      <w:tr w:rsidR="006632C2" w14:paraId="58A61FA1" w14:textId="77777777">
        <w:tc>
          <w:tcPr>
            <w:tcW w:w="0" w:type="auto"/>
          </w:tcPr>
          <w:p w14:paraId="55F660EC" w14:textId="77777777" w:rsidR="006632C2" w:rsidRDefault="00000000">
            <w:pPr>
              <w:pStyle w:val="Compact"/>
            </w:pPr>
            <w:r>
              <w:t>1919</w:t>
            </w:r>
          </w:p>
        </w:tc>
        <w:tc>
          <w:tcPr>
            <w:tcW w:w="0" w:type="auto"/>
          </w:tcPr>
          <w:p w14:paraId="67F10E6E" w14:textId="77777777" w:rsidR="006632C2" w:rsidRDefault="00000000">
            <w:pPr>
              <w:pStyle w:val="Compact"/>
              <w:jc w:val="right"/>
            </w:pPr>
            <w:r>
              <w:t>1</w:t>
            </w:r>
          </w:p>
        </w:tc>
        <w:tc>
          <w:tcPr>
            <w:tcW w:w="0" w:type="auto"/>
          </w:tcPr>
          <w:p w14:paraId="25C383DB" w14:textId="77777777" w:rsidR="006632C2" w:rsidRDefault="00000000">
            <w:pPr>
              <w:pStyle w:val="Compact"/>
              <w:jc w:val="right"/>
            </w:pPr>
            <w:r>
              <w:t>0.00</w:t>
            </w:r>
          </w:p>
        </w:tc>
      </w:tr>
      <w:tr w:rsidR="006632C2" w14:paraId="710412A0" w14:textId="77777777">
        <w:tc>
          <w:tcPr>
            <w:tcW w:w="0" w:type="auto"/>
          </w:tcPr>
          <w:p w14:paraId="781850BB" w14:textId="77777777" w:rsidR="006632C2" w:rsidRDefault="00000000">
            <w:pPr>
              <w:pStyle w:val="Compact"/>
            </w:pPr>
            <w:r>
              <w:t>1920</w:t>
            </w:r>
          </w:p>
        </w:tc>
        <w:tc>
          <w:tcPr>
            <w:tcW w:w="0" w:type="auto"/>
          </w:tcPr>
          <w:p w14:paraId="57DE0FB1" w14:textId="77777777" w:rsidR="006632C2" w:rsidRDefault="00000000">
            <w:pPr>
              <w:pStyle w:val="Compact"/>
              <w:jc w:val="right"/>
            </w:pPr>
            <w:r>
              <w:t>2</w:t>
            </w:r>
          </w:p>
        </w:tc>
        <w:tc>
          <w:tcPr>
            <w:tcW w:w="0" w:type="auto"/>
          </w:tcPr>
          <w:p w14:paraId="7D0CD995" w14:textId="77777777" w:rsidR="006632C2" w:rsidRDefault="00000000">
            <w:pPr>
              <w:pStyle w:val="Compact"/>
              <w:jc w:val="right"/>
            </w:pPr>
            <w:r>
              <w:t>0.00</w:t>
            </w:r>
          </w:p>
        </w:tc>
      </w:tr>
      <w:tr w:rsidR="006632C2" w14:paraId="7462C12D" w14:textId="77777777">
        <w:tc>
          <w:tcPr>
            <w:tcW w:w="0" w:type="auto"/>
          </w:tcPr>
          <w:p w14:paraId="444B7ABD" w14:textId="77777777" w:rsidR="006632C2" w:rsidRDefault="00000000">
            <w:pPr>
              <w:pStyle w:val="Compact"/>
            </w:pPr>
            <w:r>
              <w:t>1928</w:t>
            </w:r>
          </w:p>
        </w:tc>
        <w:tc>
          <w:tcPr>
            <w:tcW w:w="0" w:type="auto"/>
          </w:tcPr>
          <w:p w14:paraId="1EB06CD2" w14:textId="77777777" w:rsidR="006632C2" w:rsidRDefault="00000000">
            <w:pPr>
              <w:pStyle w:val="Compact"/>
              <w:jc w:val="right"/>
            </w:pPr>
            <w:r>
              <w:t>1</w:t>
            </w:r>
          </w:p>
        </w:tc>
        <w:tc>
          <w:tcPr>
            <w:tcW w:w="0" w:type="auto"/>
          </w:tcPr>
          <w:p w14:paraId="714B64B1" w14:textId="77777777" w:rsidR="006632C2" w:rsidRDefault="00000000">
            <w:pPr>
              <w:pStyle w:val="Compact"/>
              <w:jc w:val="right"/>
            </w:pPr>
            <w:r>
              <w:t>0.00</w:t>
            </w:r>
          </w:p>
        </w:tc>
      </w:tr>
      <w:tr w:rsidR="006632C2" w14:paraId="44C8F863" w14:textId="77777777">
        <w:tc>
          <w:tcPr>
            <w:tcW w:w="0" w:type="auto"/>
          </w:tcPr>
          <w:p w14:paraId="0B99C453" w14:textId="77777777" w:rsidR="006632C2" w:rsidRDefault="00000000">
            <w:pPr>
              <w:pStyle w:val="Compact"/>
            </w:pPr>
            <w:r>
              <w:t>1936</w:t>
            </w:r>
          </w:p>
        </w:tc>
        <w:tc>
          <w:tcPr>
            <w:tcW w:w="0" w:type="auto"/>
          </w:tcPr>
          <w:p w14:paraId="250D6A10" w14:textId="77777777" w:rsidR="006632C2" w:rsidRDefault="00000000">
            <w:pPr>
              <w:pStyle w:val="Compact"/>
              <w:jc w:val="right"/>
            </w:pPr>
            <w:r>
              <w:t>1</w:t>
            </w:r>
          </w:p>
        </w:tc>
        <w:tc>
          <w:tcPr>
            <w:tcW w:w="0" w:type="auto"/>
          </w:tcPr>
          <w:p w14:paraId="0EAAAD59" w14:textId="77777777" w:rsidR="006632C2" w:rsidRDefault="00000000">
            <w:pPr>
              <w:pStyle w:val="Compact"/>
              <w:jc w:val="right"/>
            </w:pPr>
            <w:r>
              <w:t>0.00</w:t>
            </w:r>
          </w:p>
        </w:tc>
      </w:tr>
      <w:tr w:rsidR="006632C2" w14:paraId="39EBECE9" w14:textId="77777777">
        <w:tc>
          <w:tcPr>
            <w:tcW w:w="0" w:type="auto"/>
          </w:tcPr>
          <w:p w14:paraId="6CEDCB9F" w14:textId="77777777" w:rsidR="006632C2" w:rsidRDefault="00000000">
            <w:pPr>
              <w:pStyle w:val="Compact"/>
            </w:pPr>
            <w:r>
              <w:t>1937</w:t>
            </w:r>
          </w:p>
        </w:tc>
        <w:tc>
          <w:tcPr>
            <w:tcW w:w="0" w:type="auto"/>
          </w:tcPr>
          <w:p w14:paraId="79A994E9" w14:textId="77777777" w:rsidR="006632C2" w:rsidRDefault="00000000">
            <w:pPr>
              <w:pStyle w:val="Compact"/>
              <w:jc w:val="right"/>
            </w:pPr>
            <w:r>
              <w:t>1</w:t>
            </w:r>
          </w:p>
        </w:tc>
        <w:tc>
          <w:tcPr>
            <w:tcW w:w="0" w:type="auto"/>
          </w:tcPr>
          <w:p w14:paraId="79C29C1D" w14:textId="77777777" w:rsidR="006632C2" w:rsidRDefault="00000000">
            <w:pPr>
              <w:pStyle w:val="Compact"/>
              <w:jc w:val="right"/>
            </w:pPr>
            <w:r>
              <w:t>0.00</w:t>
            </w:r>
          </w:p>
        </w:tc>
      </w:tr>
      <w:tr w:rsidR="006632C2" w14:paraId="558D00DC" w14:textId="77777777">
        <w:tc>
          <w:tcPr>
            <w:tcW w:w="0" w:type="auto"/>
          </w:tcPr>
          <w:p w14:paraId="2AEC8189" w14:textId="77777777" w:rsidR="006632C2" w:rsidRDefault="00000000">
            <w:pPr>
              <w:pStyle w:val="Compact"/>
            </w:pPr>
            <w:r>
              <w:t>1938</w:t>
            </w:r>
          </w:p>
        </w:tc>
        <w:tc>
          <w:tcPr>
            <w:tcW w:w="0" w:type="auto"/>
          </w:tcPr>
          <w:p w14:paraId="4E3224E8" w14:textId="77777777" w:rsidR="006632C2" w:rsidRDefault="00000000">
            <w:pPr>
              <w:pStyle w:val="Compact"/>
              <w:jc w:val="right"/>
            </w:pPr>
            <w:r>
              <w:t>1</w:t>
            </w:r>
          </w:p>
        </w:tc>
        <w:tc>
          <w:tcPr>
            <w:tcW w:w="0" w:type="auto"/>
          </w:tcPr>
          <w:p w14:paraId="74BEC4B3" w14:textId="77777777" w:rsidR="006632C2" w:rsidRDefault="00000000">
            <w:pPr>
              <w:pStyle w:val="Compact"/>
              <w:jc w:val="right"/>
            </w:pPr>
            <w:r>
              <w:t>0.00</w:t>
            </w:r>
          </w:p>
        </w:tc>
      </w:tr>
      <w:tr w:rsidR="006632C2" w14:paraId="167110E9" w14:textId="77777777">
        <w:tc>
          <w:tcPr>
            <w:tcW w:w="0" w:type="auto"/>
          </w:tcPr>
          <w:p w14:paraId="1D66DF40" w14:textId="77777777" w:rsidR="006632C2" w:rsidRDefault="00000000">
            <w:pPr>
              <w:pStyle w:val="Compact"/>
            </w:pPr>
            <w:r>
              <w:lastRenderedPageBreak/>
              <w:t>1939</w:t>
            </w:r>
          </w:p>
        </w:tc>
        <w:tc>
          <w:tcPr>
            <w:tcW w:w="0" w:type="auto"/>
          </w:tcPr>
          <w:p w14:paraId="0E8F603D" w14:textId="77777777" w:rsidR="006632C2" w:rsidRDefault="00000000">
            <w:pPr>
              <w:pStyle w:val="Compact"/>
              <w:jc w:val="right"/>
            </w:pPr>
            <w:r>
              <w:t>1</w:t>
            </w:r>
          </w:p>
        </w:tc>
        <w:tc>
          <w:tcPr>
            <w:tcW w:w="0" w:type="auto"/>
          </w:tcPr>
          <w:p w14:paraId="2D6BAA4D" w14:textId="77777777" w:rsidR="006632C2" w:rsidRDefault="00000000">
            <w:pPr>
              <w:pStyle w:val="Compact"/>
              <w:jc w:val="right"/>
            </w:pPr>
            <w:r>
              <w:t>0.00</w:t>
            </w:r>
          </w:p>
        </w:tc>
      </w:tr>
      <w:tr w:rsidR="006632C2" w14:paraId="61A0258F" w14:textId="77777777">
        <w:tc>
          <w:tcPr>
            <w:tcW w:w="0" w:type="auto"/>
          </w:tcPr>
          <w:p w14:paraId="0AA27252" w14:textId="77777777" w:rsidR="006632C2" w:rsidRDefault="00000000">
            <w:pPr>
              <w:pStyle w:val="Compact"/>
            </w:pPr>
            <w:r>
              <w:t>1941</w:t>
            </w:r>
          </w:p>
        </w:tc>
        <w:tc>
          <w:tcPr>
            <w:tcW w:w="0" w:type="auto"/>
          </w:tcPr>
          <w:p w14:paraId="150865B2" w14:textId="77777777" w:rsidR="006632C2" w:rsidRDefault="00000000">
            <w:pPr>
              <w:pStyle w:val="Compact"/>
              <w:jc w:val="right"/>
            </w:pPr>
            <w:r>
              <w:t>1</w:t>
            </w:r>
          </w:p>
        </w:tc>
        <w:tc>
          <w:tcPr>
            <w:tcW w:w="0" w:type="auto"/>
          </w:tcPr>
          <w:p w14:paraId="7E321016" w14:textId="77777777" w:rsidR="006632C2" w:rsidRDefault="00000000">
            <w:pPr>
              <w:pStyle w:val="Compact"/>
              <w:jc w:val="right"/>
            </w:pPr>
            <w:r>
              <w:t>0.00</w:t>
            </w:r>
          </w:p>
        </w:tc>
      </w:tr>
      <w:tr w:rsidR="006632C2" w14:paraId="4B2C9AA4" w14:textId="77777777">
        <w:tc>
          <w:tcPr>
            <w:tcW w:w="0" w:type="auto"/>
          </w:tcPr>
          <w:p w14:paraId="57CDCBAB" w14:textId="77777777" w:rsidR="006632C2" w:rsidRDefault="00000000">
            <w:pPr>
              <w:pStyle w:val="Compact"/>
            </w:pPr>
            <w:r>
              <w:t>1942</w:t>
            </w:r>
          </w:p>
        </w:tc>
        <w:tc>
          <w:tcPr>
            <w:tcW w:w="0" w:type="auto"/>
          </w:tcPr>
          <w:p w14:paraId="0D0B4E78" w14:textId="77777777" w:rsidR="006632C2" w:rsidRDefault="00000000">
            <w:pPr>
              <w:pStyle w:val="Compact"/>
              <w:jc w:val="right"/>
            </w:pPr>
            <w:r>
              <w:t>2</w:t>
            </w:r>
          </w:p>
        </w:tc>
        <w:tc>
          <w:tcPr>
            <w:tcW w:w="0" w:type="auto"/>
          </w:tcPr>
          <w:p w14:paraId="05CE01ED" w14:textId="77777777" w:rsidR="006632C2" w:rsidRDefault="00000000">
            <w:pPr>
              <w:pStyle w:val="Compact"/>
              <w:jc w:val="right"/>
            </w:pPr>
            <w:r>
              <w:t>0.00</w:t>
            </w:r>
          </w:p>
        </w:tc>
      </w:tr>
      <w:tr w:rsidR="006632C2" w14:paraId="2C44E49A" w14:textId="77777777">
        <w:tc>
          <w:tcPr>
            <w:tcW w:w="0" w:type="auto"/>
          </w:tcPr>
          <w:p w14:paraId="0935729A" w14:textId="77777777" w:rsidR="006632C2" w:rsidRDefault="00000000">
            <w:pPr>
              <w:pStyle w:val="Compact"/>
            </w:pPr>
            <w:r>
              <w:t>1943</w:t>
            </w:r>
          </w:p>
        </w:tc>
        <w:tc>
          <w:tcPr>
            <w:tcW w:w="0" w:type="auto"/>
          </w:tcPr>
          <w:p w14:paraId="627A3C6F" w14:textId="77777777" w:rsidR="006632C2" w:rsidRDefault="00000000">
            <w:pPr>
              <w:pStyle w:val="Compact"/>
              <w:jc w:val="right"/>
            </w:pPr>
            <w:r>
              <w:t>1</w:t>
            </w:r>
          </w:p>
        </w:tc>
        <w:tc>
          <w:tcPr>
            <w:tcW w:w="0" w:type="auto"/>
          </w:tcPr>
          <w:p w14:paraId="066D5AE6" w14:textId="77777777" w:rsidR="006632C2" w:rsidRDefault="00000000">
            <w:pPr>
              <w:pStyle w:val="Compact"/>
              <w:jc w:val="right"/>
            </w:pPr>
            <w:r>
              <w:t>0.00</w:t>
            </w:r>
          </w:p>
        </w:tc>
      </w:tr>
      <w:tr w:rsidR="006632C2" w14:paraId="7BEFF27F" w14:textId="77777777">
        <w:tc>
          <w:tcPr>
            <w:tcW w:w="0" w:type="auto"/>
          </w:tcPr>
          <w:p w14:paraId="6A02A084" w14:textId="77777777" w:rsidR="006632C2" w:rsidRDefault="00000000">
            <w:pPr>
              <w:pStyle w:val="Compact"/>
            </w:pPr>
            <w:r>
              <w:t>1945</w:t>
            </w:r>
          </w:p>
        </w:tc>
        <w:tc>
          <w:tcPr>
            <w:tcW w:w="0" w:type="auto"/>
          </w:tcPr>
          <w:p w14:paraId="01D4C71E" w14:textId="77777777" w:rsidR="006632C2" w:rsidRDefault="00000000">
            <w:pPr>
              <w:pStyle w:val="Compact"/>
              <w:jc w:val="right"/>
            </w:pPr>
            <w:r>
              <w:t>5</w:t>
            </w:r>
          </w:p>
        </w:tc>
        <w:tc>
          <w:tcPr>
            <w:tcW w:w="0" w:type="auto"/>
          </w:tcPr>
          <w:p w14:paraId="5AE7713C" w14:textId="77777777" w:rsidR="006632C2" w:rsidRDefault="00000000">
            <w:pPr>
              <w:pStyle w:val="Compact"/>
              <w:jc w:val="right"/>
            </w:pPr>
            <w:r>
              <w:t>0.00</w:t>
            </w:r>
          </w:p>
        </w:tc>
      </w:tr>
      <w:tr w:rsidR="006632C2" w14:paraId="1D583212" w14:textId="77777777">
        <w:tc>
          <w:tcPr>
            <w:tcW w:w="0" w:type="auto"/>
          </w:tcPr>
          <w:p w14:paraId="3F36F1F7" w14:textId="77777777" w:rsidR="006632C2" w:rsidRDefault="00000000">
            <w:pPr>
              <w:pStyle w:val="Compact"/>
            </w:pPr>
            <w:r>
              <w:t>1946</w:t>
            </w:r>
          </w:p>
        </w:tc>
        <w:tc>
          <w:tcPr>
            <w:tcW w:w="0" w:type="auto"/>
          </w:tcPr>
          <w:p w14:paraId="39ED6613" w14:textId="77777777" w:rsidR="006632C2" w:rsidRDefault="00000000">
            <w:pPr>
              <w:pStyle w:val="Compact"/>
              <w:jc w:val="right"/>
            </w:pPr>
            <w:r>
              <w:t>3</w:t>
            </w:r>
          </w:p>
        </w:tc>
        <w:tc>
          <w:tcPr>
            <w:tcW w:w="0" w:type="auto"/>
          </w:tcPr>
          <w:p w14:paraId="6371BC78" w14:textId="77777777" w:rsidR="006632C2" w:rsidRDefault="00000000">
            <w:pPr>
              <w:pStyle w:val="Compact"/>
              <w:jc w:val="right"/>
            </w:pPr>
            <w:r>
              <w:t>0.00</w:t>
            </w:r>
          </w:p>
        </w:tc>
      </w:tr>
      <w:tr w:rsidR="006632C2" w14:paraId="1796073D" w14:textId="77777777">
        <w:tc>
          <w:tcPr>
            <w:tcW w:w="0" w:type="auto"/>
          </w:tcPr>
          <w:p w14:paraId="5B859449" w14:textId="77777777" w:rsidR="006632C2" w:rsidRDefault="00000000">
            <w:pPr>
              <w:pStyle w:val="Compact"/>
            </w:pPr>
            <w:r>
              <w:t>1947</w:t>
            </w:r>
          </w:p>
        </w:tc>
        <w:tc>
          <w:tcPr>
            <w:tcW w:w="0" w:type="auto"/>
          </w:tcPr>
          <w:p w14:paraId="2E9693C1" w14:textId="77777777" w:rsidR="006632C2" w:rsidRDefault="00000000">
            <w:pPr>
              <w:pStyle w:val="Compact"/>
              <w:jc w:val="right"/>
            </w:pPr>
            <w:r>
              <w:t>4</w:t>
            </w:r>
          </w:p>
        </w:tc>
        <w:tc>
          <w:tcPr>
            <w:tcW w:w="0" w:type="auto"/>
          </w:tcPr>
          <w:p w14:paraId="61AF27C8" w14:textId="77777777" w:rsidR="006632C2" w:rsidRDefault="00000000">
            <w:pPr>
              <w:pStyle w:val="Compact"/>
              <w:jc w:val="right"/>
            </w:pPr>
            <w:r>
              <w:t>0.00</w:t>
            </w:r>
          </w:p>
        </w:tc>
      </w:tr>
      <w:tr w:rsidR="006632C2" w14:paraId="6FD69A38" w14:textId="77777777">
        <w:tc>
          <w:tcPr>
            <w:tcW w:w="0" w:type="auto"/>
          </w:tcPr>
          <w:p w14:paraId="71A071FE" w14:textId="77777777" w:rsidR="006632C2" w:rsidRDefault="00000000">
            <w:pPr>
              <w:pStyle w:val="Compact"/>
            </w:pPr>
            <w:r>
              <w:t>1948</w:t>
            </w:r>
          </w:p>
        </w:tc>
        <w:tc>
          <w:tcPr>
            <w:tcW w:w="0" w:type="auto"/>
          </w:tcPr>
          <w:p w14:paraId="33421E60" w14:textId="77777777" w:rsidR="006632C2" w:rsidRDefault="00000000">
            <w:pPr>
              <w:pStyle w:val="Compact"/>
              <w:jc w:val="right"/>
            </w:pPr>
            <w:r>
              <w:t>4</w:t>
            </w:r>
          </w:p>
        </w:tc>
        <w:tc>
          <w:tcPr>
            <w:tcW w:w="0" w:type="auto"/>
          </w:tcPr>
          <w:p w14:paraId="0A942185" w14:textId="77777777" w:rsidR="006632C2" w:rsidRDefault="00000000">
            <w:pPr>
              <w:pStyle w:val="Compact"/>
              <w:jc w:val="right"/>
            </w:pPr>
            <w:r>
              <w:t>0.00</w:t>
            </w:r>
          </w:p>
        </w:tc>
      </w:tr>
      <w:tr w:rsidR="006632C2" w14:paraId="6942B7CF" w14:textId="77777777">
        <w:tc>
          <w:tcPr>
            <w:tcW w:w="0" w:type="auto"/>
          </w:tcPr>
          <w:p w14:paraId="16E74B4F" w14:textId="77777777" w:rsidR="006632C2" w:rsidRDefault="00000000">
            <w:pPr>
              <w:pStyle w:val="Compact"/>
            </w:pPr>
            <w:r>
              <w:t>1949</w:t>
            </w:r>
          </w:p>
        </w:tc>
        <w:tc>
          <w:tcPr>
            <w:tcW w:w="0" w:type="auto"/>
          </w:tcPr>
          <w:p w14:paraId="4240DE01" w14:textId="77777777" w:rsidR="006632C2" w:rsidRDefault="00000000">
            <w:pPr>
              <w:pStyle w:val="Compact"/>
              <w:jc w:val="right"/>
            </w:pPr>
            <w:r>
              <w:t>1</w:t>
            </w:r>
          </w:p>
        </w:tc>
        <w:tc>
          <w:tcPr>
            <w:tcW w:w="0" w:type="auto"/>
          </w:tcPr>
          <w:p w14:paraId="4D91B111" w14:textId="77777777" w:rsidR="006632C2" w:rsidRDefault="00000000">
            <w:pPr>
              <w:pStyle w:val="Compact"/>
              <w:jc w:val="right"/>
            </w:pPr>
            <w:r>
              <w:t>0.00</w:t>
            </w:r>
          </w:p>
        </w:tc>
      </w:tr>
      <w:tr w:rsidR="006632C2" w14:paraId="5084E894" w14:textId="77777777">
        <w:tc>
          <w:tcPr>
            <w:tcW w:w="0" w:type="auto"/>
          </w:tcPr>
          <w:p w14:paraId="3F9269D9" w14:textId="77777777" w:rsidR="006632C2" w:rsidRDefault="00000000">
            <w:pPr>
              <w:pStyle w:val="Compact"/>
            </w:pPr>
            <w:r>
              <w:t>1950</w:t>
            </w:r>
          </w:p>
        </w:tc>
        <w:tc>
          <w:tcPr>
            <w:tcW w:w="0" w:type="auto"/>
          </w:tcPr>
          <w:p w14:paraId="6EF38804" w14:textId="77777777" w:rsidR="006632C2" w:rsidRDefault="00000000">
            <w:pPr>
              <w:pStyle w:val="Compact"/>
              <w:jc w:val="right"/>
            </w:pPr>
            <w:r>
              <w:t>3</w:t>
            </w:r>
          </w:p>
        </w:tc>
        <w:tc>
          <w:tcPr>
            <w:tcW w:w="0" w:type="auto"/>
          </w:tcPr>
          <w:p w14:paraId="0FB5E7A9" w14:textId="77777777" w:rsidR="006632C2" w:rsidRDefault="00000000">
            <w:pPr>
              <w:pStyle w:val="Compact"/>
              <w:jc w:val="right"/>
            </w:pPr>
            <w:r>
              <w:t>0.00</w:t>
            </w:r>
          </w:p>
        </w:tc>
      </w:tr>
      <w:tr w:rsidR="006632C2" w14:paraId="37A62D00" w14:textId="77777777">
        <w:tc>
          <w:tcPr>
            <w:tcW w:w="0" w:type="auto"/>
          </w:tcPr>
          <w:p w14:paraId="15DB59B9" w14:textId="77777777" w:rsidR="006632C2" w:rsidRDefault="00000000">
            <w:pPr>
              <w:pStyle w:val="Compact"/>
            </w:pPr>
            <w:r>
              <w:t>1951</w:t>
            </w:r>
          </w:p>
        </w:tc>
        <w:tc>
          <w:tcPr>
            <w:tcW w:w="0" w:type="auto"/>
          </w:tcPr>
          <w:p w14:paraId="1B0DCD86" w14:textId="77777777" w:rsidR="006632C2" w:rsidRDefault="00000000">
            <w:pPr>
              <w:pStyle w:val="Compact"/>
              <w:jc w:val="right"/>
            </w:pPr>
            <w:r>
              <w:t>1</w:t>
            </w:r>
          </w:p>
        </w:tc>
        <w:tc>
          <w:tcPr>
            <w:tcW w:w="0" w:type="auto"/>
          </w:tcPr>
          <w:p w14:paraId="7B9253CF" w14:textId="77777777" w:rsidR="006632C2" w:rsidRDefault="00000000">
            <w:pPr>
              <w:pStyle w:val="Compact"/>
              <w:jc w:val="right"/>
            </w:pPr>
            <w:r>
              <w:t>0.00</w:t>
            </w:r>
          </w:p>
        </w:tc>
      </w:tr>
      <w:tr w:rsidR="006632C2" w14:paraId="0B94CAB0" w14:textId="77777777">
        <w:tc>
          <w:tcPr>
            <w:tcW w:w="0" w:type="auto"/>
          </w:tcPr>
          <w:p w14:paraId="7D193C20" w14:textId="77777777" w:rsidR="006632C2" w:rsidRDefault="00000000">
            <w:pPr>
              <w:pStyle w:val="Compact"/>
            </w:pPr>
            <w:r>
              <w:t>1952</w:t>
            </w:r>
          </w:p>
        </w:tc>
        <w:tc>
          <w:tcPr>
            <w:tcW w:w="0" w:type="auto"/>
          </w:tcPr>
          <w:p w14:paraId="4C24A3BE" w14:textId="77777777" w:rsidR="006632C2" w:rsidRDefault="00000000">
            <w:pPr>
              <w:pStyle w:val="Compact"/>
              <w:jc w:val="right"/>
            </w:pPr>
            <w:r>
              <w:t>6</w:t>
            </w:r>
          </w:p>
        </w:tc>
        <w:tc>
          <w:tcPr>
            <w:tcW w:w="0" w:type="auto"/>
          </w:tcPr>
          <w:p w14:paraId="34AA7D47" w14:textId="77777777" w:rsidR="006632C2" w:rsidRDefault="00000000">
            <w:pPr>
              <w:pStyle w:val="Compact"/>
              <w:jc w:val="right"/>
            </w:pPr>
            <w:r>
              <w:t>0.00</w:t>
            </w:r>
          </w:p>
        </w:tc>
      </w:tr>
      <w:tr w:rsidR="006632C2" w14:paraId="2A95FA66" w14:textId="77777777">
        <w:tc>
          <w:tcPr>
            <w:tcW w:w="0" w:type="auto"/>
          </w:tcPr>
          <w:p w14:paraId="663076C3" w14:textId="77777777" w:rsidR="006632C2" w:rsidRDefault="00000000">
            <w:pPr>
              <w:pStyle w:val="Compact"/>
            </w:pPr>
            <w:r>
              <w:t>1953</w:t>
            </w:r>
          </w:p>
        </w:tc>
        <w:tc>
          <w:tcPr>
            <w:tcW w:w="0" w:type="auto"/>
          </w:tcPr>
          <w:p w14:paraId="6C48F2D9" w14:textId="77777777" w:rsidR="006632C2" w:rsidRDefault="00000000">
            <w:pPr>
              <w:pStyle w:val="Compact"/>
              <w:jc w:val="right"/>
            </w:pPr>
            <w:r>
              <w:t>6</w:t>
            </w:r>
          </w:p>
        </w:tc>
        <w:tc>
          <w:tcPr>
            <w:tcW w:w="0" w:type="auto"/>
          </w:tcPr>
          <w:p w14:paraId="45997122" w14:textId="77777777" w:rsidR="006632C2" w:rsidRDefault="00000000">
            <w:pPr>
              <w:pStyle w:val="Compact"/>
              <w:jc w:val="right"/>
            </w:pPr>
            <w:r>
              <w:t>0.00</w:t>
            </w:r>
          </w:p>
        </w:tc>
      </w:tr>
      <w:tr w:rsidR="006632C2" w14:paraId="2CE08516" w14:textId="77777777">
        <w:tc>
          <w:tcPr>
            <w:tcW w:w="0" w:type="auto"/>
          </w:tcPr>
          <w:p w14:paraId="56B3D4C0" w14:textId="77777777" w:rsidR="006632C2" w:rsidRDefault="00000000">
            <w:pPr>
              <w:pStyle w:val="Compact"/>
            </w:pPr>
            <w:r>
              <w:t>1954</w:t>
            </w:r>
          </w:p>
        </w:tc>
        <w:tc>
          <w:tcPr>
            <w:tcW w:w="0" w:type="auto"/>
          </w:tcPr>
          <w:p w14:paraId="4BF59E58" w14:textId="77777777" w:rsidR="006632C2" w:rsidRDefault="00000000">
            <w:pPr>
              <w:pStyle w:val="Compact"/>
              <w:jc w:val="right"/>
            </w:pPr>
            <w:r>
              <w:t>2</w:t>
            </w:r>
          </w:p>
        </w:tc>
        <w:tc>
          <w:tcPr>
            <w:tcW w:w="0" w:type="auto"/>
          </w:tcPr>
          <w:p w14:paraId="28C87295" w14:textId="77777777" w:rsidR="006632C2" w:rsidRDefault="00000000">
            <w:pPr>
              <w:pStyle w:val="Compact"/>
              <w:jc w:val="right"/>
            </w:pPr>
            <w:r>
              <w:t>0.00</w:t>
            </w:r>
          </w:p>
        </w:tc>
      </w:tr>
      <w:tr w:rsidR="006632C2" w14:paraId="5581272E" w14:textId="77777777">
        <w:tc>
          <w:tcPr>
            <w:tcW w:w="0" w:type="auto"/>
          </w:tcPr>
          <w:p w14:paraId="3C5E775B" w14:textId="77777777" w:rsidR="006632C2" w:rsidRDefault="00000000">
            <w:pPr>
              <w:pStyle w:val="Compact"/>
            </w:pPr>
            <w:r>
              <w:t>1955</w:t>
            </w:r>
          </w:p>
        </w:tc>
        <w:tc>
          <w:tcPr>
            <w:tcW w:w="0" w:type="auto"/>
          </w:tcPr>
          <w:p w14:paraId="0F15BA26" w14:textId="77777777" w:rsidR="006632C2" w:rsidRDefault="00000000">
            <w:pPr>
              <w:pStyle w:val="Compact"/>
              <w:jc w:val="right"/>
            </w:pPr>
            <w:r>
              <w:t>4</w:t>
            </w:r>
          </w:p>
        </w:tc>
        <w:tc>
          <w:tcPr>
            <w:tcW w:w="0" w:type="auto"/>
          </w:tcPr>
          <w:p w14:paraId="4F930059" w14:textId="77777777" w:rsidR="006632C2" w:rsidRDefault="00000000">
            <w:pPr>
              <w:pStyle w:val="Compact"/>
              <w:jc w:val="right"/>
            </w:pPr>
            <w:r>
              <w:t>0.00</w:t>
            </w:r>
          </w:p>
        </w:tc>
      </w:tr>
      <w:tr w:rsidR="006632C2" w14:paraId="09496258" w14:textId="77777777">
        <w:tc>
          <w:tcPr>
            <w:tcW w:w="0" w:type="auto"/>
          </w:tcPr>
          <w:p w14:paraId="56C8E92D" w14:textId="77777777" w:rsidR="006632C2" w:rsidRDefault="00000000">
            <w:pPr>
              <w:pStyle w:val="Compact"/>
            </w:pPr>
            <w:r>
              <w:t>1956</w:t>
            </w:r>
          </w:p>
        </w:tc>
        <w:tc>
          <w:tcPr>
            <w:tcW w:w="0" w:type="auto"/>
          </w:tcPr>
          <w:p w14:paraId="74A6388A" w14:textId="77777777" w:rsidR="006632C2" w:rsidRDefault="00000000">
            <w:pPr>
              <w:pStyle w:val="Compact"/>
              <w:jc w:val="right"/>
            </w:pPr>
            <w:r>
              <w:t>8</w:t>
            </w:r>
          </w:p>
        </w:tc>
        <w:tc>
          <w:tcPr>
            <w:tcW w:w="0" w:type="auto"/>
          </w:tcPr>
          <w:p w14:paraId="27D3F421" w14:textId="77777777" w:rsidR="006632C2" w:rsidRDefault="00000000">
            <w:pPr>
              <w:pStyle w:val="Compact"/>
              <w:jc w:val="right"/>
            </w:pPr>
            <w:r>
              <w:t>0.00</w:t>
            </w:r>
          </w:p>
        </w:tc>
      </w:tr>
      <w:tr w:rsidR="006632C2" w14:paraId="5CAF785B" w14:textId="77777777">
        <w:tc>
          <w:tcPr>
            <w:tcW w:w="0" w:type="auto"/>
          </w:tcPr>
          <w:p w14:paraId="5F4E80F7" w14:textId="77777777" w:rsidR="006632C2" w:rsidRDefault="00000000">
            <w:pPr>
              <w:pStyle w:val="Compact"/>
            </w:pPr>
            <w:r>
              <w:t>1957</w:t>
            </w:r>
          </w:p>
        </w:tc>
        <w:tc>
          <w:tcPr>
            <w:tcW w:w="0" w:type="auto"/>
          </w:tcPr>
          <w:p w14:paraId="61B66A01" w14:textId="77777777" w:rsidR="006632C2" w:rsidRDefault="00000000">
            <w:pPr>
              <w:pStyle w:val="Compact"/>
              <w:jc w:val="right"/>
            </w:pPr>
            <w:r>
              <w:t>9</w:t>
            </w:r>
          </w:p>
        </w:tc>
        <w:tc>
          <w:tcPr>
            <w:tcW w:w="0" w:type="auto"/>
          </w:tcPr>
          <w:p w14:paraId="2E0DA63F" w14:textId="77777777" w:rsidR="006632C2" w:rsidRDefault="00000000">
            <w:pPr>
              <w:pStyle w:val="Compact"/>
              <w:jc w:val="right"/>
            </w:pPr>
            <w:r>
              <w:t>0.00</w:t>
            </w:r>
          </w:p>
        </w:tc>
      </w:tr>
      <w:tr w:rsidR="006632C2" w14:paraId="26F76525" w14:textId="77777777">
        <w:tc>
          <w:tcPr>
            <w:tcW w:w="0" w:type="auto"/>
          </w:tcPr>
          <w:p w14:paraId="52A9211C" w14:textId="77777777" w:rsidR="006632C2" w:rsidRDefault="00000000">
            <w:pPr>
              <w:pStyle w:val="Compact"/>
            </w:pPr>
            <w:r>
              <w:t>1958</w:t>
            </w:r>
          </w:p>
        </w:tc>
        <w:tc>
          <w:tcPr>
            <w:tcW w:w="0" w:type="auto"/>
          </w:tcPr>
          <w:p w14:paraId="3D681826" w14:textId="77777777" w:rsidR="006632C2" w:rsidRDefault="00000000">
            <w:pPr>
              <w:pStyle w:val="Compact"/>
              <w:jc w:val="right"/>
            </w:pPr>
            <w:r>
              <w:t>14</w:t>
            </w:r>
          </w:p>
        </w:tc>
        <w:tc>
          <w:tcPr>
            <w:tcW w:w="0" w:type="auto"/>
          </w:tcPr>
          <w:p w14:paraId="5D732FA3" w14:textId="77777777" w:rsidR="006632C2" w:rsidRDefault="00000000">
            <w:pPr>
              <w:pStyle w:val="Compact"/>
              <w:jc w:val="right"/>
            </w:pPr>
            <w:r>
              <w:t>0.00</w:t>
            </w:r>
          </w:p>
        </w:tc>
      </w:tr>
      <w:tr w:rsidR="006632C2" w14:paraId="633FD89C" w14:textId="77777777">
        <w:tc>
          <w:tcPr>
            <w:tcW w:w="0" w:type="auto"/>
          </w:tcPr>
          <w:p w14:paraId="7BF0099D" w14:textId="77777777" w:rsidR="006632C2" w:rsidRDefault="00000000">
            <w:pPr>
              <w:pStyle w:val="Compact"/>
            </w:pPr>
            <w:r>
              <w:t>1959</w:t>
            </w:r>
          </w:p>
        </w:tc>
        <w:tc>
          <w:tcPr>
            <w:tcW w:w="0" w:type="auto"/>
          </w:tcPr>
          <w:p w14:paraId="42ADCFAF" w14:textId="77777777" w:rsidR="006632C2" w:rsidRDefault="00000000">
            <w:pPr>
              <w:pStyle w:val="Compact"/>
              <w:jc w:val="right"/>
            </w:pPr>
            <w:r>
              <w:t>10</w:t>
            </w:r>
          </w:p>
        </w:tc>
        <w:tc>
          <w:tcPr>
            <w:tcW w:w="0" w:type="auto"/>
          </w:tcPr>
          <w:p w14:paraId="21054BF6" w14:textId="77777777" w:rsidR="006632C2" w:rsidRDefault="00000000">
            <w:pPr>
              <w:pStyle w:val="Compact"/>
              <w:jc w:val="right"/>
            </w:pPr>
            <w:r>
              <w:t>0.00</w:t>
            </w:r>
          </w:p>
        </w:tc>
      </w:tr>
      <w:tr w:rsidR="006632C2" w14:paraId="028F5438" w14:textId="77777777">
        <w:tc>
          <w:tcPr>
            <w:tcW w:w="0" w:type="auto"/>
          </w:tcPr>
          <w:p w14:paraId="2365B403" w14:textId="77777777" w:rsidR="006632C2" w:rsidRDefault="00000000">
            <w:pPr>
              <w:pStyle w:val="Compact"/>
            </w:pPr>
            <w:r>
              <w:t>1960</w:t>
            </w:r>
          </w:p>
        </w:tc>
        <w:tc>
          <w:tcPr>
            <w:tcW w:w="0" w:type="auto"/>
          </w:tcPr>
          <w:p w14:paraId="0FB79AAE" w14:textId="77777777" w:rsidR="006632C2" w:rsidRDefault="00000000">
            <w:pPr>
              <w:pStyle w:val="Compact"/>
              <w:jc w:val="right"/>
            </w:pPr>
            <w:r>
              <w:t>15</w:t>
            </w:r>
          </w:p>
        </w:tc>
        <w:tc>
          <w:tcPr>
            <w:tcW w:w="0" w:type="auto"/>
          </w:tcPr>
          <w:p w14:paraId="11B5B28C" w14:textId="77777777" w:rsidR="006632C2" w:rsidRDefault="00000000">
            <w:pPr>
              <w:pStyle w:val="Compact"/>
              <w:jc w:val="right"/>
            </w:pPr>
            <w:r>
              <w:t>0.00</w:t>
            </w:r>
          </w:p>
        </w:tc>
      </w:tr>
      <w:tr w:rsidR="006632C2" w14:paraId="408A39E9" w14:textId="77777777">
        <w:tc>
          <w:tcPr>
            <w:tcW w:w="0" w:type="auto"/>
          </w:tcPr>
          <w:p w14:paraId="4F9E9407" w14:textId="77777777" w:rsidR="006632C2" w:rsidRDefault="00000000">
            <w:pPr>
              <w:pStyle w:val="Compact"/>
            </w:pPr>
            <w:r>
              <w:t>1961</w:t>
            </w:r>
          </w:p>
        </w:tc>
        <w:tc>
          <w:tcPr>
            <w:tcW w:w="0" w:type="auto"/>
          </w:tcPr>
          <w:p w14:paraId="11A1A66B" w14:textId="77777777" w:rsidR="006632C2" w:rsidRDefault="00000000">
            <w:pPr>
              <w:pStyle w:val="Compact"/>
              <w:jc w:val="right"/>
            </w:pPr>
            <w:r>
              <w:t>7</w:t>
            </w:r>
          </w:p>
        </w:tc>
        <w:tc>
          <w:tcPr>
            <w:tcW w:w="0" w:type="auto"/>
          </w:tcPr>
          <w:p w14:paraId="017A0123" w14:textId="77777777" w:rsidR="006632C2" w:rsidRDefault="00000000">
            <w:pPr>
              <w:pStyle w:val="Compact"/>
              <w:jc w:val="right"/>
            </w:pPr>
            <w:r>
              <w:t>0.00</w:t>
            </w:r>
          </w:p>
        </w:tc>
      </w:tr>
      <w:tr w:rsidR="006632C2" w14:paraId="1B62092E" w14:textId="77777777">
        <w:tc>
          <w:tcPr>
            <w:tcW w:w="0" w:type="auto"/>
          </w:tcPr>
          <w:p w14:paraId="11DC8135" w14:textId="77777777" w:rsidR="006632C2" w:rsidRDefault="00000000">
            <w:pPr>
              <w:pStyle w:val="Compact"/>
            </w:pPr>
            <w:r>
              <w:t>1962</w:t>
            </w:r>
          </w:p>
        </w:tc>
        <w:tc>
          <w:tcPr>
            <w:tcW w:w="0" w:type="auto"/>
          </w:tcPr>
          <w:p w14:paraId="535579DC" w14:textId="77777777" w:rsidR="006632C2" w:rsidRDefault="00000000">
            <w:pPr>
              <w:pStyle w:val="Compact"/>
              <w:jc w:val="right"/>
            </w:pPr>
            <w:r>
              <w:t>7</w:t>
            </w:r>
          </w:p>
        </w:tc>
        <w:tc>
          <w:tcPr>
            <w:tcW w:w="0" w:type="auto"/>
          </w:tcPr>
          <w:p w14:paraId="1130E230" w14:textId="77777777" w:rsidR="006632C2" w:rsidRDefault="00000000">
            <w:pPr>
              <w:pStyle w:val="Compact"/>
              <w:jc w:val="right"/>
            </w:pPr>
            <w:r>
              <w:t>0.00</w:t>
            </w:r>
          </w:p>
        </w:tc>
      </w:tr>
      <w:tr w:rsidR="006632C2" w14:paraId="3738D35D" w14:textId="77777777">
        <w:tc>
          <w:tcPr>
            <w:tcW w:w="0" w:type="auto"/>
          </w:tcPr>
          <w:p w14:paraId="1B06F6F7" w14:textId="77777777" w:rsidR="006632C2" w:rsidRDefault="00000000">
            <w:pPr>
              <w:pStyle w:val="Compact"/>
            </w:pPr>
            <w:r>
              <w:t>1963</w:t>
            </w:r>
          </w:p>
        </w:tc>
        <w:tc>
          <w:tcPr>
            <w:tcW w:w="0" w:type="auto"/>
          </w:tcPr>
          <w:p w14:paraId="753D1F9E" w14:textId="77777777" w:rsidR="006632C2" w:rsidRDefault="00000000">
            <w:pPr>
              <w:pStyle w:val="Compact"/>
              <w:jc w:val="right"/>
            </w:pPr>
            <w:r>
              <w:t>12</w:t>
            </w:r>
          </w:p>
        </w:tc>
        <w:tc>
          <w:tcPr>
            <w:tcW w:w="0" w:type="auto"/>
          </w:tcPr>
          <w:p w14:paraId="44F2F1F3" w14:textId="77777777" w:rsidR="006632C2" w:rsidRDefault="00000000">
            <w:pPr>
              <w:pStyle w:val="Compact"/>
              <w:jc w:val="right"/>
            </w:pPr>
            <w:r>
              <w:t>0.00</w:t>
            </w:r>
          </w:p>
        </w:tc>
      </w:tr>
      <w:tr w:rsidR="006632C2" w14:paraId="5B735742" w14:textId="77777777">
        <w:tc>
          <w:tcPr>
            <w:tcW w:w="0" w:type="auto"/>
          </w:tcPr>
          <w:p w14:paraId="1A1179B1" w14:textId="77777777" w:rsidR="006632C2" w:rsidRDefault="00000000">
            <w:pPr>
              <w:pStyle w:val="Compact"/>
            </w:pPr>
            <w:r>
              <w:t>1964</w:t>
            </w:r>
          </w:p>
        </w:tc>
        <w:tc>
          <w:tcPr>
            <w:tcW w:w="0" w:type="auto"/>
          </w:tcPr>
          <w:p w14:paraId="2B764C26" w14:textId="77777777" w:rsidR="006632C2" w:rsidRDefault="00000000">
            <w:pPr>
              <w:pStyle w:val="Compact"/>
              <w:jc w:val="right"/>
            </w:pPr>
            <w:r>
              <w:t>15</w:t>
            </w:r>
          </w:p>
        </w:tc>
        <w:tc>
          <w:tcPr>
            <w:tcW w:w="0" w:type="auto"/>
          </w:tcPr>
          <w:p w14:paraId="74542744" w14:textId="77777777" w:rsidR="006632C2" w:rsidRDefault="00000000">
            <w:pPr>
              <w:pStyle w:val="Compact"/>
              <w:jc w:val="right"/>
            </w:pPr>
            <w:r>
              <w:t>0.00</w:t>
            </w:r>
          </w:p>
        </w:tc>
      </w:tr>
      <w:tr w:rsidR="006632C2" w14:paraId="4CD4D66E" w14:textId="77777777">
        <w:tc>
          <w:tcPr>
            <w:tcW w:w="0" w:type="auto"/>
          </w:tcPr>
          <w:p w14:paraId="72E76D0B" w14:textId="77777777" w:rsidR="006632C2" w:rsidRDefault="00000000">
            <w:pPr>
              <w:pStyle w:val="Compact"/>
            </w:pPr>
            <w:r>
              <w:t>1965</w:t>
            </w:r>
          </w:p>
        </w:tc>
        <w:tc>
          <w:tcPr>
            <w:tcW w:w="0" w:type="auto"/>
          </w:tcPr>
          <w:p w14:paraId="334F38AE" w14:textId="77777777" w:rsidR="006632C2" w:rsidRDefault="00000000">
            <w:pPr>
              <w:pStyle w:val="Compact"/>
              <w:jc w:val="right"/>
            </w:pPr>
            <w:r>
              <w:t>14</w:t>
            </w:r>
          </w:p>
        </w:tc>
        <w:tc>
          <w:tcPr>
            <w:tcW w:w="0" w:type="auto"/>
          </w:tcPr>
          <w:p w14:paraId="013E4474" w14:textId="77777777" w:rsidR="006632C2" w:rsidRDefault="00000000">
            <w:pPr>
              <w:pStyle w:val="Compact"/>
              <w:jc w:val="right"/>
            </w:pPr>
            <w:r>
              <w:t>0.00</w:t>
            </w:r>
          </w:p>
        </w:tc>
      </w:tr>
      <w:tr w:rsidR="006632C2" w14:paraId="1F70A010" w14:textId="77777777">
        <w:tc>
          <w:tcPr>
            <w:tcW w:w="0" w:type="auto"/>
          </w:tcPr>
          <w:p w14:paraId="1C330DF6" w14:textId="77777777" w:rsidR="006632C2" w:rsidRDefault="00000000">
            <w:pPr>
              <w:pStyle w:val="Compact"/>
            </w:pPr>
            <w:r>
              <w:t>1966</w:t>
            </w:r>
          </w:p>
        </w:tc>
        <w:tc>
          <w:tcPr>
            <w:tcW w:w="0" w:type="auto"/>
          </w:tcPr>
          <w:p w14:paraId="6DAB46B2" w14:textId="77777777" w:rsidR="006632C2" w:rsidRDefault="00000000">
            <w:pPr>
              <w:pStyle w:val="Compact"/>
              <w:jc w:val="right"/>
            </w:pPr>
            <w:r>
              <w:t>12</w:t>
            </w:r>
          </w:p>
        </w:tc>
        <w:tc>
          <w:tcPr>
            <w:tcW w:w="0" w:type="auto"/>
          </w:tcPr>
          <w:p w14:paraId="5EC3FA92" w14:textId="77777777" w:rsidR="006632C2" w:rsidRDefault="00000000">
            <w:pPr>
              <w:pStyle w:val="Compact"/>
              <w:jc w:val="right"/>
            </w:pPr>
            <w:r>
              <w:t>0.00</w:t>
            </w:r>
          </w:p>
        </w:tc>
      </w:tr>
      <w:tr w:rsidR="006632C2" w14:paraId="595D37DA" w14:textId="77777777">
        <w:tc>
          <w:tcPr>
            <w:tcW w:w="0" w:type="auto"/>
          </w:tcPr>
          <w:p w14:paraId="3EB9444E" w14:textId="77777777" w:rsidR="006632C2" w:rsidRDefault="00000000">
            <w:pPr>
              <w:pStyle w:val="Compact"/>
            </w:pPr>
            <w:r>
              <w:t>1967</w:t>
            </w:r>
          </w:p>
        </w:tc>
        <w:tc>
          <w:tcPr>
            <w:tcW w:w="0" w:type="auto"/>
          </w:tcPr>
          <w:p w14:paraId="647E2A8B" w14:textId="77777777" w:rsidR="006632C2" w:rsidRDefault="00000000">
            <w:pPr>
              <w:pStyle w:val="Compact"/>
              <w:jc w:val="right"/>
            </w:pPr>
            <w:r>
              <w:t>20</w:t>
            </w:r>
          </w:p>
        </w:tc>
        <w:tc>
          <w:tcPr>
            <w:tcW w:w="0" w:type="auto"/>
          </w:tcPr>
          <w:p w14:paraId="5732F7E7" w14:textId="77777777" w:rsidR="006632C2" w:rsidRDefault="00000000">
            <w:pPr>
              <w:pStyle w:val="Compact"/>
              <w:jc w:val="right"/>
            </w:pPr>
            <w:r>
              <w:t>0.00</w:t>
            </w:r>
          </w:p>
        </w:tc>
      </w:tr>
      <w:tr w:rsidR="006632C2" w14:paraId="40D0022C" w14:textId="77777777">
        <w:tc>
          <w:tcPr>
            <w:tcW w:w="0" w:type="auto"/>
          </w:tcPr>
          <w:p w14:paraId="6834855A" w14:textId="77777777" w:rsidR="006632C2" w:rsidRDefault="00000000">
            <w:pPr>
              <w:pStyle w:val="Compact"/>
            </w:pPr>
            <w:r>
              <w:t>1968</w:t>
            </w:r>
          </w:p>
        </w:tc>
        <w:tc>
          <w:tcPr>
            <w:tcW w:w="0" w:type="auto"/>
          </w:tcPr>
          <w:p w14:paraId="41ECC1C2" w14:textId="77777777" w:rsidR="006632C2" w:rsidRDefault="00000000">
            <w:pPr>
              <w:pStyle w:val="Compact"/>
              <w:jc w:val="right"/>
            </w:pPr>
            <w:r>
              <w:t>30</w:t>
            </w:r>
          </w:p>
        </w:tc>
        <w:tc>
          <w:tcPr>
            <w:tcW w:w="0" w:type="auto"/>
          </w:tcPr>
          <w:p w14:paraId="32D2172E" w14:textId="77777777" w:rsidR="006632C2" w:rsidRDefault="00000000">
            <w:pPr>
              <w:pStyle w:val="Compact"/>
              <w:jc w:val="right"/>
            </w:pPr>
            <w:r>
              <w:t>0.00</w:t>
            </w:r>
          </w:p>
        </w:tc>
      </w:tr>
      <w:tr w:rsidR="006632C2" w14:paraId="609A6AAF" w14:textId="77777777">
        <w:tc>
          <w:tcPr>
            <w:tcW w:w="0" w:type="auto"/>
          </w:tcPr>
          <w:p w14:paraId="06F0303F" w14:textId="77777777" w:rsidR="006632C2" w:rsidRDefault="00000000">
            <w:pPr>
              <w:pStyle w:val="Compact"/>
            </w:pPr>
            <w:r>
              <w:t>1969</w:t>
            </w:r>
          </w:p>
        </w:tc>
        <w:tc>
          <w:tcPr>
            <w:tcW w:w="0" w:type="auto"/>
          </w:tcPr>
          <w:p w14:paraId="4777A7B2" w14:textId="77777777" w:rsidR="006632C2" w:rsidRDefault="00000000">
            <w:pPr>
              <w:pStyle w:val="Compact"/>
              <w:jc w:val="right"/>
            </w:pPr>
            <w:r>
              <w:t>34</w:t>
            </w:r>
          </w:p>
        </w:tc>
        <w:tc>
          <w:tcPr>
            <w:tcW w:w="0" w:type="auto"/>
          </w:tcPr>
          <w:p w14:paraId="54692417" w14:textId="77777777" w:rsidR="006632C2" w:rsidRDefault="00000000">
            <w:pPr>
              <w:pStyle w:val="Compact"/>
              <w:jc w:val="right"/>
            </w:pPr>
            <w:r>
              <w:t>0.01</w:t>
            </w:r>
          </w:p>
        </w:tc>
      </w:tr>
      <w:tr w:rsidR="006632C2" w14:paraId="0A46BD2E" w14:textId="77777777">
        <w:tc>
          <w:tcPr>
            <w:tcW w:w="0" w:type="auto"/>
          </w:tcPr>
          <w:p w14:paraId="1EFB9DBC" w14:textId="77777777" w:rsidR="006632C2" w:rsidRDefault="00000000">
            <w:pPr>
              <w:pStyle w:val="Compact"/>
            </w:pPr>
            <w:r>
              <w:t>1970</w:t>
            </w:r>
          </w:p>
        </w:tc>
        <w:tc>
          <w:tcPr>
            <w:tcW w:w="0" w:type="auto"/>
          </w:tcPr>
          <w:p w14:paraId="35DEE6D3" w14:textId="77777777" w:rsidR="006632C2" w:rsidRDefault="00000000">
            <w:pPr>
              <w:pStyle w:val="Compact"/>
              <w:jc w:val="right"/>
            </w:pPr>
            <w:r>
              <w:t>27</w:t>
            </w:r>
          </w:p>
        </w:tc>
        <w:tc>
          <w:tcPr>
            <w:tcW w:w="0" w:type="auto"/>
          </w:tcPr>
          <w:p w14:paraId="434A08F7" w14:textId="77777777" w:rsidR="006632C2" w:rsidRDefault="00000000">
            <w:pPr>
              <w:pStyle w:val="Compact"/>
              <w:jc w:val="right"/>
            </w:pPr>
            <w:r>
              <w:t>0.00</w:t>
            </w:r>
          </w:p>
        </w:tc>
      </w:tr>
      <w:tr w:rsidR="006632C2" w14:paraId="427B1F91" w14:textId="77777777">
        <w:tc>
          <w:tcPr>
            <w:tcW w:w="0" w:type="auto"/>
          </w:tcPr>
          <w:p w14:paraId="56D45232" w14:textId="77777777" w:rsidR="006632C2" w:rsidRDefault="00000000">
            <w:pPr>
              <w:pStyle w:val="Compact"/>
            </w:pPr>
            <w:r>
              <w:t>1971</w:t>
            </w:r>
          </w:p>
        </w:tc>
        <w:tc>
          <w:tcPr>
            <w:tcW w:w="0" w:type="auto"/>
          </w:tcPr>
          <w:p w14:paraId="2A6222C1" w14:textId="77777777" w:rsidR="006632C2" w:rsidRDefault="00000000">
            <w:pPr>
              <w:pStyle w:val="Compact"/>
              <w:jc w:val="right"/>
            </w:pPr>
            <w:r>
              <w:t>25</w:t>
            </w:r>
          </w:p>
        </w:tc>
        <w:tc>
          <w:tcPr>
            <w:tcW w:w="0" w:type="auto"/>
          </w:tcPr>
          <w:p w14:paraId="11DC10BF" w14:textId="77777777" w:rsidR="006632C2" w:rsidRDefault="00000000">
            <w:pPr>
              <w:pStyle w:val="Compact"/>
              <w:jc w:val="right"/>
            </w:pPr>
            <w:r>
              <w:t>0.00</w:t>
            </w:r>
          </w:p>
        </w:tc>
      </w:tr>
      <w:tr w:rsidR="006632C2" w14:paraId="505DABE3" w14:textId="77777777">
        <w:tc>
          <w:tcPr>
            <w:tcW w:w="0" w:type="auto"/>
          </w:tcPr>
          <w:p w14:paraId="0876CFA7" w14:textId="77777777" w:rsidR="006632C2" w:rsidRDefault="00000000">
            <w:pPr>
              <w:pStyle w:val="Compact"/>
            </w:pPr>
            <w:r>
              <w:t>1972</w:t>
            </w:r>
          </w:p>
        </w:tc>
        <w:tc>
          <w:tcPr>
            <w:tcW w:w="0" w:type="auto"/>
          </w:tcPr>
          <w:p w14:paraId="5108E234" w14:textId="77777777" w:rsidR="006632C2" w:rsidRDefault="00000000">
            <w:pPr>
              <w:pStyle w:val="Compact"/>
              <w:jc w:val="right"/>
            </w:pPr>
            <w:r>
              <w:t>19</w:t>
            </w:r>
          </w:p>
        </w:tc>
        <w:tc>
          <w:tcPr>
            <w:tcW w:w="0" w:type="auto"/>
          </w:tcPr>
          <w:p w14:paraId="5CDAC8FE" w14:textId="77777777" w:rsidR="006632C2" w:rsidRDefault="00000000">
            <w:pPr>
              <w:pStyle w:val="Compact"/>
              <w:jc w:val="right"/>
            </w:pPr>
            <w:r>
              <w:t>0.00</w:t>
            </w:r>
          </w:p>
        </w:tc>
      </w:tr>
      <w:tr w:rsidR="006632C2" w14:paraId="54C3AA4F" w14:textId="77777777">
        <w:tc>
          <w:tcPr>
            <w:tcW w:w="0" w:type="auto"/>
          </w:tcPr>
          <w:p w14:paraId="349807B8" w14:textId="77777777" w:rsidR="006632C2" w:rsidRDefault="00000000">
            <w:pPr>
              <w:pStyle w:val="Compact"/>
            </w:pPr>
            <w:r>
              <w:t>1973</w:t>
            </w:r>
          </w:p>
        </w:tc>
        <w:tc>
          <w:tcPr>
            <w:tcW w:w="0" w:type="auto"/>
          </w:tcPr>
          <w:p w14:paraId="476CF908" w14:textId="77777777" w:rsidR="006632C2" w:rsidRDefault="00000000">
            <w:pPr>
              <w:pStyle w:val="Compact"/>
              <w:jc w:val="right"/>
            </w:pPr>
            <w:r>
              <w:t>37</w:t>
            </w:r>
          </w:p>
        </w:tc>
        <w:tc>
          <w:tcPr>
            <w:tcW w:w="0" w:type="auto"/>
          </w:tcPr>
          <w:p w14:paraId="3A9A83EB" w14:textId="77777777" w:rsidR="006632C2" w:rsidRDefault="00000000">
            <w:pPr>
              <w:pStyle w:val="Compact"/>
              <w:jc w:val="right"/>
            </w:pPr>
            <w:r>
              <w:t>0.01</w:t>
            </w:r>
          </w:p>
        </w:tc>
      </w:tr>
      <w:tr w:rsidR="006632C2" w14:paraId="7818CB0F" w14:textId="77777777">
        <w:tc>
          <w:tcPr>
            <w:tcW w:w="0" w:type="auto"/>
          </w:tcPr>
          <w:p w14:paraId="71696DAA" w14:textId="77777777" w:rsidR="006632C2" w:rsidRDefault="00000000">
            <w:pPr>
              <w:pStyle w:val="Compact"/>
            </w:pPr>
            <w:r>
              <w:t>1974</w:t>
            </w:r>
          </w:p>
        </w:tc>
        <w:tc>
          <w:tcPr>
            <w:tcW w:w="0" w:type="auto"/>
          </w:tcPr>
          <w:p w14:paraId="74A11235" w14:textId="77777777" w:rsidR="006632C2" w:rsidRDefault="00000000">
            <w:pPr>
              <w:pStyle w:val="Compact"/>
              <w:jc w:val="right"/>
            </w:pPr>
            <w:r>
              <w:t>35</w:t>
            </w:r>
          </w:p>
        </w:tc>
        <w:tc>
          <w:tcPr>
            <w:tcW w:w="0" w:type="auto"/>
          </w:tcPr>
          <w:p w14:paraId="62447A68" w14:textId="77777777" w:rsidR="006632C2" w:rsidRDefault="00000000">
            <w:pPr>
              <w:pStyle w:val="Compact"/>
              <w:jc w:val="right"/>
            </w:pPr>
            <w:r>
              <w:t>0.01</w:t>
            </w:r>
          </w:p>
        </w:tc>
      </w:tr>
      <w:tr w:rsidR="006632C2" w14:paraId="50FB5B00" w14:textId="77777777">
        <w:tc>
          <w:tcPr>
            <w:tcW w:w="0" w:type="auto"/>
          </w:tcPr>
          <w:p w14:paraId="6A32F223" w14:textId="77777777" w:rsidR="006632C2" w:rsidRDefault="00000000">
            <w:pPr>
              <w:pStyle w:val="Compact"/>
            </w:pPr>
            <w:r>
              <w:lastRenderedPageBreak/>
              <w:t>1975</w:t>
            </w:r>
          </w:p>
        </w:tc>
        <w:tc>
          <w:tcPr>
            <w:tcW w:w="0" w:type="auto"/>
          </w:tcPr>
          <w:p w14:paraId="3F8013F0" w14:textId="77777777" w:rsidR="006632C2" w:rsidRDefault="00000000">
            <w:pPr>
              <w:pStyle w:val="Compact"/>
              <w:jc w:val="right"/>
            </w:pPr>
            <w:r>
              <w:t>37</w:t>
            </w:r>
          </w:p>
        </w:tc>
        <w:tc>
          <w:tcPr>
            <w:tcW w:w="0" w:type="auto"/>
          </w:tcPr>
          <w:p w14:paraId="2F89B541" w14:textId="77777777" w:rsidR="006632C2" w:rsidRDefault="00000000">
            <w:pPr>
              <w:pStyle w:val="Compact"/>
              <w:jc w:val="right"/>
            </w:pPr>
            <w:r>
              <w:t>0.01</w:t>
            </w:r>
          </w:p>
        </w:tc>
      </w:tr>
      <w:tr w:rsidR="006632C2" w14:paraId="67FACBF2" w14:textId="77777777">
        <w:tc>
          <w:tcPr>
            <w:tcW w:w="0" w:type="auto"/>
          </w:tcPr>
          <w:p w14:paraId="55DEE76A" w14:textId="77777777" w:rsidR="006632C2" w:rsidRDefault="00000000">
            <w:pPr>
              <w:pStyle w:val="Compact"/>
            </w:pPr>
            <w:r>
              <w:t>1976</w:t>
            </w:r>
          </w:p>
        </w:tc>
        <w:tc>
          <w:tcPr>
            <w:tcW w:w="0" w:type="auto"/>
          </w:tcPr>
          <w:p w14:paraId="6360B43C" w14:textId="77777777" w:rsidR="006632C2" w:rsidRDefault="00000000">
            <w:pPr>
              <w:pStyle w:val="Compact"/>
              <w:jc w:val="right"/>
            </w:pPr>
            <w:r>
              <w:t>41</w:t>
            </w:r>
          </w:p>
        </w:tc>
        <w:tc>
          <w:tcPr>
            <w:tcW w:w="0" w:type="auto"/>
          </w:tcPr>
          <w:p w14:paraId="0FEF3CC3" w14:textId="77777777" w:rsidR="006632C2" w:rsidRDefault="00000000">
            <w:pPr>
              <w:pStyle w:val="Compact"/>
              <w:jc w:val="right"/>
            </w:pPr>
            <w:r>
              <w:t>0.01</w:t>
            </w:r>
          </w:p>
        </w:tc>
      </w:tr>
      <w:tr w:rsidR="006632C2" w14:paraId="7769CA80" w14:textId="77777777">
        <w:tc>
          <w:tcPr>
            <w:tcW w:w="0" w:type="auto"/>
          </w:tcPr>
          <w:p w14:paraId="1B6EEB38" w14:textId="77777777" w:rsidR="006632C2" w:rsidRDefault="00000000">
            <w:pPr>
              <w:pStyle w:val="Compact"/>
            </w:pPr>
            <w:r>
              <w:t>1977</w:t>
            </w:r>
          </w:p>
        </w:tc>
        <w:tc>
          <w:tcPr>
            <w:tcW w:w="0" w:type="auto"/>
          </w:tcPr>
          <w:p w14:paraId="094270D4" w14:textId="77777777" w:rsidR="006632C2" w:rsidRDefault="00000000">
            <w:pPr>
              <w:pStyle w:val="Compact"/>
              <w:jc w:val="right"/>
            </w:pPr>
            <w:r>
              <w:t>31</w:t>
            </w:r>
          </w:p>
        </w:tc>
        <w:tc>
          <w:tcPr>
            <w:tcW w:w="0" w:type="auto"/>
          </w:tcPr>
          <w:p w14:paraId="54EF324E" w14:textId="77777777" w:rsidR="006632C2" w:rsidRDefault="00000000">
            <w:pPr>
              <w:pStyle w:val="Compact"/>
              <w:jc w:val="right"/>
            </w:pPr>
            <w:r>
              <w:t>0.00</w:t>
            </w:r>
          </w:p>
        </w:tc>
      </w:tr>
      <w:tr w:rsidR="006632C2" w14:paraId="30793666" w14:textId="77777777">
        <w:tc>
          <w:tcPr>
            <w:tcW w:w="0" w:type="auto"/>
          </w:tcPr>
          <w:p w14:paraId="308A8D7B" w14:textId="77777777" w:rsidR="006632C2" w:rsidRDefault="00000000">
            <w:pPr>
              <w:pStyle w:val="Compact"/>
            </w:pPr>
            <w:r>
              <w:t>1978</w:t>
            </w:r>
          </w:p>
        </w:tc>
        <w:tc>
          <w:tcPr>
            <w:tcW w:w="0" w:type="auto"/>
          </w:tcPr>
          <w:p w14:paraId="4E62809F" w14:textId="77777777" w:rsidR="006632C2" w:rsidRDefault="00000000">
            <w:pPr>
              <w:pStyle w:val="Compact"/>
              <w:jc w:val="right"/>
            </w:pPr>
            <w:r>
              <w:t>33</w:t>
            </w:r>
          </w:p>
        </w:tc>
        <w:tc>
          <w:tcPr>
            <w:tcW w:w="0" w:type="auto"/>
          </w:tcPr>
          <w:p w14:paraId="33ED44E8" w14:textId="77777777" w:rsidR="006632C2" w:rsidRDefault="00000000">
            <w:pPr>
              <w:pStyle w:val="Compact"/>
              <w:jc w:val="right"/>
            </w:pPr>
            <w:r>
              <w:t>0.01</w:t>
            </w:r>
          </w:p>
        </w:tc>
      </w:tr>
      <w:tr w:rsidR="006632C2" w14:paraId="2A538CA1" w14:textId="77777777">
        <w:tc>
          <w:tcPr>
            <w:tcW w:w="0" w:type="auto"/>
          </w:tcPr>
          <w:p w14:paraId="3528B0C9" w14:textId="77777777" w:rsidR="006632C2" w:rsidRDefault="00000000">
            <w:pPr>
              <w:pStyle w:val="Compact"/>
            </w:pPr>
            <w:r>
              <w:t>1979</w:t>
            </w:r>
          </w:p>
        </w:tc>
        <w:tc>
          <w:tcPr>
            <w:tcW w:w="0" w:type="auto"/>
          </w:tcPr>
          <w:p w14:paraId="7512DEAA" w14:textId="77777777" w:rsidR="006632C2" w:rsidRDefault="00000000">
            <w:pPr>
              <w:pStyle w:val="Compact"/>
              <w:jc w:val="right"/>
            </w:pPr>
            <w:r>
              <w:t>40</w:t>
            </w:r>
          </w:p>
        </w:tc>
        <w:tc>
          <w:tcPr>
            <w:tcW w:w="0" w:type="auto"/>
          </w:tcPr>
          <w:p w14:paraId="6FF5232E" w14:textId="77777777" w:rsidR="006632C2" w:rsidRDefault="00000000">
            <w:pPr>
              <w:pStyle w:val="Compact"/>
              <w:jc w:val="right"/>
            </w:pPr>
            <w:r>
              <w:t>0.01</w:t>
            </w:r>
          </w:p>
        </w:tc>
      </w:tr>
      <w:tr w:rsidR="006632C2" w14:paraId="6FB26FA9" w14:textId="77777777">
        <w:tc>
          <w:tcPr>
            <w:tcW w:w="0" w:type="auto"/>
          </w:tcPr>
          <w:p w14:paraId="6246CC23" w14:textId="77777777" w:rsidR="006632C2" w:rsidRDefault="00000000">
            <w:pPr>
              <w:pStyle w:val="Compact"/>
            </w:pPr>
            <w:r>
              <w:t>1980</w:t>
            </w:r>
          </w:p>
        </w:tc>
        <w:tc>
          <w:tcPr>
            <w:tcW w:w="0" w:type="auto"/>
          </w:tcPr>
          <w:p w14:paraId="511237C6" w14:textId="77777777" w:rsidR="006632C2" w:rsidRDefault="00000000">
            <w:pPr>
              <w:pStyle w:val="Compact"/>
              <w:jc w:val="right"/>
            </w:pPr>
            <w:r>
              <w:t>46</w:t>
            </w:r>
          </w:p>
        </w:tc>
        <w:tc>
          <w:tcPr>
            <w:tcW w:w="0" w:type="auto"/>
          </w:tcPr>
          <w:p w14:paraId="42F297B2" w14:textId="77777777" w:rsidR="006632C2" w:rsidRDefault="00000000">
            <w:pPr>
              <w:pStyle w:val="Compact"/>
              <w:jc w:val="right"/>
            </w:pPr>
            <w:r>
              <w:t>0.01</w:t>
            </w:r>
          </w:p>
        </w:tc>
      </w:tr>
      <w:tr w:rsidR="006632C2" w14:paraId="71D63AA4" w14:textId="77777777">
        <w:tc>
          <w:tcPr>
            <w:tcW w:w="0" w:type="auto"/>
          </w:tcPr>
          <w:p w14:paraId="2B72AB18" w14:textId="77777777" w:rsidR="006632C2" w:rsidRDefault="00000000">
            <w:pPr>
              <w:pStyle w:val="Compact"/>
            </w:pPr>
            <w:r>
              <w:t>1981</w:t>
            </w:r>
          </w:p>
        </w:tc>
        <w:tc>
          <w:tcPr>
            <w:tcW w:w="0" w:type="auto"/>
          </w:tcPr>
          <w:p w14:paraId="691A8591" w14:textId="77777777" w:rsidR="006632C2" w:rsidRDefault="00000000">
            <w:pPr>
              <w:pStyle w:val="Compact"/>
              <w:jc w:val="right"/>
            </w:pPr>
            <w:r>
              <w:t>45</w:t>
            </w:r>
          </w:p>
        </w:tc>
        <w:tc>
          <w:tcPr>
            <w:tcW w:w="0" w:type="auto"/>
          </w:tcPr>
          <w:p w14:paraId="39830150" w14:textId="77777777" w:rsidR="006632C2" w:rsidRDefault="00000000">
            <w:pPr>
              <w:pStyle w:val="Compact"/>
              <w:jc w:val="right"/>
            </w:pPr>
            <w:r>
              <w:t>0.01</w:t>
            </w:r>
          </w:p>
        </w:tc>
      </w:tr>
      <w:tr w:rsidR="006632C2" w14:paraId="2C025680" w14:textId="77777777">
        <w:tc>
          <w:tcPr>
            <w:tcW w:w="0" w:type="auto"/>
          </w:tcPr>
          <w:p w14:paraId="4294AAF3" w14:textId="77777777" w:rsidR="006632C2" w:rsidRDefault="00000000">
            <w:pPr>
              <w:pStyle w:val="Compact"/>
            </w:pPr>
            <w:r>
              <w:t>1982</w:t>
            </w:r>
          </w:p>
        </w:tc>
        <w:tc>
          <w:tcPr>
            <w:tcW w:w="0" w:type="auto"/>
          </w:tcPr>
          <w:p w14:paraId="5C6F1267" w14:textId="77777777" w:rsidR="006632C2" w:rsidRDefault="00000000">
            <w:pPr>
              <w:pStyle w:val="Compact"/>
              <w:jc w:val="right"/>
            </w:pPr>
            <w:r>
              <w:t>45</w:t>
            </w:r>
          </w:p>
        </w:tc>
        <w:tc>
          <w:tcPr>
            <w:tcW w:w="0" w:type="auto"/>
          </w:tcPr>
          <w:p w14:paraId="2C21E95D" w14:textId="77777777" w:rsidR="006632C2" w:rsidRDefault="00000000">
            <w:pPr>
              <w:pStyle w:val="Compact"/>
              <w:jc w:val="right"/>
            </w:pPr>
            <w:r>
              <w:t>0.01</w:t>
            </w:r>
          </w:p>
        </w:tc>
      </w:tr>
      <w:tr w:rsidR="006632C2" w14:paraId="5686FA60" w14:textId="77777777">
        <w:tc>
          <w:tcPr>
            <w:tcW w:w="0" w:type="auto"/>
          </w:tcPr>
          <w:p w14:paraId="70BD2B70" w14:textId="77777777" w:rsidR="006632C2" w:rsidRDefault="00000000">
            <w:pPr>
              <w:pStyle w:val="Compact"/>
            </w:pPr>
            <w:r>
              <w:t>1983</w:t>
            </w:r>
          </w:p>
        </w:tc>
        <w:tc>
          <w:tcPr>
            <w:tcW w:w="0" w:type="auto"/>
          </w:tcPr>
          <w:p w14:paraId="243857B5" w14:textId="77777777" w:rsidR="006632C2" w:rsidRDefault="00000000">
            <w:pPr>
              <w:pStyle w:val="Compact"/>
              <w:jc w:val="right"/>
            </w:pPr>
            <w:r>
              <w:t>68</w:t>
            </w:r>
          </w:p>
        </w:tc>
        <w:tc>
          <w:tcPr>
            <w:tcW w:w="0" w:type="auto"/>
          </w:tcPr>
          <w:p w14:paraId="20898383" w14:textId="77777777" w:rsidR="006632C2" w:rsidRDefault="00000000">
            <w:pPr>
              <w:pStyle w:val="Compact"/>
              <w:jc w:val="right"/>
            </w:pPr>
            <w:r>
              <w:t>0.01</w:t>
            </w:r>
          </w:p>
        </w:tc>
      </w:tr>
      <w:tr w:rsidR="006632C2" w14:paraId="22168F0F" w14:textId="77777777">
        <w:tc>
          <w:tcPr>
            <w:tcW w:w="0" w:type="auto"/>
          </w:tcPr>
          <w:p w14:paraId="13402126" w14:textId="77777777" w:rsidR="006632C2" w:rsidRDefault="00000000">
            <w:pPr>
              <w:pStyle w:val="Compact"/>
            </w:pPr>
            <w:r>
              <w:t>1984</w:t>
            </w:r>
          </w:p>
        </w:tc>
        <w:tc>
          <w:tcPr>
            <w:tcW w:w="0" w:type="auto"/>
          </w:tcPr>
          <w:p w14:paraId="1E447457" w14:textId="77777777" w:rsidR="006632C2" w:rsidRDefault="00000000">
            <w:pPr>
              <w:pStyle w:val="Compact"/>
              <w:jc w:val="right"/>
            </w:pPr>
            <w:r>
              <w:t>132</w:t>
            </w:r>
          </w:p>
        </w:tc>
        <w:tc>
          <w:tcPr>
            <w:tcW w:w="0" w:type="auto"/>
          </w:tcPr>
          <w:p w14:paraId="432FF6A9" w14:textId="77777777" w:rsidR="006632C2" w:rsidRDefault="00000000">
            <w:pPr>
              <w:pStyle w:val="Compact"/>
              <w:jc w:val="right"/>
            </w:pPr>
            <w:r>
              <w:t>0.02</w:t>
            </w:r>
          </w:p>
        </w:tc>
      </w:tr>
      <w:tr w:rsidR="006632C2" w14:paraId="7E4C067F" w14:textId="77777777">
        <w:tc>
          <w:tcPr>
            <w:tcW w:w="0" w:type="auto"/>
          </w:tcPr>
          <w:p w14:paraId="567AE7DF" w14:textId="77777777" w:rsidR="006632C2" w:rsidRDefault="00000000">
            <w:pPr>
              <w:pStyle w:val="Compact"/>
            </w:pPr>
            <w:r>
              <w:t>1985</w:t>
            </w:r>
          </w:p>
        </w:tc>
        <w:tc>
          <w:tcPr>
            <w:tcW w:w="0" w:type="auto"/>
          </w:tcPr>
          <w:p w14:paraId="441E4368" w14:textId="77777777" w:rsidR="006632C2" w:rsidRDefault="00000000">
            <w:pPr>
              <w:pStyle w:val="Compact"/>
              <w:jc w:val="right"/>
            </w:pPr>
            <w:r>
              <w:t>153</w:t>
            </w:r>
          </w:p>
        </w:tc>
        <w:tc>
          <w:tcPr>
            <w:tcW w:w="0" w:type="auto"/>
          </w:tcPr>
          <w:p w14:paraId="580CCE1D" w14:textId="77777777" w:rsidR="006632C2" w:rsidRDefault="00000000">
            <w:pPr>
              <w:pStyle w:val="Compact"/>
              <w:jc w:val="right"/>
            </w:pPr>
            <w:r>
              <w:t>0.02</w:t>
            </w:r>
          </w:p>
        </w:tc>
      </w:tr>
      <w:tr w:rsidR="006632C2" w14:paraId="585726BD" w14:textId="77777777">
        <w:tc>
          <w:tcPr>
            <w:tcW w:w="0" w:type="auto"/>
          </w:tcPr>
          <w:p w14:paraId="45A23FC8" w14:textId="77777777" w:rsidR="006632C2" w:rsidRDefault="00000000">
            <w:pPr>
              <w:pStyle w:val="Compact"/>
            </w:pPr>
            <w:r>
              <w:t>1986</w:t>
            </w:r>
          </w:p>
        </w:tc>
        <w:tc>
          <w:tcPr>
            <w:tcW w:w="0" w:type="auto"/>
          </w:tcPr>
          <w:p w14:paraId="7C75A90E" w14:textId="77777777" w:rsidR="006632C2" w:rsidRDefault="00000000">
            <w:pPr>
              <w:pStyle w:val="Compact"/>
              <w:jc w:val="right"/>
            </w:pPr>
            <w:r>
              <w:t>122</w:t>
            </w:r>
          </w:p>
        </w:tc>
        <w:tc>
          <w:tcPr>
            <w:tcW w:w="0" w:type="auto"/>
          </w:tcPr>
          <w:p w14:paraId="48E37047" w14:textId="77777777" w:rsidR="006632C2" w:rsidRDefault="00000000">
            <w:pPr>
              <w:pStyle w:val="Compact"/>
              <w:jc w:val="right"/>
            </w:pPr>
            <w:r>
              <w:t>0.02</w:t>
            </w:r>
          </w:p>
        </w:tc>
      </w:tr>
      <w:tr w:rsidR="006632C2" w14:paraId="264F5803" w14:textId="77777777">
        <w:tc>
          <w:tcPr>
            <w:tcW w:w="0" w:type="auto"/>
          </w:tcPr>
          <w:p w14:paraId="2275FD6C" w14:textId="77777777" w:rsidR="006632C2" w:rsidRDefault="00000000">
            <w:pPr>
              <w:pStyle w:val="Compact"/>
            </w:pPr>
            <w:r>
              <w:t>1987</w:t>
            </w:r>
          </w:p>
        </w:tc>
        <w:tc>
          <w:tcPr>
            <w:tcW w:w="0" w:type="auto"/>
          </w:tcPr>
          <w:p w14:paraId="2387ED21" w14:textId="77777777" w:rsidR="006632C2" w:rsidRDefault="00000000">
            <w:pPr>
              <w:pStyle w:val="Compact"/>
              <w:jc w:val="right"/>
            </w:pPr>
            <w:r>
              <w:t>149</w:t>
            </w:r>
          </w:p>
        </w:tc>
        <w:tc>
          <w:tcPr>
            <w:tcW w:w="0" w:type="auto"/>
          </w:tcPr>
          <w:p w14:paraId="30A0DD1C" w14:textId="77777777" w:rsidR="006632C2" w:rsidRDefault="00000000">
            <w:pPr>
              <w:pStyle w:val="Compact"/>
              <w:jc w:val="right"/>
            </w:pPr>
            <w:r>
              <w:t>0.02</w:t>
            </w:r>
          </w:p>
        </w:tc>
      </w:tr>
      <w:tr w:rsidR="006632C2" w14:paraId="454E91E8" w14:textId="77777777">
        <w:tc>
          <w:tcPr>
            <w:tcW w:w="0" w:type="auto"/>
          </w:tcPr>
          <w:p w14:paraId="4CF02097" w14:textId="77777777" w:rsidR="006632C2" w:rsidRDefault="00000000">
            <w:pPr>
              <w:pStyle w:val="Compact"/>
            </w:pPr>
            <w:r>
              <w:t>1988</w:t>
            </w:r>
          </w:p>
        </w:tc>
        <w:tc>
          <w:tcPr>
            <w:tcW w:w="0" w:type="auto"/>
          </w:tcPr>
          <w:p w14:paraId="331F0EDB" w14:textId="77777777" w:rsidR="006632C2" w:rsidRDefault="00000000">
            <w:pPr>
              <w:pStyle w:val="Compact"/>
              <w:jc w:val="right"/>
            </w:pPr>
            <w:r>
              <w:t>114</w:t>
            </w:r>
          </w:p>
        </w:tc>
        <w:tc>
          <w:tcPr>
            <w:tcW w:w="0" w:type="auto"/>
          </w:tcPr>
          <w:p w14:paraId="4989C4C5" w14:textId="77777777" w:rsidR="006632C2" w:rsidRDefault="00000000">
            <w:pPr>
              <w:pStyle w:val="Compact"/>
              <w:jc w:val="right"/>
            </w:pPr>
            <w:r>
              <w:t>0.02</w:t>
            </w:r>
          </w:p>
        </w:tc>
      </w:tr>
      <w:tr w:rsidR="006632C2" w14:paraId="2F3B8B19" w14:textId="77777777">
        <w:tc>
          <w:tcPr>
            <w:tcW w:w="0" w:type="auto"/>
          </w:tcPr>
          <w:p w14:paraId="72405109" w14:textId="77777777" w:rsidR="006632C2" w:rsidRDefault="00000000">
            <w:pPr>
              <w:pStyle w:val="Compact"/>
            </w:pPr>
            <w:r>
              <w:t>1989</w:t>
            </w:r>
          </w:p>
        </w:tc>
        <w:tc>
          <w:tcPr>
            <w:tcW w:w="0" w:type="auto"/>
          </w:tcPr>
          <w:p w14:paraId="2871CBB8" w14:textId="77777777" w:rsidR="006632C2" w:rsidRDefault="00000000">
            <w:pPr>
              <w:pStyle w:val="Compact"/>
              <w:jc w:val="right"/>
            </w:pPr>
            <w:r>
              <w:t>163</w:t>
            </w:r>
          </w:p>
        </w:tc>
        <w:tc>
          <w:tcPr>
            <w:tcW w:w="0" w:type="auto"/>
          </w:tcPr>
          <w:p w14:paraId="30A118A7" w14:textId="77777777" w:rsidR="006632C2" w:rsidRDefault="00000000">
            <w:pPr>
              <w:pStyle w:val="Compact"/>
              <w:jc w:val="right"/>
            </w:pPr>
            <w:r>
              <w:t>0.03</w:t>
            </w:r>
          </w:p>
        </w:tc>
      </w:tr>
      <w:tr w:rsidR="006632C2" w14:paraId="092187C9" w14:textId="77777777">
        <w:tc>
          <w:tcPr>
            <w:tcW w:w="0" w:type="auto"/>
          </w:tcPr>
          <w:p w14:paraId="1A53FC0D" w14:textId="77777777" w:rsidR="006632C2" w:rsidRDefault="00000000">
            <w:pPr>
              <w:pStyle w:val="Compact"/>
            </w:pPr>
            <w:r>
              <w:t>1990</w:t>
            </w:r>
          </w:p>
        </w:tc>
        <w:tc>
          <w:tcPr>
            <w:tcW w:w="0" w:type="auto"/>
          </w:tcPr>
          <w:p w14:paraId="22F93A84" w14:textId="77777777" w:rsidR="006632C2" w:rsidRDefault="00000000">
            <w:pPr>
              <w:pStyle w:val="Compact"/>
              <w:jc w:val="right"/>
            </w:pPr>
            <w:r>
              <w:t>158</w:t>
            </w:r>
          </w:p>
        </w:tc>
        <w:tc>
          <w:tcPr>
            <w:tcW w:w="0" w:type="auto"/>
          </w:tcPr>
          <w:p w14:paraId="4E46B1D8" w14:textId="77777777" w:rsidR="006632C2" w:rsidRDefault="00000000">
            <w:pPr>
              <w:pStyle w:val="Compact"/>
              <w:jc w:val="right"/>
            </w:pPr>
            <w:r>
              <w:t>0.02</w:t>
            </w:r>
          </w:p>
        </w:tc>
      </w:tr>
      <w:tr w:rsidR="006632C2" w14:paraId="2570B073" w14:textId="77777777">
        <w:tc>
          <w:tcPr>
            <w:tcW w:w="0" w:type="auto"/>
          </w:tcPr>
          <w:p w14:paraId="6662D51A" w14:textId="77777777" w:rsidR="006632C2" w:rsidRDefault="00000000">
            <w:pPr>
              <w:pStyle w:val="Compact"/>
            </w:pPr>
            <w:r>
              <w:t>1991</w:t>
            </w:r>
          </w:p>
        </w:tc>
        <w:tc>
          <w:tcPr>
            <w:tcW w:w="0" w:type="auto"/>
          </w:tcPr>
          <w:p w14:paraId="7896314A" w14:textId="77777777" w:rsidR="006632C2" w:rsidRDefault="00000000">
            <w:pPr>
              <w:pStyle w:val="Compact"/>
              <w:jc w:val="right"/>
            </w:pPr>
            <w:r>
              <w:t>148</w:t>
            </w:r>
          </w:p>
        </w:tc>
        <w:tc>
          <w:tcPr>
            <w:tcW w:w="0" w:type="auto"/>
          </w:tcPr>
          <w:p w14:paraId="34EDE4D6" w14:textId="77777777" w:rsidR="006632C2" w:rsidRDefault="00000000">
            <w:pPr>
              <w:pStyle w:val="Compact"/>
              <w:jc w:val="right"/>
            </w:pPr>
            <w:r>
              <w:t>0.02</w:t>
            </w:r>
          </w:p>
        </w:tc>
      </w:tr>
      <w:tr w:rsidR="006632C2" w14:paraId="08AE99AE" w14:textId="77777777">
        <w:tc>
          <w:tcPr>
            <w:tcW w:w="0" w:type="auto"/>
          </w:tcPr>
          <w:p w14:paraId="6F2DE2EC" w14:textId="77777777" w:rsidR="006632C2" w:rsidRDefault="00000000">
            <w:pPr>
              <w:pStyle w:val="Compact"/>
            </w:pPr>
            <w:r>
              <w:t>1992</w:t>
            </w:r>
          </w:p>
        </w:tc>
        <w:tc>
          <w:tcPr>
            <w:tcW w:w="0" w:type="auto"/>
          </w:tcPr>
          <w:p w14:paraId="4E676BF3" w14:textId="77777777" w:rsidR="006632C2" w:rsidRDefault="00000000">
            <w:pPr>
              <w:pStyle w:val="Compact"/>
              <w:jc w:val="right"/>
            </w:pPr>
            <w:r>
              <w:t>159</w:t>
            </w:r>
          </w:p>
        </w:tc>
        <w:tc>
          <w:tcPr>
            <w:tcW w:w="0" w:type="auto"/>
          </w:tcPr>
          <w:p w14:paraId="70A518A0" w14:textId="77777777" w:rsidR="006632C2" w:rsidRDefault="00000000">
            <w:pPr>
              <w:pStyle w:val="Compact"/>
              <w:jc w:val="right"/>
            </w:pPr>
            <w:r>
              <w:t>0.03</w:t>
            </w:r>
          </w:p>
        </w:tc>
      </w:tr>
      <w:tr w:rsidR="006632C2" w14:paraId="57178948" w14:textId="77777777">
        <w:tc>
          <w:tcPr>
            <w:tcW w:w="0" w:type="auto"/>
          </w:tcPr>
          <w:p w14:paraId="2D4A5CE3" w14:textId="77777777" w:rsidR="006632C2" w:rsidRDefault="00000000">
            <w:pPr>
              <w:pStyle w:val="Compact"/>
            </w:pPr>
            <w:r>
              <w:t>1993</w:t>
            </w:r>
          </w:p>
        </w:tc>
        <w:tc>
          <w:tcPr>
            <w:tcW w:w="0" w:type="auto"/>
          </w:tcPr>
          <w:p w14:paraId="18DA3E8B" w14:textId="77777777" w:rsidR="006632C2" w:rsidRDefault="00000000">
            <w:pPr>
              <w:pStyle w:val="Compact"/>
              <w:jc w:val="right"/>
            </w:pPr>
            <w:r>
              <w:t>183</w:t>
            </w:r>
          </w:p>
        </w:tc>
        <w:tc>
          <w:tcPr>
            <w:tcW w:w="0" w:type="auto"/>
          </w:tcPr>
          <w:p w14:paraId="079E1851" w14:textId="77777777" w:rsidR="006632C2" w:rsidRDefault="00000000">
            <w:pPr>
              <w:pStyle w:val="Compact"/>
              <w:jc w:val="right"/>
            </w:pPr>
            <w:r>
              <w:t>0.03</w:t>
            </w:r>
          </w:p>
        </w:tc>
      </w:tr>
      <w:tr w:rsidR="006632C2" w14:paraId="3C4FD1B0" w14:textId="77777777">
        <w:tc>
          <w:tcPr>
            <w:tcW w:w="0" w:type="auto"/>
          </w:tcPr>
          <w:p w14:paraId="3CFA6F4A" w14:textId="77777777" w:rsidR="006632C2" w:rsidRDefault="00000000">
            <w:pPr>
              <w:pStyle w:val="Compact"/>
            </w:pPr>
            <w:r>
              <w:t>1994</w:t>
            </w:r>
          </w:p>
        </w:tc>
        <w:tc>
          <w:tcPr>
            <w:tcW w:w="0" w:type="auto"/>
          </w:tcPr>
          <w:p w14:paraId="6E8C4571" w14:textId="77777777" w:rsidR="006632C2" w:rsidRDefault="00000000">
            <w:pPr>
              <w:pStyle w:val="Compact"/>
              <w:jc w:val="right"/>
            </w:pPr>
            <w:r>
              <w:t>203</w:t>
            </w:r>
          </w:p>
        </w:tc>
        <w:tc>
          <w:tcPr>
            <w:tcW w:w="0" w:type="auto"/>
          </w:tcPr>
          <w:p w14:paraId="1650FEE8" w14:textId="77777777" w:rsidR="006632C2" w:rsidRDefault="00000000">
            <w:pPr>
              <w:pStyle w:val="Compact"/>
              <w:jc w:val="right"/>
            </w:pPr>
            <w:r>
              <w:t>0.03</w:t>
            </w:r>
          </w:p>
        </w:tc>
      </w:tr>
      <w:tr w:rsidR="006632C2" w14:paraId="1F27103D" w14:textId="77777777">
        <w:tc>
          <w:tcPr>
            <w:tcW w:w="0" w:type="auto"/>
          </w:tcPr>
          <w:p w14:paraId="5D2C2ABF" w14:textId="77777777" w:rsidR="006632C2" w:rsidRDefault="00000000">
            <w:pPr>
              <w:pStyle w:val="Compact"/>
            </w:pPr>
            <w:r>
              <w:t>1995</w:t>
            </w:r>
          </w:p>
        </w:tc>
        <w:tc>
          <w:tcPr>
            <w:tcW w:w="0" w:type="auto"/>
          </w:tcPr>
          <w:p w14:paraId="0270CB1D" w14:textId="77777777" w:rsidR="006632C2" w:rsidRDefault="00000000">
            <w:pPr>
              <w:pStyle w:val="Compact"/>
              <w:jc w:val="right"/>
            </w:pPr>
            <w:r>
              <w:t>186</w:t>
            </w:r>
          </w:p>
        </w:tc>
        <w:tc>
          <w:tcPr>
            <w:tcW w:w="0" w:type="auto"/>
          </w:tcPr>
          <w:p w14:paraId="3C2CD653" w14:textId="77777777" w:rsidR="006632C2" w:rsidRDefault="00000000">
            <w:pPr>
              <w:pStyle w:val="Compact"/>
              <w:jc w:val="right"/>
            </w:pPr>
            <w:r>
              <w:t>0.03</w:t>
            </w:r>
          </w:p>
        </w:tc>
      </w:tr>
      <w:tr w:rsidR="006632C2" w14:paraId="5FC9BFFA" w14:textId="77777777">
        <w:tc>
          <w:tcPr>
            <w:tcW w:w="0" w:type="auto"/>
          </w:tcPr>
          <w:p w14:paraId="38A6B5B9" w14:textId="77777777" w:rsidR="006632C2" w:rsidRDefault="00000000">
            <w:pPr>
              <w:pStyle w:val="Compact"/>
            </w:pPr>
            <w:r>
              <w:t>1996</w:t>
            </w:r>
          </w:p>
        </w:tc>
        <w:tc>
          <w:tcPr>
            <w:tcW w:w="0" w:type="auto"/>
          </w:tcPr>
          <w:p w14:paraId="6E965192" w14:textId="77777777" w:rsidR="006632C2" w:rsidRDefault="00000000">
            <w:pPr>
              <w:pStyle w:val="Compact"/>
              <w:jc w:val="right"/>
            </w:pPr>
            <w:r>
              <w:t>200</w:t>
            </w:r>
          </w:p>
        </w:tc>
        <w:tc>
          <w:tcPr>
            <w:tcW w:w="0" w:type="auto"/>
          </w:tcPr>
          <w:p w14:paraId="17C4464D" w14:textId="77777777" w:rsidR="006632C2" w:rsidRDefault="00000000">
            <w:pPr>
              <w:pStyle w:val="Compact"/>
              <w:jc w:val="right"/>
            </w:pPr>
            <w:r>
              <w:t>0.03</w:t>
            </w:r>
          </w:p>
        </w:tc>
      </w:tr>
      <w:tr w:rsidR="006632C2" w14:paraId="7FFB0FB0" w14:textId="77777777">
        <w:tc>
          <w:tcPr>
            <w:tcW w:w="0" w:type="auto"/>
          </w:tcPr>
          <w:p w14:paraId="59D6C903" w14:textId="77777777" w:rsidR="006632C2" w:rsidRDefault="00000000">
            <w:pPr>
              <w:pStyle w:val="Compact"/>
            </w:pPr>
            <w:r>
              <w:t>1997</w:t>
            </w:r>
          </w:p>
        </w:tc>
        <w:tc>
          <w:tcPr>
            <w:tcW w:w="0" w:type="auto"/>
          </w:tcPr>
          <w:p w14:paraId="1FEA6736" w14:textId="77777777" w:rsidR="006632C2" w:rsidRDefault="00000000">
            <w:pPr>
              <w:pStyle w:val="Compact"/>
              <w:jc w:val="right"/>
            </w:pPr>
            <w:r>
              <w:t>233</w:t>
            </w:r>
          </w:p>
        </w:tc>
        <w:tc>
          <w:tcPr>
            <w:tcW w:w="0" w:type="auto"/>
          </w:tcPr>
          <w:p w14:paraId="7E864467" w14:textId="77777777" w:rsidR="006632C2" w:rsidRDefault="00000000">
            <w:pPr>
              <w:pStyle w:val="Compact"/>
              <w:jc w:val="right"/>
            </w:pPr>
            <w:r>
              <w:t>0.04</w:t>
            </w:r>
          </w:p>
        </w:tc>
      </w:tr>
      <w:tr w:rsidR="006632C2" w14:paraId="61844E72" w14:textId="77777777">
        <w:tc>
          <w:tcPr>
            <w:tcW w:w="0" w:type="auto"/>
          </w:tcPr>
          <w:p w14:paraId="5D95BEE8" w14:textId="77777777" w:rsidR="006632C2" w:rsidRDefault="00000000">
            <w:pPr>
              <w:pStyle w:val="Compact"/>
            </w:pPr>
            <w:r>
              <w:t>1998</w:t>
            </w:r>
          </w:p>
        </w:tc>
        <w:tc>
          <w:tcPr>
            <w:tcW w:w="0" w:type="auto"/>
          </w:tcPr>
          <w:p w14:paraId="54C9C0BE" w14:textId="77777777" w:rsidR="006632C2" w:rsidRDefault="00000000">
            <w:pPr>
              <w:pStyle w:val="Compact"/>
              <w:jc w:val="right"/>
            </w:pPr>
            <w:r>
              <w:t>198</w:t>
            </w:r>
          </w:p>
        </w:tc>
        <w:tc>
          <w:tcPr>
            <w:tcW w:w="0" w:type="auto"/>
          </w:tcPr>
          <w:p w14:paraId="5AF41988" w14:textId="77777777" w:rsidR="006632C2" w:rsidRDefault="00000000">
            <w:pPr>
              <w:pStyle w:val="Compact"/>
              <w:jc w:val="right"/>
            </w:pPr>
            <w:r>
              <w:t>0.03</w:t>
            </w:r>
          </w:p>
        </w:tc>
      </w:tr>
      <w:tr w:rsidR="006632C2" w14:paraId="69EEFA46" w14:textId="77777777">
        <w:tc>
          <w:tcPr>
            <w:tcW w:w="0" w:type="auto"/>
          </w:tcPr>
          <w:p w14:paraId="2BC255AA" w14:textId="77777777" w:rsidR="006632C2" w:rsidRDefault="00000000">
            <w:pPr>
              <w:pStyle w:val="Compact"/>
            </w:pPr>
            <w:r>
              <w:t>1999</w:t>
            </w:r>
          </w:p>
        </w:tc>
        <w:tc>
          <w:tcPr>
            <w:tcW w:w="0" w:type="auto"/>
          </w:tcPr>
          <w:p w14:paraId="595D23F6" w14:textId="77777777" w:rsidR="006632C2" w:rsidRDefault="00000000">
            <w:pPr>
              <w:pStyle w:val="Compact"/>
              <w:jc w:val="right"/>
            </w:pPr>
            <w:r>
              <w:t>167</w:t>
            </w:r>
          </w:p>
        </w:tc>
        <w:tc>
          <w:tcPr>
            <w:tcW w:w="0" w:type="auto"/>
          </w:tcPr>
          <w:p w14:paraId="65397FF6" w14:textId="77777777" w:rsidR="006632C2" w:rsidRDefault="00000000">
            <w:pPr>
              <w:pStyle w:val="Compact"/>
              <w:jc w:val="right"/>
            </w:pPr>
            <w:r>
              <w:t>0.03</w:t>
            </w:r>
          </w:p>
        </w:tc>
      </w:tr>
      <w:tr w:rsidR="006632C2" w14:paraId="2427D8E6" w14:textId="77777777">
        <w:tc>
          <w:tcPr>
            <w:tcW w:w="0" w:type="auto"/>
          </w:tcPr>
          <w:p w14:paraId="10043D94" w14:textId="77777777" w:rsidR="006632C2" w:rsidRDefault="00000000">
            <w:pPr>
              <w:pStyle w:val="Compact"/>
            </w:pPr>
            <w:r>
              <w:t>2000</w:t>
            </w:r>
          </w:p>
        </w:tc>
        <w:tc>
          <w:tcPr>
            <w:tcW w:w="0" w:type="auto"/>
          </w:tcPr>
          <w:p w14:paraId="0DBB0AB2" w14:textId="77777777" w:rsidR="006632C2" w:rsidRDefault="00000000">
            <w:pPr>
              <w:pStyle w:val="Compact"/>
              <w:jc w:val="right"/>
            </w:pPr>
            <w:r>
              <w:t>174</w:t>
            </w:r>
          </w:p>
        </w:tc>
        <w:tc>
          <w:tcPr>
            <w:tcW w:w="0" w:type="auto"/>
          </w:tcPr>
          <w:p w14:paraId="5B95FD6B" w14:textId="77777777" w:rsidR="006632C2" w:rsidRDefault="00000000">
            <w:pPr>
              <w:pStyle w:val="Compact"/>
              <w:jc w:val="right"/>
            </w:pPr>
            <w:r>
              <w:t>0.03</w:t>
            </w:r>
          </w:p>
        </w:tc>
      </w:tr>
      <w:tr w:rsidR="006632C2" w14:paraId="181BE93B" w14:textId="77777777">
        <w:tc>
          <w:tcPr>
            <w:tcW w:w="0" w:type="auto"/>
          </w:tcPr>
          <w:p w14:paraId="27B8C008" w14:textId="77777777" w:rsidR="006632C2" w:rsidRDefault="00000000">
            <w:pPr>
              <w:pStyle w:val="Compact"/>
            </w:pPr>
            <w:r>
              <w:t>2001</w:t>
            </w:r>
          </w:p>
        </w:tc>
        <w:tc>
          <w:tcPr>
            <w:tcW w:w="0" w:type="auto"/>
          </w:tcPr>
          <w:p w14:paraId="75ABA987" w14:textId="77777777" w:rsidR="006632C2" w:rsidRDefault="00000000">
            <w:pPr>
              <w:pStyle w:val="Compact"/>
              <w:jc w:val="right"/>
            </w:pPr>
            <w:r>
              <w:t>129</w:t>
            </w:r>
          </w:p>
        </w:tc>
        <w:tc>
          <w:tcPr>
            <w:tcW w:w="0" w:type="auto"/>
          </w:tcPr>
          <w:p w14:paraId="559389D7" w14:textId="77777777" w:rsidR="006632C2" w:rsidRDefault="00000000">
            <w:pPr>
              <w:pStyle w:val="Compact"/>
              <w:jc w:val="right"/>
            </w:pPr>
            <w:r>
              <w:t>0.02</w:t>
            </w:r>
          </w:p>
        </w:tc>
      </w:tr>
      <w:tr w:rsidR="006632C2" w14:paraId="5B17854C" w14:textId="77777777">
        <w:tc>
          <w:tcPr>
            <w:tcW w:w="0" w:type="auto"/>
          </w:tcPr>
          <w:p w14:paraId="01CF3409" w14:textId="77777777" w:rsidR="006632C2" w:rsidRDefault="00000000">
            <w:pPr>
              <w:pStyle w:val="Compact"/>
            </w:pPr>
            <w:r>
              <w:t>2002</w:t>
            </w:r>
          </w:p>
        </w:tc>
        <w:tc>
          <w:tcPr>
            <w:tcW w:w="0" w:type="auto"/>
          </w:tcPr>
          <w:p w14:paraId="050BE835" w14:textId="77777777" w:rsidR="006632C2" w:rsidRDefault="00000000">
            <w:pPr>
              <w:pStyle w:val="Compact"/>
              <w:jc w:val="right"/>
            </w:pPr>
            <w:r>
              <w:t>131</w:t>
            </w:r>
          </w:p>
        </w:tc>
        <w:tc>
          <w:tcPr>
            <w:tcW w:w="0" w:type="auto"/>
          </w:tcPr>
          <w:p w14:paraId="34D7EFCE" w14:textId="77777777" w:rsidR="006632C2" w:rsidRDefault="00000000">
            <w:pPr>
              <w:pStyle w:val="Compact"/>
              <w:jc w:val="right"/>
            </w:pPr>
            <w:r>
              <w:t>0.02</w:t>
            </w:r>
          </w:p>
        </w:tc>
      </w:tr>
      <w:tr w:rsidR="006632C2" w14:paraId="00EAA9BC" w14:textId="77777777">
        <w:tc>
          <w:tcPr>
            <w:tcW w:w="0" w:type="auto"/>
          </w:tcPr>
          <w:p w14:paraId="30618C8A" w14:textId="77777777" w:rsidR="006632C2" w:rsidRDefault="00000000">
            <w:pPr>
              <w:pStyle w:val="Compact"/>
            </w:pPr>
            <w:r>
              <w:t>2003</w:t>
            </w:r>
          </w:p>
        </w:tc>
        <w:tc>
          <w:tcPr>
            <w:tcW w:w="0" w:type="auto"/>
          </w:tcPr>
          <w:p w14:paraId="295956B6" w14:textId="77777777" w:rsidR="006632C2" w:rsidRDefault="00000000">
            <w:pPr>
              <w:pStyle w:val="Compact"/>
              <w:jc w:val="right"/>
            </w:pPr>
            <w:r>
              <w:t>122</w:t>
            </w:r>
          </w:p>
        </w:tc>
        <w:tc>
          <w:tcPr>
            <w:tcW w:w="0" w:type="auto"/>
          </w:tcPr>
          <w:p w14:paraId="63605005" w14:textId="77777777" w:rsidR="006632C2" w:rsidRDefault="00000000">
            <w:pPr>
              <w:pStyle w:val="Compact"/>
              <w:jc w:val="right"/>
            </w:pPr>
            <w:r>
              <w:t>0.02</w:t>
            </w:r>
          </w:p>
        </w:tc>
      </w:tr>
      <w:tr w:rsidR="006632C2" w14:paraId="1B840C70" w14:textId="77777777">
        <w:tc>
          <w:tcPr>
            <w:tcW w:w="0" w:type="auto"/>
          </w:tcPr>
          <w:p w14:paraId="457E4393" w14:textId="77777777" w:rsidR="006632C2" w:rsidRDefault="00000000">
            <w:pPr>
              <w:pStyle w:val="Compact"/>
            </w:pPr>
            <w:r>
              <w:t>2004</w:t>
            </w:r>
          </w:p>
        </w:tc>
        <w:tc>
          <w:tcPr>
            <w:tcW w:w="0" w:type="auto"/>
          </w:tcPr>
          <w:p w14:paraId="17F333AD" w14:textId="77777777" w:rsidR="006632C2" w:rsidRDefault="00000000">
            <w:pPr>
              <w:pStyle w:val="Compact"/>
              <w:jc w:val="right"/>
            </w:pPr>
            <w:r>
              <w:t>135</w:t>
            </w:r>
          </w:p>
        </w:tc>
        <w:tc>
          <w:tcPr>
            <w:tcW w:w="0" w:type="auto"/>
          </w:tcPr>
          <w:p w14:paraId="6812278C" w14:textId="77777777" w:rsidR="006632C2" w:rsidRDefault="00000000">
            <w:pPr>
              <w:pStyle w:val="Compact"/>
              <w:jc w:val="right"/>
            </w:pPr>
            <w:r>
              <w:t>0.02</w:t>
            </w:r>
          </w:p>
        </w:tc>
      </w:tr>
      <w:tr w:rsidR="006632C2" w14:paraId="31A81991" w14:textId="77777777">
        <w:tc>
          <w:tcPr>
            <w:tcW w:w="0" w:type="auto"/>
          </w:tcPr>
          <w:p w14:paraId="33DDF1B7" w14:textId="77777777" w:rsidR="006632C2" w:rsidRDefault="00000000">
            <w:pPr>
              <w:pStyle w:val="Compact"/>
            </w:pPr>
            <w:r>
              <w:t>2005</w:t>
            </w:r>
          </w:p>
        </w:tc>
        <w:tc>
          <w:tcPr>
            <w:tcW w:w="0" w:type="auto"/>
          </w:tcPr>
          <w:p w14:paraId="648EC8D4" w14:textId="77777777" w:rsidR="006632C2" w:rsidRDefault="00000000">
            <w:pPr>
              <w:pStyle w:val="Compact"/>
              <w:jc w:val="right"/>
            </w:pPr>
            <w:r>
              <w:t>145</w:t>
            </w:r>
          </w:p>
        </w:tc>
        <w:tc>
          <w:tcPr>
            <w:tcW w:w="0" w:type="auto"/>
          </w:tcPr>
          <w:p w14:paraId="54BB5491" w14:textId="77777777" w:rsidR="006632C2" w:rsidRDefault="00000000">
            <w:pPr>
              <w:pStyle w:val="Compact"/>
              <w:jc w:val="right"/>
            </w:pPr>
            <w:r>
              <w:t>0.02</w:t>
            </w:r>
          </w:p>
        </w:tc>
      </w:tr>
      <w:tr w:rsidR="006632C2" w14:paraId="5BB935A1" w14:textId="77777777">
        <w:tc>
          <w:tcPr>
            <w:tcW w:w="0" w:type="auto"/>
          </w:tcPr>
          <w:p w14:paraId="18E98FD1" w14:textId="77777777" w:rsidR="006632C2" w:rsidRDefault="00000000">
            <w:pPr>
              <w:pStyle w:val="Compact"/>
            </w:pPr>
            <w:r>
              <w:t>2006</w:t>
            </w:r>
          </w:p>
        </w:tc>
        <w:tc>
          <w:tcPr>
            <w:tcW w:w="0" w:type="auto"/>
          </w:tcPr>
          <w:p w14:paraId="533F0AFC" w14:textId="77777777" w:rsidR="006632C2" w:rsidRDefault="00000000">
            <w:pPr>
              <w:pStyle w:val="Compact"/>
              <w:jc w:val="right"/>
            </w:pPr>
            <w:r>
              <w:t>174</w:t>
            </w:r>
          </w:p>
        </w:tc>
        <w:tc>
          <w:tcPr>
            <w:tcW w:w="0" w:type="auto"/>
          </w:tcPr>
          <w:p w14:paraId="34953905" w14:textId="77777777" w:rsidR="006632C2" w:rsidRDefault="00000000">
            <w:pPr>
              <w:pStyle w:val="Compact"/>
              <w:jc w:val="right"/>
            </w:pPr>
            <w:r>
              <w:t>0.03</w:t>
            </w:r>
          </w:p>
        </w:tc>
      </w:tr>
      <w:tr w:rsidR="006632C2" w14:paraId="546D007B" w14:textId="77777777">
        <w:tc>
          <w:tcPr>
            <w:tcW w:w="0" w:type="auto"/>
          </w:tcPr>
          <w:p w14:paraId="6B4B3FE5" w14:textId="77777777" w:rsidR="006632C2" w:rsidRDefault="00000000">
            <w:pPr>
              <w:pStyle w:val="Compact"/>
            </w:pPr>
            <w:r>
              <w:t>2007</w:t>
            </w:r>
          </w:p>
        </w:tc>
        <w:tc>
          <w:tcPr>
            <w:tcW w:w="0" w:type="auto"/>
          </w:tcPr>
          <w:p w14:paraId="40DF2F4D" w14:textId="77777777" w:rsidR="006632C2" w:rsidRDefault="00000000">
            <w:pPr>
              <w:pStyle w:val="Compact"/>
              <w:jc w:val="right"/>
            </w:pPr>
            <w:r>
              <w:t>151</w:t>
            </w:r>
          </w:p>
        </w:tc>
        <w:tc>
          <w:tcPr>
            <w:tcW w:w="0" w:type="auto"/>
          </w:tcPr>
          <w:p w14:paraId="4D26613B" w14:textId="77777777" w:rsidR="006632C2" w:rsidRDefault="00000000">
            <w:pPr>
              <w:pStyle w:val="Compact"/>
              <w:jc w:val="right"/>
            </w:pPr>
            <w:r>
              <w:t>0.02</w:t>
            </w:r>
          </w:p>
        </w:tc>
      </w:tr>
      <w:tr w:rsidR="006632C2" w14:paraId="278D6E84" w14:textId="77777777">
        <w:tc>
          <w:tcPr>
            <w:tcW w:w="0" w:type="auto"/>
          </w:tcPr>
          <w:p w14:paraId="74B845AC" w14:textId="77777777" w:rsidR="006632C2" w:rsidRDefault="00000000">
            <w:pPr>
              <w:pStyle w:val="Compact"/>
            </w:pPr>
            <w:r>
              <w:t>2008</w:t>
            </w:r>
          </w:p>
        </w:tc>
        <w:tc>
          <w:tcPr>
            <w:tcW w:w="0" w:type="auto"/>
          </w:tcPr>
          <w:p w14:paraId="5C55D344" w14:textId="77777777" w:rsidR="006632C2" w:rsidRDefault="00000000">
            <w:pPr>
              <w:pStyle w:val="Compact"/>
              <w:jc w:val="right"/>
            </w:pPr>
            <w:r>
              <w:t>131</w:t>
            </w:r>
          </w:p>
        </w:tc>
        <w:tc>
          <w:tcPr>
            <w:tcW w:w="0" w:type="auto"/>
          </w:tcPr>
          <w:p w14:paraId="6396B43D" w14:textId="77777777" w:rsidR="006632C2" w:rsidRDefault="00000000">
            <w:pPr>
              <w:pStyle w:val="Compact"/>
              <w:jc w:val="right"/>
            </w:pPr>
            <w:r>
              <w:t>0.02</w:t>
            </w:r>
          </w:p>
        </w:tc>
      </w:tr>
      <w:tr w:rsidR="006632C2" w14:paraId="601BCF52" w14:textId="77777777">
        <w:tc>
          <w:tcPr>
            <w:tcW w:w="0" w:type="auto"/>
          </w:tcPr>
          <w:p w14:paraId="77D57612" w14:textId="77777777" w:rsidR="006632C2" w:rsidRDefault="00000000">
            <w:pPr>
              <w:pStyle w:val="Compact"/>
            </w:pPr>
            <w:r>
              <w:lastRenderedPageBreak/>
              <w:t>2009</w:t>
            </w:r>
          </w:p>
        </w:tc>
        <w:tc>
          <w:tcPr>
            <w:tcW w:w="0" w:type="auto"/>
          </w:tcPr>
          <w:p w14:paraId="531F929D" w14:textId="77777777" w:rsidR="006632C2" w:rsidRDefault="00000000">
            <w:pPr>
              <w:pStyle w:val="Compact"/>
              <w:jc w:val="right"/>
            </w:pPr>
            <w:r>
              <w:t>122</w:t>
            </w:r>
          </w:p>
        </w:tc>
        <w:tc>
          <w:tcPr>
            <w:tcW w:w="0" w:type="auto"/>
          </w:tcPr>
          <w:p w14:paraId="7D487775" w14:textId="77777777" w:rsidR="006632C2" w:rsidRDefault="00000000">
            <w:pPr>
              <w:pStyle w:val="Compact"/>
              <w:jc w:val="right"/>
            </w:pPr>
            <w:r>
              <w:t>0.02</w:t>
            </w:r>
          </w:p>
        </w:tc>
      </w:tr>
      <w:tr w:rsidR="006632C2" w14:paraId="15D7EF12" w14:textId="77777777">
        <w:tc>
          <w:tcPr>
            <w:tcW w:w="0" w:type="auto"/>
          </w:tcPr>
          <w:p w14:paraId="25ED5488" w14:textId="77777777" w:rsidR="006632C2" w:rsidRDefault="00000000">
            <w:pPr>
              <w:pStyle w:val="Compact"/>
            </w:pPr>
            <w:r>
              <w:t>2010</w:t>
            </w:r>
          </w:p>
        </w:tc>
        <w:tc>
          <w:tcPr>
            <w:tcW w:w="0" w:type="auto"/>
          </w:tcPr>
          <w:p w14:paraId="1CD0B3C9" w14:textId="77777777" w:rsidR="006632C2" w:rsidRDefault="00000000">
            <w:pPr>
              <w:pStyle w:val="Compact"/>
              <w:jc w:val="right"/>
            </w:pPr>
            <w:r>
              <w:t>83</w:t>
            </w:r>
          </w:p>
        </w:tc>
        <w:tc>
          <w:tcPr>
            <w:tcW w:w="0" w:type="auto"/>
          </w:tcPr>
          <w:p w14:paraId="0D8DD959" w14:textId="77777777" w:rsidR="006632C2" w:rsidRDefault="00000000">
            <w:pPr>
              <w:pStyle w:val="Compact"/>
              <w:jc w:val="right"/>
            </w:pPr>
            <w:r>
              <w:t>0.01</w:t>
            </w:r>
          </w:p>
        </w:tc>
      </w:tr>
      <w:tr w:rsidR="006632C2" w14:paraId="17ED0DC5" w14:textId="77777777">
        <w:tc>
          <w:tcPr>
            <w:tcW w:w="0" w:type="auto"/>
          </w:tcPr>
          <w:p w14:paraId="17FB40CF" w14:textId="77777777" w:rsidR="006632C2" w:rsidRDefault="00000000">
            <w:pPr>
              <w:pStyle w:val="Compact"/>
            </w:pPr>
            <w:r>
              <w:t>2011</w:t>
            </w:r>
          </w:p>
        </w:tc>
        <w:tc>
          <w:tcPr>
            <w:tcW w:w="0" w:type="auto"/>
          </w:tcPr>
          <w:p w14:paraId="1CF212AD" w14:textId="77777777" w:rsidR="006632C2" w:rsidRDefault="00000000">
            <w:pPr>
              <w:pStyle w:val="Compact"/>
              <w:jc w:val="right"/>
            </w:pPr>
            <w:r>
              <w:t>118</w:t>
            </w:r>
          </w:p>
        </w:tc>
        <w:tc>
          <w:tcPr>
            <w:tcW w:w="0" w:type="auto"/>
          </w:tcPr>
          <w:p w14:paraId="0DC349A6" w14:textId="77777777" w:rsidR="006632C2" w:rsidRDefault="00000000">
            <w:pPr>
              <w:pStyle w:val="Compact"/>
              <w:jc w:val="right"/>
            </w:pPr>
            <w:r>
              <w:t>0.02</w:t>
            </w:r>
          </w:p>
        </w:tc>
      </w:tr>
      <w:tr w:rsidR="006632C2" w14:paraId="7C88167A" w14:textId="77777777">
        <w:tc>
          <w:tcPr>
            <w:tcW w:w="0" w:type="auto"/>
          </w:tcPr>
          <w:p w14:paraId="7C35F556" w14:textId="77777777" w:rsidR="006632C2" w:rsidRDefault="00000000">
            <w:pPr>
              <w:pStyle w:val="Compact"/>
            </w:pPr>
            <w:r>
              <w:t>2012</w:t>
            </w:r>
          </w:p>
        </w:tc>
        <w:tc>
          <w:tcPr>
            <w:tcW w:w="0" w:type="auto"/>
          </w:tcPr>
          <w:p w14:paraId="3D11DBFA" w14:textId="77777777" w:rsidR="006632C2" w:rsidRDefault="00000000">
            <w:pPr>
              <w:pStyle w:val="Compact"/>
              <w:jc w:val="right"/>
            </w:pPr>
            <w:r>
              <w:t>102</w:t>
            </w:r>
          </w:p>
        </w:tc>
        <w:tc>
          <w:tcPr>
            <w:tcW w:w="0" w:type="auto"/>
          </w:tcPr>
          <w:p w14:paraId="7130E9D9" w14:textId="77777777" w:rsidR="006632C2" w:rsidRDefault="00000000">
            <w:pPr>
              <w:pStyle w:val="Compact"/>
              <w:jc w:val="right"/>
            </w:pPr>
            <w:r>
              <w:t>0.02</w:t>
            </w:r>
          </w:p>
        </w:tc>
      </w:tr>
      <w:tr w:rsidR="006632C2" w14:paraId="64EBB608" w14:textId="77777777">
        <w:tc>
          <w:tcPr>
            <w:tcW w:w="0" w:type="auto"/>
          </w:tcPr>
          <w:p w14:paraId="0BD32ED9" w14:textId="77777777" w:rsidR="006632C2" w:rsidRDefault="00000000">
            <w:pPr>
              <w:pStyle w:val="Compact"/>
            </w:pPr>
            <w:r>
              <w:t>2013</w:t>
            </w:r>
          </w:p>
        </w:tc>
        <w:tc>
          <w:tcPr>
            <w:tcW w:w="0" w:type="auto"/>
          </w:tcPr>
          <w:p w14:paraId="3FB8FD4B" w14:textId="77777777" w:rsidR="006632C2" w:rsidRDefault="00000000">
            <w:pPr>
              <w:pStyle w:val="Compact"/>
              <w:jc w:val="right"/>
            </w:pPr>
            <w:r>
              <w:t>114</w:t>
            </w:r>
          </w:p>
        </w:tc>
        <w:tc>
          <w:tcPr>
            <w:tcW w:w="0" w:type="auto"/>
          </w:tcPr>
          <w:p w14:paraId="36DA0482" w14:textId="77777777" w:rsidR="006632C2" w:rsidRDefault="00000000">
            <w:pPr>
              <w:pStyle w:val="Compact"/>
              <w:jc w:val="right"/>
            </w:pPr>
            <w:r>
              <w:t>0.02</w:t>
            </w:r>
          </w:p>
        </w:tc>
      </w:tr>
      <w:tr w:rsidR="006632C2" w14:paraId="11C39CDB" w14:textId="77777777">
        <w:tc>
          <w:tcPr>
            <w:tcW w:w="0" w:type="auto"/>
          </w:tcPr>
          <w:p w14:paraId="41B343B2" w14:textId="77777777" w:rsidR="006632C2" w:rsidRDefault="00000000">
            <w:pPr>
              <w:pStyle w:val="Compact"/>
            </w:pPr>
            <w:r>
              <w:t>2014</w:t>
            </w:r>
          </w:p>
        </w:tc>
        <w:tc>
          <w:tcPr>
            <w:tcW w:w="0" w:type="auto"/>
          </w:tcPr>
          <w:p w14:paraId="1538E7FF" w14:textId="77777777" w:rsidR="006632C2" w:rsidRDefault="00000000">
            <w:pPr>
              <w:pStyle w:val="Compact"/>
              <w:jc w:val="right"/>
            </w:pPr>
            <w:r>
              <w:t>132</w:t>
            </w:r>
          </w:p>
        </w:tc>
        <w:tc>
          <w:tcPr>
            <w:tcW w:w="0" w:type="auto"/>
          </w:tcPr>
          <w:p w14:paraId="4328DD6E" w14:textId="77777777" w:rsidR="006632C2" w:rsidRDefault="00000000">
            <w:pPr>
              <w:pStyle w:val="Compact"/>
              <w:jc w:val="right"/>
            </w:pPr>
            <w:r>
              <w:t>0.02</w:t>
            </w:r>
          </w:p>
        </w:tc>
      </w:tr>
      <w:tr w:rsidR="006632C2" w14:paraId="21B78F9F" w14:textId="77777777">
        <w:tc>
          <w:tcPr>
            <w:tcW w:w="0" w:type="auto"/>
          </w:tcPr>
          <w:p w14:paraId="18653382" w14:textId="77777777" w:rsidR="006632C2" w:rsidRDefault="00000000">
            <w:pPr>
              <w:pStyle w:val="Compact"/>
            </w:pPr>
            <w:r>
              <w:t>2015</w:t>
            </w:r>
          </w:p>
        </w:tc>
        <w:tc>
          <w:tcPr>
            <w:tcW w:w="0" w:type="auto"/>
          </w:tcPr>
          <w:p w14:paraId="7D75D3AC" w14:textId="77777777" w:rsidR="006632C2" w:rsidRDefault="00000000">
            <w:pPr>
              <w:pStyle w:val="Compact"/>
              <w:jc w:val="right"/>
            </w:pPr>
            <w:r>
              <w:t>139</w:t>
            </w:r>
          </w:p>
        </w:tc>
        <w:tc>
          <w:tcPr>
            <w:tcW w:w="0" w:type="auto"/>
          </w:tcPr>
          <w:p w14:paraId="2C465855" w14:textId="77777777" w:rsidR="006632C2" w:rsidRDefault="00000000">
            <w:pPr>
              <w:pStyle w:val="Compact"/>
              <w:jc w:val="right"/>
            </w:pPr>
            <w:r>
              <w:t>0.02</w:t>
            </w:r>
          </w:p>
        </w:tc>
      </w:tr>
      <w:tr w:rsidR="006632C2" w14:paraId="4425F358" w14:textId="77777777">
        <w:tc>
          <w:tcPr>
            <w:tcW w:w="0" w:type="auto"/>
          </w:tcPr>
          <w:p w14:paraId="1A0D78F7" w14:textId="77777777" w:rsidR="006632C2" w:rsidRDefault="00000000">
            <w:pPr>
              <w:pStyle w:val="Compact"/>
            </w:pPr>
            <w:r>
              <w:t>2016</w:t>
            </w:r>
          </w:p>
        </w:tc>
        <w:tc>
          <w:tcPr>
            <w:tcW w:w="0" w:type="auto"/>
          </w:tcPr>
          <w:p w14:paraId="11E66A09" w14:textId="77777777" w:rsidR="006632C2" w:rsidRDefault="00000000">
            <w:pPr>
              <w:pStyle w:val="Compact"/>
              <w:jc w:val="right"/>
            </w:pPr>
            <w:r>
              <w:t>156</w:t>
            </w:r>
          </w:p>
        </w:tc>
        <w:tc>
          <w:tcPr>
            <w:tcW w:w="0" w:type="auto"/>
          </w:tcPr>
          <w:p w14:paraId="4F7E87A0" w14:textId="77777777" w:rsidR="006632C2" w:rsidRDefault="00000000">
            <w:pPr>
              <w:pStyle w:val="Compact"/>
              <w:jc w:val="right"/>
            </w:pPr>
            <w:r>
              <w:t>0.02</w:t>
            </w:r>
          </w:p>
        </w:tc>
      </w:tr>
      <w:tr w:rsidR="006632C2" w14:paraId="0D3C6B97" w14:textId="77777777">
        <w:tc>
          <w:tcPr>
            <w:tcW w:w="0" w:type="auto"/>
          </w:tcPr>
          <w:p w14:paraId="7EF55839" w14:textId="77777777" w:rsidR="006632C2" w:rsidRDefault="00000000">
            <w:pPr>
              <w:pStyle w:val="Compact"/>
            </w:pPr>
            <w:r>
              <w:t>2017</w:t>
            </w:r>
          </w:p>
        </w:tc>
        <w:tc>
          <w:tcPr>
            <w:tcW w:w="0" w:type="auto"/>
          </w:tcPr>
          <w:p w14:paraId="25467A12" w14:textId="77777777" w:rsidR="006632C2" w:rsidRDefault="00000000">
            <w:pPr>
              <w:pStyle w:val="Compact"/>
              <w:jc w:val="right"/>
            </w:pPr>
            <w:r>
              <w:t>141</w:t>
            </w:r>
          </w:p>
        </w:tc>
        <w:tc>
          <w:tcPr>
            <w:tcW w:w="0" w:type="auto"/>
          </w:tcPr>
          <w:p w14:paraId="1BC5C5A7" w14:textId="77777777" w:rsidR="006632C2" w:rsidRDefault="00000000">
            <w:pPr>
              <w:pStyle w:val="Compact"/>
              <w:jc w:val="right"/>
            </w:pPr>
            <w:r>
              <w:t>0.02</w:t>
            </w:r>
          </w:p>
        </w:tc>
      </w:tr>
      <w:tr w:rsidR="006632C2" w14:paraId="55F5D1AE" w14:textId="77777777">
        <w:tc>
          <w:tcPr>
            <w:tcW w:w="0" w:type="auto"/>
          </w:tcPr>
          <w:p w14:paraId="61F8441D" w14:textId="77777777" w:rsidR="006632C2" w:rsidRDefault="00000000">
            <w:pPr>
              <w:pStyle w:val="Compact"/>
            </w:pPr>
            <w:r>
              <w:t>2018</w:t>
            </w:r>
          </w:p>
        </w:tc>
        <w:tc>
          <w:tcPr>
            <w:tcW w:w="0" w:type="auto"/>
          </w:tcPr>
          <w:p w14:paraId="0C59F896" w14:textId="77777777" w:rsidR="006632C2" w:rsidRDefault="00000000">
            <w:pPr>
              <w:pStyle w:val="Compact"/>
              <w:jc w:val="right"/>
            </w:pPr>
            <w:r>
              <w:t>123</w:t>
            </w:r>
          </w:p>
        </w:tc>
        <w:tc>
          <w:tcPr>
            <w:tcW w:w="0" w:type="auto"/>
          </w:tcPr>
          <w:p w14:paraId="72A2431E" w14:textId="77777777" w:rsidR="006632C2" w:rsidRDefault="00000000">
            <w:pPr>
              <w:pStyle w:val="Compact"/>
              <w:jc w:val="right"/>
            </w:pPr>
            <w:r>
              <w:t>0.02</w:t>
            </w:r>
          </w:p>
        </w:tc>
      </w:tr>
      <w:tr w:rsidR="006632C2" w14:paraId="705AED27" w14:textId="77777777">
        <w:tc>
          <w:tcPr>
            <w:tcW w:w="0" w:type="auto"/>
          </w:tcPr>
          <w:p w14:paraId="5279DCBF" w14:textId="77777777" w:rsidR="006632C2" w:rsidRDefault="00000000">
            <w:pPr>
              <w:pStyle w:val="Compact"/>
            </w:pPr>
            <w:r>
              <w:t>2019</w:t>
            </w:r>
          </w:p>
        </w:tc>
        <w:tc>
          <w:tcPr>
            <w:tcW w:w="0" w:type="auto"/>
          </w:tcPr>
          <w:p w14:paraId="281671BE" w14:textId="77777777" w:rsidR="006632C2" w:rsidRDefault="00000000">
            <w:pPr>
              <w:pStyle w:val="Compact"/>
              <w:jc w:val="right"/>
            </w:pPr>
            <w:r>
              <w:t>125</w:t>
            </w:r>
          </w:p>
        </w:tc>
        <w:tc>
          <w:tcPr>
            <w:tcW w:w="0" w:type="auto"/>
          </w:tcPr>
          <w:p w14:paraId="00163E26" w14:textId="77777777" w:rsidR="006632C2" w:rsidRDefault="00000000">
            <w:pPr>
              <w:pStyle w:val="Compact"/>
              <w:jc w:val="right"/>
            </w:pPr>
            <w:r>
              <w:t>0.02</w:t>
            </w:r>
          </w:p>
        </w:tc>
      </w:tr>
      <w:tr w:rsidR="006632C2" w14:paraId="3645F691" w14:textId="77777777">
        <w:tc>
          <w:tcPr>
            <w:tcW w:w="0" w:type="auto"/>
          </w:tcPr>
          <w:p w14:paraId="6B48D798" w14:textId="77777777" w:rsidR="006632C2" w:rsidRDefault="00000000">
            <w:pPr>
              <w:pStyle w:val="Compact"/>
            </w:pPr>
            <w:r>
              <w:t>2020</w:t>
            </w:r>
          </w:p>
        </w:tc>
        <w:tc>
          <w:tcPr>
            <w:tcW w:w="0" w:type="auto"/>
          </w:tcPr>
          <w:p w14:paraId="6483D562" w14:textId="77777777" w:rsidR="006632C2" w:rsidRDefault="00000000">
            <w:pPr>
              <w:pStyle w:val="Compact"/>
              <w:jc w:val="right"/>
            </w:pPr>
            <w:r>
              <w:t>85</w:t>
            </w:r>
          </w:p>
        </w:tc>
        <w:tc>
          <w:tcPr>
            <w:tcW w:w="0" w:type="auto"/>
          </w:tcPr>
          <w:p w14:paraId="309DF17C" w14:textId="77777777" w:rsidR="006632C2" w:rsidRDefault="00000000">
            <w:pPr>
              <w:pStyle w:val="Compact"/>
              <w:jc w:val="right"/>
            </w:pPr>
            <w:r>
              <w:t>0.01</w:t>
            </w:r>
          </w:p>
        </w:tc>
      </w:tr>
      <w:tr w:rsidR="006632C2" w14:paraId="77138CD2" w14:textId="77777777">
        <w:tc>
          <w:tcPr>
            <w:tcW w:w="0" w:type="auto"/>
          </w:tcPr>
          <w:p w14:paraId="3510EE52" w14:textId="77777777" w:rsidR="006632C2" w:rsidRDefault="00000000">
            <w:pPr>
              <w:pStyle w:val="Compact"/>
            </w:pPr>
            <w:r>
              <w:t>2021</w:t>
            </w:r>
          </w:p>
        </w:tc>
        <w:tc>
          <w:tcPr>
            <w:tcW w:w="0" w:type="auto"/>
          </w:tcPr>
          <w:p w14:paraId="65938ADE" w14:textId="77777777" w:rsidR="006632C2" w:rsidRDefault="00000000">
            <w:pPr>
              <w:pStyle w:val="Compact"/>
              <w:jc w:val="right"/>
            </w:pPr>
            <w:r>
              <w:t>91</w:t>
            </w:r>
          </w:p>
        </w:tc>
        <w:tc>
          <w:tcPr>
            <w:tcW w:w="0" w:type="auto"/>
          </w:tcPr>
          <w:p w14:paraId="684340A3" w14:textId="77777777" w:rsidR="006632C2" w:rsidRDefault="00000000">
            <w:pPr>
              <w:pStyle w:val="Compact"/>
              <w:jc w:val="right"/>
            </w:pPr>
            <w:r>
              <w:t>0.01</w:t>
            </w:r>
          </w:p>
        </w:tc>
      </w:tr>
      <w:tr w:rsidR="006632C2" w14:paraId="58036494" w14:textId="77777777">
        <w:tc>
          <w:tcPr>
            <w:tcW w:w="0" w:type="auto"/>
          </w:tcPr>
          <w:p w14:paraId="440E4BCD" w14:textId="77777777" w:rsidR="006632C2" w:rsidRDefault="00000000">
            <w:pPr>
              <w:pStyle w:val="Compact"/>
            </w:pPr>
            <w:r>
              <w:t>2022</w:t>
            </w:r>
          </w:p>
        </w:tc>
        <w:tc>
          <w:tcPr>
            <w:tcW w:w="0" w:type="auto"/>
          </w:tcPr>
          <w:p w14:paraId="737EC685" w14:textId="77777777" w:rsidR="006632C2" w:rsidRDefault="00000000">
            <w:pPr>
              <w:pStyle w:val="Compact"/>
              <w:jc w:val="right"/>
            </w:pPr>
            <w:r>
              <w:t>70</w:t>
            </w:r>
          </w:p>
        </w:tc>
        <w:tc>
          <w:tcPr>
            <w:tcW w:w="0" w:type="auto"/>
          </w:tcPr>
          <w:p w14:paraId="6192CE5B" w14:textId="77777777" w:rsidR="006632C2" w:rsidRDefault="00000000">
            <w:pPr>
              <w:pStyle w:val="Compact"/>
              <w:jc w:val="right"/>
            </w:pPr>
            <w:r>
              <w:t>0.01</w:t>
            </w:r>
          </w:p>
        </w:tc>
      </w:tr>
    </w:tbl>
    <w:p w14:paraId="153674B5" w14:textId="77777777" w:rsidR="006632C2" w:rsidRDefault="00000000">
      <w:pPr>
        <w:pStyle w:val="BodyText"/>
      </w:pPr>
      <w:r>
        <w:t>Plot plans by plan effective year.</w:t>
      </w:r>
    </w:p>
    <w:p w14:paraId="65280FA8" w14:textId="77777777" w:rsidR="006632C2" w:rsidRDefault="00000000">
      <w:pPr>
        <w:pStyle w:val="SourceCode"/>
      </w:pPr>
      <w:r>
        <w:rPr>
          <w:rStyle w:val="FunctionTok"/>
        </w:rPr>
        <w:t>ggplot</w:t>
      </w:r>
      <w:r>
        <w:rPr>
          <w:rStyle w:val="NormalTok"/>
        </w:rPr>
        <w:t xml:space="preserve">(summary_by_plan_effective_year, </w:t>
      </w:r>
      <w:r>
        <w:rPr>
          <w:rStyle w:val="FunctionTok"/>
        </w:rPr>
        <w:t>aes</w:t>
      </w:r>
      <w:r>
        <w:rPr>
          <w:rStyle w:val="NormalTok"/>
        </w:rPr>
        <w:t>(</w:t>
      </w:r>
      <w:r>
        <w:rPr>
          <w:rStyle w:val="AttributeTok"/>
        </w:rPr>
        <w:t>x =</w:t>
      </w:r>
      <w:r>
        <w:rPr>
          <w:rStyle w:val="NormalTok"/>
        </w:rPr>
        <w:t xml:space="preserve"> </w:t>
      </w:r>
      <w:r>
        <w:rPr>
          <w:rStyle w:val="FunctionTok"/>
        </w:rPr>
        <w:t>as.integer</w:t>
      </w:r>
      <w:r>
        <w:rPr>
          <w:rStyle w:val="NormalTok"/>
        </w:rPr>
        <w:t xml:space="preserve">(PLAN_EFFECTIVE_YEAR), </w:t>
      </w:r>
      <w:r>
        <w:rPr>
          <w:rStyle w:val="AttributeTok"/>
        </w:rPr>
        <w:t>y =</w:t>
      </w:r>
      <w:r>
        <w:rPr>
          <w:rStyle w:val="NormalTok"/>
        </w:rPr>
        <w:t xml:space="preserve"> entries)) </w:t>
      </w:r>
      <w:r>
        <w:rPr>
          <w:rStyle w:val="SpecialCharTok"/>
        </w:rPr>
        <w:t>+</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color =</w:t>
      </w:r>
      <w:r>
        <w:rPr>
          <w:rStyle w:val="NormalTok"/>
        </w:rPr>
        <w:t xml:space="preserve"> </w:t>
      </w:r>
      <w:r>
        <w:rPr>
          <w:rStyle w:val="StringTok"/>
        </w:rPr>
        <w:t>"white"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"Distribution of Plans by Plan Effective Year"</w:t>
      </w:r>
      <w:r>
        <w:rPr>
          <w:rStyle w:val="NormalTok"/>
        </w:rPr>
        <w:t>,</w:t>
      </w:r>
      <w:r>
        <w:br/>
      </w:r>
      <w:r>
        <w:rPr>
          <w:rStyle w:val="NormalTok"/>
        </w:rPr>
        <w:t xml:space="preserve">       </w:t>
      </w:r>
      <w:r>
        <w:rPr>
          <w:rStyle w:val="AttributeTok"/>
        </w:rPr>
        <w:t>x =</w:t>
      </w:r>
      <w:r>
        <w:rPr>
          <w:rStyle w:val="NormalTok"/>
        </w:rPr>
        <w:t xml:space="preserve"> </w:t>
      </w:r>
      <w:r>
        <w:rPr>
          <w:rStyle w:val="StringTok"/>
        </w:rPr>
        <w:t>"Year"</w:t>
      </w:r>
      <w:r>
        <w:rPr>
          <w:rStyle w:val="NormalTok"/>
        </w:rPr>
        <w:t>,</w:t>
      </w:r>
      <w:r>
        <w:br/>
      </w:r>
      <w:r>
        <w:rPr>
          <w:rStyle w:val="NormalTok"/>
        </w:rPr>
        <w:t xml:space="preserve">       </w:t>
      </w:r>
      <w:r>
        <w:rPr>
          <w:rStyle w:val="AttributeTok"/>
        </w:rPr>
        <w:t>y =</w:t>
      </w:r>
      <w:r>
        <w:rPr>
          <w:rStyle w:val="NormalTok"/>
        </w:rPr>
        <w:t xml:space="preserve"> </w:t>
      </w:r>
      <w:r>
        <w:rPr>
          <w:rStyle w:val="StringTok"/>
        </w:rPr>
        <w:t>"Plans"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4CED79F2" w14:textId="77777777" w:rsidR="006632C2" w:rsidRDefault="00000000">
      <w:pPr>
        <w:pStyle w:val="FirstParagraph"/>
      </w:pPr>
      <w:r>
        <w:rPr>
          <w:noProof/>
        </w:rPr>
        <w:lastRenderedPageBreak/>
        <w:drawing>
          <wp:inline distT="0" distB="0" distL="0" distR="0" wp14:anchorId="72AE8ACF" wp14:editId="2D10090F">
            <wp:extent cx="4620126" cy="369610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2_eda_transformation_files/figure-docx/unnamed-chunk-7-1.png"/>
                    <pic:cNvPicPr>
                      <a:picLocks noChangeAspect="1" noChangeArrowheads="1"/>
                    </pic:cNvPicPr>
                  </pic:nvPicPr>
                  <pic:blipFill>
                    <a:blip r:embed="rId5"/>
                    <a:stretch>
                      <a:fillRect/>
                    </a:stretch>
                  </pic:blipFill>
                  <pic:spPr bwMode="auto">
                    <a:xfrm>
                      <a:off x="0" y="0"/>
                      <a:ext cx="4620126" cy="3696101"/>
                    </a:xfrm>
                    <a:prstGeom prst="rect">
                      <a:avLst/>
                    </a:prstGeom>
                    <a:noFill/>
                    <a:ln w="9525">
                      <a:noFill/>
                      <a:headEnd/>
                      <a:tailEnd/>
                    </a:ln>
                  </pic:spPr>
                </pic:pic>
              </a:graphicData>
            </a:graphic>
          </wp:inline>
        </w:drawing>
      </w:r>
    </w:p>
    <w:p w14:paraId="4D6C118E" w14:textId="77777777" w:rsidR="006632C2" w:rsidRDefault="00000000">
      <w:pPr>
        <w:pStyle w:val="BodyText"/>
      </w:pPr>
      <w:r>
        <w:t>This distribution tells a compelling story about the evolution of retirement plan adoption in the U.S. The gradual rise from the 1940s through the 1970s reflects the early institutionalization of employer-sponsored plans, driven by post-war economic expansion and the formalization of pension structures.</w:t>
      </w:r>
    </w:p>
    <w:p w14:paraId="45EA49DB" w14:textId="77777777" w:rsidR="006632C2" w:rsidRDefault="00000000">
      <w:pPr>
        <w:pStyle w:val="BodyText"/>
      </w:pPr>
      <w:r>
        <w:t>The sharp uptick in the late 1970s through the 1990s coincides with major policy shifts, most notably the passage of ERISA in 1974 and the rise of defined contribution plans like 401(k) plans in the early 1980s. This era marks a surge in plan formation, especially among small and mid-sized employers responding to new regulatory clarity and tax incentives.</w:t>
      </w:r>
    </w:p>
    <w:p w14:paraId="48202528" w14:textId="77777777" w:rsidR="006632C2" w:rsidRDefault="00000000">
      <w:pPr>
        <w:pStyle w:val="BodyText"/>
      </w:pPr>
      <w:r>
        <w:t>The peak in the late 1990s to early 2000s suggests a saturation point, after which the decline reflects consolidation of plans or sponsor exits, a shift toward pooled and multi-employer arrangements, and market volatility post-2008 influencing plan formation.</w:t>
      </w:r>
    </w:p>
    <w:p w14:paraId="143E5E21" w14:textId="77777777" w:rsidR="006632C2" w:rsidRDefault="00000000">
      <w:pPr>
        <w:pStyle w:val="BodyText"/>
      </w:pPr>
      <w:r>
        <w:t>This distribution is useful for stratifying plans by vintage. Plans initiated in different eras may have distinct design philosophies, contribution behaviors, or participant engagement patterns. A plan vintage feature (e.g. pre-1980, 1980–1999, post-2000) can help assess adequacy or access across cohorts. Pairing this variable with business code would allow sector-specific diagnostics, e.g. whether certain industries adopted plans earlier or more consistently.</w:t>
      </w:r>
    </w:p>
    <w:p w14:paraId="37ADCF5C" w14:textId="77777777" w:rsidR="006632C2" w:rsidRDefault="00000000">
      <w:pPr>
        <w:pStyle w:val="Heading1"/>
      </w:pPr>
      <w:bookmarkStart w:id="7" w:name="plan-vintage-group-plan_vintage_group"/>
      <w:bookmarkEnd w:id="6"/>
      <w:r>
        <w:t>Plan Vintage Group (PLAN_VINTAGE_GROUP)</w:t>
      </w:r>
    </w:p>
    <w:p w14:paraId="21F8DF2E" w14:textId="77777777" w:rsidR="006632C2" w:rsidRDefault="00000000">
      <w:pPr>
        <w:pStyle w:val="FirstParagraph"/>
      </w:pPr>
      <w:r>
        <w:t>Engineer a plan vintage group variable.</w:t>
      </w:r>
    </w:p>
    <w:p w14:paraId="6396AA9F" w14:textId="77777777" w:rsidR="006632C2" w:rsidRDefault="00000000">
      <w:pPr>
        <w:pStyle w:val="SourceCode"/>
      </w:pPr>
      <w:r>
        <w:rPr>
          <w:rStyle w:val="NormalTok"/>
        </w:rPr>
        <w:lastRenderedPageBreak/>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PLAN_EFFECTIVE_YEAR =</w:t>
      </w:r>
      <w:r>
        <w:rPr>
          <w:rStyle w:val="NormalTok"/>
        </w:rPr>
        <w:t xml:space="preserve"> </w:t>
      </w:r>
      <w:r>
        <w:rPr>
          <w:rStyle w:val="FunctionTok"/>
        </w:rPr>
        <w:t>year</w:t>
      </w:r>
      <w:r>
        <w:rPr>
          <w:rStyle w:val="NormalTok"/>
        </w:rPr>
        <w:t>(PLAN_EFFECTIVE_DATE),</w:t>
      </w:r>
      <w:r>
        <w:br/>
      </w:r>
      <w:r>
        <w:rPr>
          <w:rStyle w:val="NormalTok"/>
        </w:rPr>
        <w:t xml:space="preserve">    </w:t>
      </w:r>
      <w:r>
        <w:rPr>
          <w:rStyle w:val="AttributeTok"/>
        </w:rPr>
        <w:t>PLAN_VINTAGE_GROUP =</w:t>
      </w:r>
      <w:r>
        <w:rPr>
          <w:rStyle w:val="NormalTok"/>
        </w:rPr>
        <w:t xml:space="preserve"> </w:t>
      </w:r>
      <w:r>
        <w:rPr>
          <w:rStyle w:val="FunctionTok"/>
        </w:rPr>
        <w:t>case_when</w:t>
      </w:r>
      <w:r>
        <w:rPr>
          <w:rStyle w:val="NormalTok"/>
        </w:rPr>
        <w:t>(</w:t>
      </w:r>
      <w:r>
        <w:br/>
      </w:r>
      <w:r>
        <w:rPr>
          <w:rStyle w:val="NormalTok"/>
        </w:rPr>
        <w:t xml:space="preserve">      PLAN_EFFECTIVE_YEAR </w:t>
      </w:r>
      <w:r>
        <w:rPr>
          <w:rStyle w:val="SpecialCharTok"/>
        </w:rPr>
        <w:t>&lt;</w:t>
      </w:r>
      <w:r>
        <w:rPr>
          <w:rStyle w:val="NormalTok"/>
        </w:rPr>
        <w:t xml:space="preserve"> </w:t>
      </w:r>
      <w:r>
        <w:rPr>
          <w:rStyle w:val="DecValTok"/>
        </w:rPr>
        <w:t>1980</w:t>
      </w:r>
      <w:r>
        <w:rPr>
          <w:rStyle w:val="NormalTok"/>
        </w:rPr>
        <w:t xml:space="preserve"> </w:t>
      </w:r>
      <w:r>
        <w:rPr>
          <w:rStyle w:val="SpecialCharTok"/>
        </w:rPr>
        <w:t>~</w:t>
      </w:r>
      <w:r>
        <w:rPr>
          <w:rStyle w:val="NormalTok"/>
        </w:rPr>
        <w:t xml:space="preserve"> </w:t>
      </w:r>
      <w:r>
        <w:rPr>
          <w:rStyle w:val="StringTok"/>
        </w:rPr>
        <w:t>"Legacy (Pre-1980)"</w:t>
      </w:r>
      <w:r>
        <w:rPr>
          <w:rStyle w:val="NormalTok"/>
        </w:rPr>
        <w:t>,</w:t>
      </w:r>
      <w:r>
        <w:br/>
      </w:r>
      <w:r>
        <w:rPr>
          <w:rStyle w:val="NormalTok"/>
        </w:rPr>
        <w:t xml:space="preserve">      PLAN_EFFECTIVE_YEAR </w:t>
      </w:r>
      <w:r>
        <w:rPr>
          <w:rStyle w:val="SpecialCharTok"/>
        </w:rPr>
        <w:t>&gt;=</w:t>
      </w:r>
      <w:r>
        <w:rPr>
          <w:rStyle w:val="NormalTok"/>
        </w:rPr>
        <w:t xml:space="preserve"> </w:t>
      </w:r>
      <w:r>
        <w:rPr>
          <w:rStyle w:val="DecValTok"/>
        </w:rPr>
        <w:t>1980</w:t>
      </w:r>
      <w:r>
        <w:rPr>
          <w:rStyle w:val="NormalTok"/>
        </w:rPr>
        <w:t xml:space="preserve"> </w:t>
      </w:r>
      <w:r>
        <w:rPr>
          <w:rStyle w:val="SpecialCharTok"/>
        </w:rPr>
        <w:t>&amp;</w:t>
      </w:r>
      <w:r>
        <w:rPr>
          <w:rStyle w:val="NormalTok"/>
        </w:rPr>
        <w:t xml:space="preserve"> PLAN_EFFECTIVE_YEAR </w:t>
      </w:r>
      <w:r>
        <w:rPr>
          <w:rStyle w:val="SpecialCharTok"/>
        </w:rPr>
        <w:t>&lt;=</w:t>
      </w:r>
      <w:r>
        <w:rPr>
          <w:rStyle w:val="NormalTok"/>
        </w:rPr>
        <w:t xml:space="preserve"> </w:t>
      </w:r>
      <w:r>
        <w:rPr>
          <w:rStyle w:val="DecValTok"/>
        </w:rPr>
        <w:t>1999</w:t>
      </w:r>
      <w:r>
        <w:rPr>
          <w:rStyle w:val="NormalTok"/>
        </w:rPr>
        <w:t xml:space="preserve"> </w:t>
      </w:r>
      <w:r>
        <w:rPr>
          <w:rStyle w:val="SpecialCharTok"/>
        </w:rPr>
        <w:t>~</w:t>
      </w:r>
      <w:r>
        <w:rPr>
          <w:rStyle w:val="NormalTok"/>
        </w:rPr>
        <w:t xml:space="preserve"> </w:t>
      </w:r>
      <w:r>
        <w:rPr>
          <w:rStyle w:val="StringTok"/>
        </w:rPr>
        <w:t>"Expansion (1980–1999)"</w:t>
      </w:r>
      <w:r>
        <w:rPr>
          <w:rStyle w:val="NormalTok"/>
        </w:rPr>
        <w:t>,</w:t>
      </w:r>
      <w:r>
        <w:br/>
      </w:r>
      <w:r>
        <w:rPr>
          <w:rStyle w:val="NormalTok"/>
        </w:rPr>
        <w:t xml:space="preserve">      PLAN_EFFECTIVE_YEAR </w:t>
      </w:r>
      <w:r>
        <w:rPr>
          <w:rStyle w:val="SpecialCharTok"/>
        </w:rPr>
        <w:t>&gt;=</w:t>
      </w:r>
      <w:r>
        <w:rPr>
          <w:rStyle w:val="NormalTok"/>
        </w:rPr>
        <w:t xml:space="preserve"> </w:t>
      </w:r>
      <w:r>
        <w:rPr>
          <w:rStyle w:val="DecValTok"/>
        </w:rPr>
        <w:t>2000</w:t>
      </w:r>
      <w:r>
        <w:rPr>
          <w:rStyle w:val="NormalTok"/>
        </w:rPr>
        <w:t xml:space="preserve"> </w:t>
      </w:r>
      <w:r>
        <w:rPr>
          <w:rStyle w:val="SpecialCharTok"/>
        </w:rPr>
        <w:t>&amp;</w:t>
      </w:r>
      <w:r>
        <w:rPr>
          <w:rStyle w:val="NormalTok"/>
        </w:rPr>
        <w:t xml:space="preserve"> PLAN_EFFECTIVE_YEAR </w:t>
      </w:r>
      <w:r>
        <w:rPr>
          <w:rStyle w:val="SpecialCharTok"/>
        </w:rPr>
        <w:t>&lt;=</w:t>
      </w:r>
      <w:r>
        <w:rPr>
          <w:rStyle w:val="NormalTok"/>
        </w:rPr>
        <w:t xml:space="preserve"> </w:t>
      </w:r>
      <w:r>
        <w:rPr>
          <w:rStyle w:val="DecValTok"/>
        </w:rPr>
        <w:t>2009</w:t>
      </w:r>
      <w:r>
        <w:rPr>
          <w:rStyle w:val="NormalTok"/>
        </w:rPr>
        <w:t xml:space="preserve"> </w:t>
      </w:r>
      <w:r>
        <w:rPr>
          <w:rStyle w:val="SpecialCharTok"/>
        </w:rPr>
        <w:t>~</w:t>
      </w:r>
      <w:r>
        <w:rPr>
          <w:rStyle w:val="NormalTok"/>
        </w:rPr>
        <w:t xml:space="preserve"> </w:t>
      </w:r>
      <w:r>
        <w:rPr>
          <w:rStyle w:val="StringTok"/>
        </w:rPr>
        <w:t>"Modern (2000–2009)"</w:t>
      </w:r>
      <w:r>
        <w:rPr>
          <w:rStyle w:val="NormalTok"/>
        </w:rPr>
        <w:t>,</w:t>
      </w:r>
      <w:r>
        <w:br/>
      </w:r>
      <w:r>
        <w:rPr>
          <w:rStyle w:val="NormalTok"/>
        </w:rPr>
        <w:t xml:space="preserve">      PLAN_EFFECTIVE_YEAR </w:t>
      </w:r>
      <w:r>
        <w:rPr>
          <w:rStyle w:val="SpecialCharTok"/>
        </w:rPr>
        <w:t>&gt;=</w:t>
      </w:r>
      <w:r>
        <w:rPr>
          <w:rStyle w:val="NormalTok"/>
        </w:rPr>
        <w:t xml:space="preserve"> </w:t>
      </w:r>
      <w:r>
        <w:rPr>
          <w:rStyle w:val="DecValTok"/>
        </w:rPr>
        <w:t>2010</w:t>
      </w:r>
      <w:r>
        <w:rPr>
          <w:rStyle w:val="NormalTok"/>
        </w:rPr>
        <w:t xml:space="preserve"> </w:t>
      </w:r>
      <w:r>
        <w:rPr>
          <w:rStyle w:val="SpecialCharTok"/>
        </w:rPr>
        <w:t>&amp;</w:t>
      </w:r>
      <w:r>
        <w:rPr>
          <w:rStyle w:val="NormalTok"/>
        </w:rPr>
        <w:t xml:space="preserve"> PLAN_EFFECTIVE_YEAR </w:t>
      </w:r>
      <w:r>
        <w:rPr>
          <w:rStyle w:val="SpecialCharTok"/>
        </w:rPr>
        <w:t>&lt;=</w:t>
      </w:r>
      <w:r>
        <w:rPr>
          <w:rStyle w:val="NormalTok"/>
        </w:rPr>
        <w:t xml:space="preserve"> </w:t>
      </w:r>
      <w:r>
        <w:rPr>
          <w:rStyle w:val="DecValTok"/>
        </w:rPr>
        <w:t>2019</w:t>
      </w:r>
      <w:r>
        <w:rPr>
          <w:rStyle w:val="NormalTok"/>
        </w:rPr>
        <w:t xml:space="preserve"> </w:t>
      </w:r>
      <w:r>
        <w:rPr>
          <w:rStyle w:val="SpecialCharTok"/>
        </w:rPr>
        <w:t>~</w:t>
      </w:r>
      <w:r>
        <w:rPr>
          <w:rStyle w:val="NormalTok"/>
        </w:rPr>
        <w:t xml:space="preserve"> </w:t>
      </w:r>
      <w:r>
        <w:rPr>
          <w:rStyle w:val="StringTok"/>
        </w:rPr>
        <w:t>"Post-Crisis (2010–2019)"</w:t>
      </w:r>
      <w:r>
        <w:rPr>
          <w:rStyle w:val="NormalTok"/>
        </w:rPr>
        <w:t>,</w:t>
      </w:r>
      <w:r>
        <w:br/>
      </w:r>
      <w:r>
        <w:rPr>
          <w:rStyle w:val="NormalTok"/>
        </w:rPr>
        <w:t xml:space="preserve">      PLAN_EFFECTIVE_YEAR </w:t>
      </w:r>
      <w:r>
        <w:rPr>
          <w:rStyle w:val="SpecialCharTok"/>
        </w:rPr>
        <w:t>&gt;=</w:t>
      </w:r>
      <w:r>
        <w:rPr>
          <w:rStyle w:val="NormalTok"/>
        </w:rPr>
        <w:t xml:space="preserve"> </w:t>
      </w:r>
      <w:r>
        <w:rPr>
          <w:rStyle w:val="DecValTok"/>
        </w:rPr>
        <w:t>2020</w:t>
      </w:r>
      <w:r>
        <w:rPr>
          <w:rStyle w:val="NormalTok"/>
        </w:rPr>
        <w:t xml:space="preserve"> </w:t>
      </w:r>
      <w:r>
        <w:rPr>
          <w:rStyle w:val="SpecialCharTok"/>
        </w:rPr>
        <w:t>~</w:t>
      </w:r>
      <w:r>
        <w:rPr>
          <w:rStyle w:val="NormalTok"/>
        </w:rPr>
        <w:t xml:space="preserve"> </w:t>
      </w:r>
      <w:r>
        <w:rPr>
          <w:rStyle w:val="StringTok"/>
        </w:rPr>
        <w:t>"Recent (2020+)"</w:t>
      </w:r>
      <w:r>
        <w:rPr>
          <w:rStyle w:val="NormalTok"/>
        </w:rPr>
        <w:t>),</w:t>
      </w:r>
      <w:r>
        <w:br/>
      </w:r>
      <w:r>
        <w:rPr>
          <w:rStyle w:val="NormalTok"/>
        </w:rPr>
        <w:t xml:space="preserve">    </w:t>
      </w:r>
      <w:r>
        <w:rPr>
          <w:rStyle w:val="AttributeTok"/>
        </w:rPr>
        <w:t>PLAN_VINTAGE_GROUP =</w:t>
      </w:r>
      <w:r>
        <w:rPr>
          <w:rStyle w:val="NormalTok"/>
        </w:rPr>
        <w:t xml:space="preserve"> </w:t>
      </w:r>
      <w:r>
        <w:rPr>
          <w:rStyle w:val="FunctionTok"/>
        </w:rPr>
        <w:t>factor</w:t>
      </w:r>
      <w:r>
        <w:rPr>
          <w:rStyle w:val="NormalTok"/>
        </w:rPr>
        <w:t>(PLAN_VINTAGE_GROUP,</w:t>
      </w:r>
      <w:r>
        <w:rPr>
          <w:rStyle w:val="AttributeTok"/>
        </w:rPr>
        <w:t>levels =</w:t>
      </w:r>
      <w:r>
        <w:rPr>
          <w:rStyle w:val="NormalTok"/>
        </w:rPr>
        <w:t xml:space="preserve"> </w:t>
      </w:r>
      <w:r>
        <w:rPr>
          <w:rStyle w:val="FunctionTok"/>
        </w:rPr>
        <w:t>c</w:t>
      </w:r>
      <w:r>
        <w:rPr>
          <w:rStyle w:val="NormalTok"/>
        </w:rPr>
        <w:t>(</w:t>
      </w:r>
      <w:r>
        <w:rPr>
          <w:rStyle w:val="StringTok"/>
        </w:rPr>
        <w:t>"Legacy (Pre-1980)"</w:t>
      </w:r>
      <w:r>
        <w:rPr>
          <w:rStyle w:val="NormalTok"/>
        </w:rPr>
        <w:t>,</w:t>
      </w:r>
      <w:r>
        <w:br/>
      </w:r>
      <w:r>
        <w:rPr>
          <w:rStyle w:val="NormalTok"/>
        </w:rPr>
        <w:t xml:space="preserve">                                                              </w:t>
      </w:r>
      <w:r>
        <w:rPr>
          <w:rStyle w:val="StringTok"/>
        </w:rPr>
        <w:t>"Expansion (1980–1999)"</w:t>
      </w:r>
      <w:r>
        <w:rPr>
          <w:rStyle w:val="NormalTok"/>
        </w:rPr>
        <w:t>,</w:t>
      </w:r>
      <w:r>
        <w:br/>
      </w:r>
      <w:r>
        <w:rPr>
          <w:rStyle w:val="NormalTok"/>
        </w:rPr>
        <w:t xml:space="preserve">                                                              </w:t>
      </w:r>
      <w:r>
        <w:rPr>
          <w:rStyle w:val="StringTok"/>
        </w:rPr>
        <w:t>"Modern (2000–2009)"</w:t>
      </w:r>
      <w:r>
        <w:rPr>
          <w:rStyle w:val="NormalTok"/>
        </w:rPr>
        <w:t>,</w:t>
      </w:r>
      <w:r>
        <w:br/>
      </w:r>
      <w:r>
        <w:rPr>
          <w:rStyle w:val="NormalTok"/>
        </w:rPr>
        <w:t xml:space="preserve">                                                              </w:t>
      </w:r>
      <w:r>
        <w:rPr>
          <w:rStyle w:val="StringTok"/>
        </w:rPr>
        <w:t>"Post-Crisis (2010–2019)"</w:t>
      </w:r>
      <w:r>
        <w:rPr>
          <w:rStyle w:val="NormalTok"/>
        </w:rPr>
        <w:t>,</w:t>
      </w:r>
      <w:r>
        <w:br/>
      </w:r>
      <w:r>
        <w:rPr>
          <w:rStyle w:val="NormalTok"/>
        </w:rPr>
        <w:t xml:space="preserve">                                                              </w:t>
      </w:r>
      <w:r>
        <w:rPr>
          <w:rStyle w:val="StringTok"/>
        </w:rPr>
        <w:t>"Recent (2020+)"</w:t>
      </w:r>
      <w:r>
        <w:rPr>
          <w:rStyle w:val="NormalTok"/>
        </w:rPr>
        <w:t xml:space="preserve">), </w:t>
      </w:r>
      <w:r>
        <w:rPr>
          <w:rStyle w:val="AttributeTok"/>
        </w:rPr>
        <w:t>ordered =</w:t>
      </w:r>
      <w:r>
        <w:rPr>
          <w:rStyle w:val="NormalTok"/>
        </w:rPr>
        <w:t xml:space="preserve"> </w:t>
      </w:r>
      <w:r>
        <w:rPr>
          <w:rStyle w:val="ConstantTok"/>
        </w:rPr>
        <w:t>TRUE</w:t>
      </w:r>
      <w:r>
        <w:rPr>
          <w:rStyle w:val="NormalTok"/>
        </w:rPr>
        <w:t>))</w:t>
      </w:r>
    </w:p>
    <w:p w14:paraId="261C7778" w14:textId="77777777" w:rsidR="006632C2" w:rsidRDefault="00000000">
      <w:pPr>
        <w:pStyle w:val="FirstParagraph"/>
      </w:pPr>
      <w:r>
        <w:t>Plot plans by plan vintage group.</w:t>
      </w:r>
    </w:p>
    <w:p w14:paraId="2D200B0A" w14:textId="77777777" w:rsidR="006632C2" w:rsidRDefault="00000000">
      <w:pPr>
        <w:pStyle w:val="SourceCode"/>
      </w:pPr>
      <w:r>
        <w:rPr>
          <w:rStyle w:val="NormalTok"/>
        </w:rPr>
        <w:t xml:space="preserve">summary_by_plan_vintage_group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(PLAN_VINTAGE_GROUP) </w:t>
      </w:r>
      <w:r>
        <w:rPr>
          <w:rStyle w:val="SpecialCharTok"/>
        </w:rPr>
        <w:t>%&gt;%</w:t>
      </w:r>
      <w:r>
        <w:br/>
      </w:r>
      <w:r>
        <w:rPr>
          <w:rStyle w:val="NormalTok"/>
        </w:rPr>
        <w:t xml:space="preserve">  </w:t>
      </w:r>
      <w:r>
        <w:rPr>
          <w:rStyle w:val="FunctionTok"/>
        </w:rPr>
        <w:t>summarise</w:t>
      </w:r>
      <w:r>
        <w:rPr>
          <w:rStyle w:val="NormalTok"/>
        </w:rPr>
        <w:t>(</w:t>
      </w:r>
      <w:r>
        <w:rPr>
          <w:rStyle w:val="AttributeTok"/>
        </w:rPr>
        <w:t>entries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 =</w:t>
      </w:r>
      <w:r>
        <w:rPr>
          <w:rStyle w:val="NormalTok"/>
        </w:rPr>
        <w:t xml:space="preserve"> </w:t>
      </w:r>
      <w:r>
        <w:rPr>
          <w:rStyle w:val="FunctionTok"/>
        </w:rPr>
        <w:t>round</w:t>
      </w:r>
      <w:r>
        <w:rPr>
          <w:rStyle w:val="NormalTok"/>
        </w:rPr>
        <w:t xml:space="preserve">(entries </w:t>
      </w:r>
      <w:r>
        <w:rPr>
          <w:rStyle w:val="SpecialCharTok"/>
        </w:rPr>
        <w:t>/</w:t>
      </w:r>
      <w:r>
        <w:rPr>
          <w:rStyle w:val="NormalTok"/>
        </w:rPr>
        <w:t xml:space="preserve"> </w:t>
      </w:r>
      <w:r>
        <w:rPr>
          <w:rStyle w:val="FunctionTok"/>
        </w:rPr>
        <w:t>sum</w:t>
      </w:r>
      <w:r>
        <w:rPr>
          <w:rStyle w:val="NormalTok"/>
        </w:rPr>
        <w:t xml:space="preserve">(entries), </w:t>
      </w:r>
      <w:r>
        <w:rPr>
          <w:rStyle w:val="DecValTok"/>
        </w:rPr>
        <w:t>2</w:t>
      </w:r>
      <w:r>
        <w:rPr>
          <w:rStyle w:val="NormalTok"/>
        </w:rPr>
        <w:t>))</w:t>
      </w:r>
      <w:r>
        <w:br/>
      </w:r>
      <w:r>
        <w:br/>
      </w:r>
      <w:r>
        <w:rPr>
          <w:rStyle w:val="FunctionTok"/>
        </w:rPr>
        <w:t>ggplot</w:t>
      </w:r>
      <w:r>
        <w:rPr>
          <w:rStyle w:val="NormalTok"/>
        </w:rPr>
        <w:t xml:space="preserve">(summary_by_plan_vintage_group, </w:t>
      </w:r>
      <w:r>
        <w:rPr>
          <w:rStyle w:val="FunctionTok"/>
        </w:rPr>
        <w:t>aes</w:t>
      </w:r>
      <w:r>
        <w:rPr>
          <w:rStyle w:val="NormalTok"/>
        </w:rPr>
        <w:t>(</w:t>
      </w:r>
      <w:r>
        <w:rPr>
          <w:rStyle w:val="AttributeTok"/>
        </w:rPr>
        <w:t>x =</w:t>
      </w:r>
      <w:r>
        <w:rPr>
          <w:rStyle w:val="NormalTok"/>
        </w:rPr>
        <w:t xml:space="preserve"> PLAN_VINTAGE_GROUP, </w:t>
      </w:r>
      <w:r>
        <w:rPr>
          <w:rStyle w:val="AttributeTok"/>
        </w:rPr>
        <w:t>y =</w:t>
      </w:r>
      <w:r>
        <w:rPr>
          <w:rStyle w:val="NormalTok"/>
        </w:rPr>
        <w:t xml:space="preserve"> entries)) </w:t>
      </w:r>
      <w:r>
        <w:rPr>
          <w:rStyle w:val="SpecialCharTok"/>
        </w:rPr>
        <w:t>+</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color =</w:t>
      </w:r>
      <w:r>
        <w:rPr>
          <w:rStyle w:val="NormalTok"/>
        </w:rPr>
        <w:t xml:space="preserve"> </w:t>
      </w:r>
      <w:r>
        <w:rPr>
          <w:rStyle w:val="StringTok"/>
        </w:rPr>
        <w:t>"white"</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paste0</w:t>
      </w:r>
      <w:r>
        <w:rPr>
          <w:rStyle w:val="NormalTok"/>
        </w:rPr>
        <w:t>(scales</w:t>
      </w:r>
      <w:r>
        <w:rPr>
          <w:rStyle w:val="SpecialCharTok"/>
        </w:rPr>
        <w:t>::</w:t>
      </w:r>
      <w:r>
        <w:rPr>
          <w:rStyle w:val="FunctionTok"/>
        </w:rPr>
        <w:t>comma</w:t>
      </w:r>
      <w:r>
        <w:rPr>
          <w:rStyle w:val="NormalTok"/>
        </w:rPr>
        <w:t xml:space="preserve">(entries), </w:t>
      </w:r>
      <w:r>
        <w:rPr>
          <w:rStyle w:val="StringTok"/>
        </w:rPr>
        <w:t>"</w:t>
      </w:r>
      <w:r>
        <w:rPr>
          <w:rStyle w:val="SpecialCharTok"/>
        </w:rPr>
        <w:t>\n</w:t>
      </w:r>
      <w:r>
        <w:rPr>
          <w:rStyle w:val="StringTok"/>
        </w:rPr>
        <w:t>"</w:t>
      </w:r>
      <w:r>
        <w:rPr>
          <w:rStyle w:val="NormalTok"/>
        </w:rPr>
        <w:t xml:space="preserve">, </w:t>
      </w:r>
      <w:r>
        <w:rPr>
          <w:rStyle w:val="FunctionTok"/>
        </w:rPr>
        <w:t>round</w:t>
      </w:r>
      <w:r>
        <w:rPr>
          <w:rStyle w:val="NormalTok"/>
        </w:rPr>
        <w:t xml:space="preserve">(percent </w:t>
      </w:r>
      <w:r>
        <w:rPr>
          <w:rStyle w:val="SpecialCharTok"/>
        </w:rPr>
        <w:t>*</w:t>
      </w:r>
      <w:r>
        <w:rPr>
          <w:rStyle w:val="NormalTok"/>
        </w:rPr>
        <w:t xml:space="preserve"> </w:t>
      </w:r>
      <w:r>
        <w:rPr>
          <w:rStyle w:val="DecValTok"/>
        </w:rPr>
        <w:t>100</w:t>
      </w:r>
      <w:r>
        <w:rPr>
          <w:rStyle w:val="NormalTok"/>
        </w:rPr>
        <w:t xml:space="preserve">, </w:t>
      </w:r>
      <w:r>
        <w:rPr>
          <w:rStyle w:val="DecValTok"/>
        </w:rPr>
        <w:t>0</w:t>
      </w:r>
      <w:r>
        <w:rPr>
          <w:rStyle w:val="NormalTok"/>
        </w:rPr>
        <w:t xml:space="preserve">), </w:t>
      </w:r>
      <w:r>
        <w:rPr>
          <w:rStyle w:val="StringTok"/>
        </w:rPr>
        <w:t>"%"</w:t>
      </w:r>
      <w:r>
        <w:rPr>
          <w:rStyle w:val="NormalTok"/>
        </w:rPr>
        <w:t>)),</w:t>
      </w:r>
      <w:r>
        <w:br/>
      </w:r>
      <w:r>
        <w:rPr>
          <w:rStyle w:val="NormalTok"/>
        </w:rPr>
        <w:t xml:space="preserve">            </w:t>
      </w:r>
      <w:r>
        <w:rPr>
          <w:rStyle w:val="AttributeTok"/>
        </w:rPr>
        <w:t>vjust =</w:t>
      </w:r>
      <w:r>
        <w:rPr>
          <w:rStyle w:val="NormalTok"/>
        </w:rPr>
        <w:t xml:space="preserve"> </w:t>
      </w:r>
      <w:r>
        <w:rPr>
          <w:rStyle w:val="SpecialCharTok"/>
        </w:rPr>
        <w:t>-</w:t>
      </w:r>
      <w:r>
        <w:rPr>
          <w:rStyle w:val="FloatTok"/>
        </w:rPr>
        <w:t>0.3</w:t>
      </w:r>
      <w:r>
        <w:rPr>
          <w:rStyle w:val="NormalTok"/>
        </w:rPr>
        <w:t xml:space="preserve">, </w:t>
      </w:r>
      <w:r>
        <w:rPr>
          <w:rStyle w:val="AttributeTok"/>
        </w:rPr>
        <w:t>size =</w:t>
      </w:r>
      <w:r>
        <w:rPr>
          <w:rStyle w:val="NormalTok"/>
        </w:rPr>
        <w:t xml:space="preserve"> </w:t>
      </w:r>
      <w:r>
        <w:rPr>
          <w:rStyle w:val="FloatTok"/>
        </w:rPr>
        <w:t>3.0</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"Distribution of Plans By Plan Vintage Group"</w:t>
      </w:r>
      <w:r>
        <w:rPr>
          <w:rStyle w:val="NormalTok"/>
        </w:rPr>
        <w:t>,</w:t>
      </w:r>
      <w:r>
        <w:br/>
      </w:r>
      <w:r>
        <w:rPr>
          <w:rStyle w:val="NormalTok"/>
        </w:rPr>
        <w:t xml:space="preserve">       </w:t>
      </w:r>
      <w:r>
        <w:rPr>
          <w:rStyle w:val="AttributeTok"/>
        </w:rPr>
        <w:t>x =</w:t>
      </w:r>
      <w:r>
        <w:rPr>
          <w:rStyle w:val="NormalTok"/>
        </w:rPr>
        <w:t xml:space="preserve"> </w:t>
      </w:r>
      <w:r>
        <w:rPr>
          <w:rStyle w:val="StringTok"/>
        </w:rPr>
        <w:t>"Period"</w:t>
      </w:r>
      <w:r>
        <w:rPr>
          <w:rStyle w:val="NormalTok"/>
        </w:rPr>
        <w:t>,</w:t>
      </w:r>
      <w:r>
        <w:br/>
      </w:r>
      <w:r>
        <w:rPr>
          <w:rStyle w:val="NormalTok"/>
        </w:rPr>
        <w:t xml:space="preserve">       </w:t>
      </w:r>
      <w:r>
        <w:rPr>
          <w:rStyle w:val="AttributeTok"/>
        </w:rPr>
        <w:t>y =</w:t>
      </w:r>
      <w:r>
        <w:rPr>
          <w:rStyle w:val="NormalTok"/>
        </w:rPr>
        <w:t xml:space="preserve"> </w:t>
      </w:r>
      <w:r>
        <w:rPr>
          <w:rStyle w:val="StringTok"/>
        </w:rPr>
        <w:t>"Group"</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SpecialCharTok"/>
        </w:rPr>
        <w:t>+</w:t>
      </w:r>
      <w:r>
        <w:br/>
      </w:r>
      <w:r>
        <w:rPr>
          <w:rStyle w:val="NormalTok"/>
        </w:rPr>
        <w:t xml:space="preserve">  </w:t>
      </w:r>
      <w:r>
        <w:rPr>
          <w:rStyle w:val="FunctionTok"/>
        </w:rPr>
        <w:t>expand_limits</w:t>
      </w:r>
      <w:r>
        <w:rPr>
          <w:rStyle w:val="NormalTok"/>
        </w:rPr>
        <w:t>(</w:t>
      </w:r>
      <w:r>
        <w:rPr>
          <w:rStyle w:val="AttributeTok"/>
        </w:rPr>
        <w:t>y =</w:t>
      </w:r>
      <w:r>
        <w:rPr>
          <w:rStyle w:val="NormalTok"/>
        </w:rPr>
        <w:t xml:space="preserve"> </w:t>
      </w:r>
      <w:r>
        <w:rPr>
          <w:rStyle w:val="FunctionTok"/>
        </w:rPr>
        <w:t>max</w:t>
      </w:r>
      <w:r>
        <w:rPr>
          <w:rStyle w:val="NormalTok"/>
        </w:rPr>
        <w:t>(summary_by_plan_vintage_group</w:t>
      </w:r>
      <w:r>
        <w:rPr>
          <w:rStyle w:val="SpecialCharTok"/>
        </w:rPr>
        <w:t>$</w:t>
      </w:r>
      <w:r>
        <w:rPr>
          <w:rStyle w:val="NormalTok"/>
        </w:rPr>
        <w:t xml:space="preserve">entries) </w:t>
      </w:r>
      <w:r>
        <w:rPr>
          <w:rStyle w:val="SpecialCharTok"/>
        </w:rPr>
        <w:t>*</w:t>
      </w:r>
      <w:r>
        <w:rPr>
          <w:rStyle w:val="NormalTok"/>
        </w:rPr>
        <w:t xml:space="preserve"> </w:t>
      </w:r>
      <w:r>
        <w:rPr>
          <w:rStyle w:val="FloatTok"/>
        </w:rPr>
        <w:t>1.2</w:t>
      </w:r>
      <w:r>
        <w:rPr>
          <w:rStyle w:val="NormalTok"/>
        </w:rPr>
        <w:t>)</w:t>
      </w:r>
    </w:p>
    <w:p w14:paraId="41544D4F" w14:textId="77777777" w:rsidR="006632C2" w:rsidRDefault="00000000">
      <w:pPr>
        <w:pStyle w:val="FirstParagraph"/>
      </w:pPr>
      <w:r>
        <w:rPr>
          <w:noProof/>
        </w:rPr>
        <w:lastRenderedPageBreak/>
        <w:drawing>
          <wp:inline distT="0" distB="0" distL="0" distR="0" wp14:anchorId="5B38409E" wp14:editId="1813C1C5">
            <wp:extent cx="4620126" cy="3696101"/>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2_eda_transformation_files/figure-docx/unnamed-chunk-9-1.png"/>
                    <pic:cNvPicPr>
                      <a:picLocks noChangeAspect="1" noChangeArrowheads="1"/>
                    </pic:cNvPicPr>
                  </pic:nvPicPr>
                  <pic:blipFill>
                    <a:blip r:embed="rId6"/>
                    <a:stretch>
                      <a:fillRect/>
                    </a:stretch>
                  </pic:blipFill>
                  <pic:spPr bwMode="auto">
                    <a:xfrm>
                      <a:off x="0" y="0"/>
                      <a:ext cx="4620126" cy="3696101"/>
                    </a:xfrm>
                    <a:prstGeom prst="rect">
                      <a:avLst/>
                    </a:prstGeom>
                    <a:noFill/>
                    <a:ln w="9525">
                      <a:noFill/>
                      <a:headEnd/>
                      <a:tailEnd/>
                    </a:ln>
                  </pic:spPr>
                </pic:pic>
              </a:graphicData>
            </a:graphic>
          </wp:inline>
        </w:drawing>
      </w:r>
    </w:p>
    <w:p w14:paraId="5A269EE6" w14:textId="77777777" w:rsidR="006632C2" w:rsidRDefault="00000000">
      <w:pPr>
        <w:pStyle w:val="BodyText"/>
      </w:pPr>
      <w:r>
        <w:t>Given this distribution, where plan counts rise sharply in the Expansion era and taper off in more recent vintages, we are dealing with a nonlinear, asymmetric pattern that’s not well captured by a simple linear term.</w:t>
      </w:r>
    </w:p>
    <w:p w14:paraId="16AAB72C" w14:textId="77777777" w:rsidR="006632C2" w:rsidRDefault="00000000">
      <w:pPr>
        <w:pStyle w:val="BodyText"/>
      </w:pPr>
      <w:r>
        <w:t>A spline would allow flexible modeling of nonlinear relationships without forcing global curvature. I can place knots at meaningful breakpoints, e.g. 1980, 2000, 2010, using plan effective year to reflect policy or behavioral shifts. This would be easy to explain in stakeholder terms: plan creation changes around key regulatory eras.</w:t>
      </w:r>
    </w:p>
    <w:p w14:paraId="2E41CFC1" w14:textId="77777777" w:rsidR="006632C2" w:rsidRDefault="00000000">
      <w:pPr>
        <w:pStyle w:val="BodyText"/>
      </w:pPr>
      <w:r>
        <w:t>When performing logistic regression, splines allow the model to capture non-linearity by breaking the predictor into segments and fitting piece-wise polynomials.</w:t>
      </w:r>
    </w:p>
    <w:p w14:paraId="2DCBDE81" w14:textId="77777777" w:rsidR="006632C2" w:rsidRDefault="00000000">
      <w:pPr>
        <w:pStyle w:val="BodyText"/>
      </w:pPr>
      <w:r>
        <w:t>Random forests don’t need splines to model non-linearity. They’re built to handle it through recursive splits. However, engineering spline-based features can make comparisons cleaner and diagnostics more stakeholder-friendly.</w:t>
      </w:r>
    </w:p>
    <w:p w14:paraId="0123C7F8" w14:textId="77777777" w:rsidR="006632C2" w:rsidRDefault="00000000">
      <w:pPr>
        <w:pStyle w:val="Heading1"/>
      </w:pPr>
      <w:bookmarkStart w:id="8" w:name="plan-type-plan_type"/>
      <w:bookmarkEnd w:id="7"/>
      <w:r>
        <w:t>Plan Type (PLAN_TYPE)</w:t>
      </w:r>
    </w:p>
    <w:p w14:paraId="54BB250C" w14:textId="77777777" w:rsidR="006632C2" w:rsidRDefault="00000000">
      <w:pPr>
        <w:pStyle w:val="FirstParagraph"/>
      </w:pPr>
      <w:r>
        <w:t>This field is used to indicate the types of pension benefit features present in a plan. It’s a multi-valued field, meaning a single plan can report multiple codes concatenated into a single string.</w:t>
      </w:r>
    </w:p>
    <w:p w14:paraId="2A8920CB" w14:textId="77777777" w:rsidR="006632C2" w:rsidRDefault="00000000">
      <w:pPr>
        <w:pStyle w:val="BodyText"/>
      </w:pPr>
      <w:r>
        <w:t xml:space="preserve">In the landscape of employer-sponsored retirement plans, four distinct plan types often surface in nonprofit, education, and corporate sectors: 401(k), 403(b)(1), 403(b)(7), and </w:t>
      </w:r>
      <w:r>
        <w:lastRenderedPageBreak/>
        <w:t>403(b)(9). Each reflects a unique structural and regulatory framework, shaping how participants accumulate retirement savings.</w:t>
      </w:r>
    </w:p>
    <w:p w14:paraId="69BBCC1B" w14:textId="77777777" w:rsidR="006632C2" w:rsidRDefault="00000000">
      <w:pPr>
        <w:pStyle w:val="BodyText"/>
      </w:pPr>
      <w:r>
        <w:t>The 401(k) plan (code 2k) is the most prevalent defined contribution vehicle in the corporate world. It allows employees to defer a portion of their salary into tax-advantaged accounts, often with employer matching contributions. Its flexibility and widespread adoption make it a cornerstone of private-sector retirement readiness.</w:t>
      </w:r>
    </w:p>
    <w:p w14:paraId="64922922" w14:textId="77777777" w:rsidR="006632C2" w:rsidRDefault="00000000">
      <w:pPr>
        <w:pStyle w:val="BodyText"/>
      </w:pPr>
      <w:r>
        <w:t>In contrast, the 403(b) family of plans caters to nonprofit and educational institutions.</w:t>
      </w:r>
    </w:p>
    <w:p w14:paraId="5640EAD2" w14:textId="77777777" w:rsidR="006632C2" w:rsidRDefault="00000000">
      <w:pPr>
        <w:pStyle w:val="BodyText"/>
      </w:pPr>
      <w:r>
        <w:t>The 403(b)(1) annuity contract (code 2R) is structured around insurance-based annuities, offering a predictable, contract-driven approach to retirement accumulation.</w:t>
      </w:r>
    </w:p>
    <w:p w14:paraId="137D6298" w14:textId="77777777" w:rsidR="006632C2" w:rsidRDefault="00000000">
      <w:pPr>
        <w:pStyle w:val="BodyText"/>
      </w:pPr>
      <w:r>
        <w:t>The 403(b)(7) custodial account (code 2S) channels contributions into mutual funds held in custodial arrangements, providing participants with market-based growth potential and investment choice.</w:t>
      </w:r>
    </w:p>
    <w:p w14:paraId="4C3C0EB3" w14:textId="77777777" w:rsidR="006632C2" w:rsidRDefault="00000000">
      <w:pPr>
        <w:pStyle w:val="BodyText"/>
      </w:pPr>
      <w:r>
        <w:t>Distinct from these is the 403(b)(9) retirement income account (code 2T), designed specifically for churches and church-affiliated organizations. It blends the regulatory protections of 403(b) plans with the unique governance and income structures of religious institutions, often emphasizing long-term stability over investment variety.</w:t>
      </w:r>
    </w:p>
    <w:p w14:paraId="370CCCAF" w14:textId="77777777" w:rsidR="006632C2" w:rsidRDefault="00000000">
      <w:pPr>
        <w:pStyle w:val="BodyText"/>
      </w:pPr>
      <w:r>
        <w:t>Together, these plan types form the backbone of sector-aware retirement analytics. Understanding their structural nuances is essential for benchmarking adequacy, surfacing disparities, and designing fairness overlays that reflect the lived realities of participants across industries.</w:t>
      </w:r>
    </w:p>
    <w:p w14:paraId="01151F62" w14:textId="77777777" w:rsidR="006632C2" w:rsidRDefault="00000000">
      <w:pPr>
        <w:pStyle w:val="Heading1"/>
      </w:pPr>
      <w:bookmarkStart w:id="9" w:name="plan-type-name-plan_type_name"/>
      <w:bookmarkEnd w:id="8"/>
      <w:r>
        <w:t>Plan Type Name (PLAN_TYPE_NAME)</w:t>
      </w:r>
    </w:p>
    <w:p w14:paraId="2261A2DC" w14:textId="77777777" w:rsidR="006632C2" w:rsidRDefault="00000000">
      <w:pPr>
        <w:pStyle w:val="FirstParagraph"/>
      </w:pPr>
      <w:r>
        <w:t>Extract the relevant codes from the plan type string and use them to create a new plan type name field.</w:t>
      </w:r>
    </w:p>
    <w:p w14:paraId="16B18481" w14:textId="77777777" w:rsidR="006632C2" w:rsidRDefault="00000000">
      <w:pPr>
        <w:pStyle w:val="SourceCode"/>
      </w:pP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PLAN_TYPE_NAME =</w:t>
      </w:r>
      <w:r>
        <w:rPr>
          <w:rStyle w:val="NormalTok"/>
        </w:rPr>
        <w:t xml:space="preserve"> </w:t>
      </w:r>
      <w:r>
        <w:rPr>
          <w:rStyle w:val="FunctionTok"/>
        </w:rPr>
        <w:t>case_when</w:t>
      </w:r>
      <w:r>
        <w:rPr>
          <w:rStyle w:val="NormalTok"/>
        </w:rPr>
        <w:t>(</w:t>
      </w:r>
      <w:r>
        <w:rPr>
          <w:rStyle w:val="FunctionTok"/>
        </w:rPr>
        <w:t>str_detect</w:t>
      </w:r>
      <w:r>
        <w:rPr>
          <w:rStyle w:val="NormalTok"/>
        </w:rPr>
        <w:t xml:space="preserve">(PLAN_TYPE, </w:t>
      </w:r>
      <w:r>
        <w:rPr>
          <w:rStyle w:val="StringTok"/>
        </w:rPr>
        <w:t>"2K"</w:t>
      </w:r>
      <w:r>
        <w:rPr>
          <w:rStyle w:val="NormalTok"/>
        </w:rPr>
        <w:t xml:space="preserve">) </w:t>
      </w:r>
      <w:r>
        <w:rPr>
          <w:rStyle w:val="SpecialCharTok"/>
        </w:rPr>
        <w:t>~</w:t>
      </w:r>
      <w:r>
        <w:rPr>
          <w:rStyle w:val="NormalTok"/>
        </w:rPr>
        <w:t xml:space="preserve"> </w:t>
      </w:r>
      <w:r>
        <w:rPr>
          <w:rStyle w:val="StringTok"/>
        </w:rPr>
        <w:t>"401(k)"</w:t>
      </w:r>
      <w:r>
        <w:rPr>
          <w:rStyle w:val="NormalTok"/>
        </w:rPr>
        <w:t>,</w:t>
      </w:r>
      <w:r>
        <w:br/>
      </w:r>
      <w:r>
        <w:rPr>
          <w:rStyle w:val="NormalTok"/>
        </w:rPr>
        <w:t xml:space="preserve">                                    </w:t>
      </w:r>
      <w:r>
        <w:rPr>
          <w:rStyle w:val="FunctionTok"/>
        </w:rPr>
        <w:t>str_detect</w:t>
      </w:r>
      <w:r>
        <w:rPr>
          <w:rStyle w:val="NormalTok"/>
        </w:rPr>
        <w:t xml:space="preserve">(PLAN_TYPE, </w:t>
      </w:r>
      <w:r>
        <w:rPr>
          <w:rStyle w:val="StringTok"/>
        </w:rPr>
        <w:t>"2R"</w:t>
      </w:r>
      <w:r>
        <w:rPr>
          <w:rStyle w:val="NormalTok"/>
        </w:rPr>
        <w:t xml:space="preserve">) </w:t>
      </w:r>
      <w:r>
        <w:rPr>
          <w:rStyle w:val="SpecialCharTok"/>
        </w:rPr>
        <w:t>~</w:t>
      </w:r>
      <w:r>
        <w:rPr>
          <w:rStyle w:val="NormalTok"/>
        </w:rPr>
        <w:t xml:space="preserve"> </w:t>
      </w:r>
      <w:r>
        <w:rPr>
          <w:rStyle w:val="StringTok"/>
        </w:rPr>
        <w:t>"403(b)(1) Annuity"</w:t>
      </w:r>
      <w:r>
        <w:rPr>
          <w:rStyle w:val="NormalTok"/>
        </w:rPr>
        <w:t>,</w:t>
      </w:r>
      <w:r>
        <w:br/>
      </w:r>
      <w:r>
        <w:rPr>
          <w:rStyle w:val="NormalTok"/>
        </w:rPr>
        <w:t xml:space="preserve">                                    </w:t>
      </w:r>
      <w:r>
        <w:rPr>
          <w:rStyle w:val="FunctionTok"/>
        </w:rPr>
        <w:t>str_detect</w:t>
      </w:r>
      <w:r>
        <w:rPr>
          <w:rStyle w:val="NormalTok"/>
        </w:rPr>
        <w:t xml:space="preserve">(PLAN_TYPE, </w:t>
      </w:r>
      <w:r>
        <w:rPr>
          <w:rStyle w:val="StringTok"/>
        </w:rPr>
        <w:t>"2S"</w:t>
      </w:r>
      <w:r>
        <w:rPr>
          <w:rStyle w:val="NormalTok"/>
        </w:rPr>
        <w:t xml:space="preserve">) </w:t>
      </w:r>
      <w:r>
        <w:rPr>
          <w:rStyle w:val="SpecialCharTok"/>
        </w:rPr>
        <w:t>~</w:t>
      </w:r>
      <w:r>
        <w:rPr>
          <w:rStyle w:val="NormalTok"/>
        </w:rPr>
        <w:t xml:space="preserve"> </w:t>
      </w:r>
      <w:r>
        <w:rPr>
          <w:rStyle w:val="StringTok"/>
        </w:rPr>
        <w:t>"403(b)(7) Custodial"</w:t>
      </w:r>
      <w:r>
        <w:rPr>
          <w:rStyle w:val="NormalTok"/>
        </w:rPr>
        <w:t>,</w:t>
      </w:r>
      <w:r>
        <w:br/>
      </w:r>
      <w:r>
        <w:rPr>
          <w:rStyle w:val="NormalTok"/>
        </w:rPr>
        <w:t xml:space="preserve">                                    </w:t>
      </w:r>
      <w:r>
        <w:rPr>
          <w:rStyle w:val="FunctionTok"/>
        </w:rPr>
        <w:t>str_detect</w:t>
      </w:r>
      <w:r>
        <w:rPr>
          <w:rStyle w:val="NormalTok"/>
        </w:rPr>
        <w:t xml:space="preserve">(PLAN_TYPE, </w:t>
      </w:r>
      <w:r>
        <w:rPr>
          <w:rStyle w:val="StringTok"/>
        </w:rPr>
        <w:t>"2T"</w:t>
      </w:r>
      <w:r>
        <w:rPr>
          <w:rStyle w:val="NormalTok"/>
        </w:rPr>
        <w:t xml:space="preserve">) </w:t>
      </w:r>
      <w:r>
        <w:rPr>
          <w:rStyle w:val="SpecialCharTok"/>
        </w:rPr>
        <w:t>~</w:t>
      </w:r>
      <w:r>
        <w:rPr>
          <w:rStyle w:val="NormalTok"/>
        </w:rPr>
        <w:t xml:space="preserve"> </w:t>
      </w:r>
      <w:r>
        <w:rPr>
          <w:rStyle w:val="StringTok"/>
        </w:rPr>
        <w:t>"403(b)(9) Church"</w:t>
      </w:r>
      <w:r>
        <w:rPr>
          <w:rStyle w:val="NormalTok"/>
        </w:rPr>
        <w:t>))</w:t>
      </w:r>
    </w:p>
    <w:p w14:paraId="3334F8C8" w14:textId="77777777" w:rsidR="006632C2" w:rsidRDefault="00000000">
      <w:pPr>
        <w:pStyle w:val="FirstParagraph"/>
      </w:pPr>
      <w:r>
        <w:t>Generate summary by plan type name.</w:t>
      </w:r>
    </w:p>
    <w:p w14:paraId="1238DD6C" w14:textId="77777777" w:rsidR="006632C2" w:rsidRDefault="00000000">
      <w:pPr>
        <w:pStyle w:val="SourceCode"/>
      </w:pPr>
      <w:r>
        <w:rPr>
          <w:rStyle w:val="NormalTok"/>
        </w:rPr>
        <w:t xml:space="preserve">summary_by_plan_type_name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(PLAN_TYPE_NAME) </w:t>
      </w:r>
      <w:r>
        <w:rPr>
          <w:rStyle w:val="SpecialCharTok"/>
        </w:rPr>
        <w:t>%&gt;%</w:t>
      </w:r>
      <w:r>
        <w:br/>
      </w:r>
      <w:r>
        <w:rPr>
          <w:rStyle w:val="NormalTok"/>
        </w:rPr>
        <w:t xml:space="preserve">  </w:t>
      </w:r>
      <w:r>
        <w:rPr>
          <w:rStyle w:val="FunctionTok"/>
        </w:rPr>
        <w:t>summarise</w:t>
      </w:r>
      <w:r>
        <w:rPr>
          <w:rStyle w:val="NormalTok"/>
        </w:rPr>
        <w:t>(</w:t>
      </w:r>
      <w:r>
        <w:rPr>
          <w:rStyle w:val="AttributeTok"/>
        </w:rPr>
        <w:t>entries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 xml:space="preserve">(entries)) </w:t>
      </w:r>
      <w:r>
        <w:rPr>
          <w:rStyle w:val="SpecialCharTok"/>
        </w:rPr>
        <w:t>%&gt;%</w:t>
      </w:r>
      <w:r>
        <w:br/>
      </w:r>
      <w:r>
        <w:rPr>
          <w:rStyle w:val="NormalTok"/>
        </w:rPr>
        <w:t xml:space="preserve">  </w:t>
      </w:r>
      <w:r>
        <w:rPr>
          <w:rStyle w:val="FunctionTok"/>
        </w:rPr>
        <w:t>mutate</w:t>
      </w:r>
      <w:r>
        <w:rPr>
          <w:rStyle w:val="NormalTok"/>
        </w:rPr>
        <w:t>(</w:t>
      </w:r>
      <w:r>
        <w:rPr>
          <w:rStyle w:val="AttributeTok"/>
        </w:rPr>
        <w:t>percent =</w:t>
      </w:r>
      <w:r>
        <w:rPr>
          <w:rStyle w:val="NormalTok"/>
        </w:rPr>
        <w:t xml:space="preserve"> </w:t>
      </w:r>
      <w:r>
        <w:rPr>
          <w:rStyle w:val="FunctionTok"/>
        </w:rPr>
        <w:t>round</w:t>
      </w:r>
      <w:r>
        <w:rPr>
          <w:rStyle w:val="NormalTok"/>
        </w:rPr>
        <w:t xml:space="preserve">(entries </w:t>
      </w:r>
      <w:r>
        <w:rPr>
          <w:rStyle w:val="SpecialCharTok"/>
        </w:rPr>
        <w:t>/</w:t>
      </w:r>
      <w:r>
        <w:rPr>
          <w:rStyle w:val="NormalTok"/>
        </w:rPr>
        <w:t xml:space="preserve"> </w:t>
      </w:r>
      <w:r>
        <w:rPr>
          <w:rStyle w:val="FunctionTok"/>
        </w:rPr>
        <w:t>sum</w:t>
      </w:r>
      <w:r>
        <w:rPr>
          <w:rStyle w:val="NormalTok"/>
        </w:rPr>
        <w:t xml:space="preserve">(entries), </w:t>
      </w:r>
      <w:r>
        <w:rPr>
          <w:rStyle w:val="DecValTok"/>
        </w:rPr>
        <w:t>2</w:t>
      </w:r>
      <w:r>
        <w:rPr>
          <w:rStyle w:val="NormalTok"/>
        </w:rPr>
        <w:t>))</w:t>
      </w:r>
      <w:r>
        <w:br/>
      </w:r>
      <w:r>
        <w:lastRenderedPageBreak/>
        <w:br/>
      </w:r>
      <w:r>
        <w:rPr>
          <w:rStyle w:val="FunctionTok"/>
        </w:rPr>
        <w:t>kable</w:t>
      </w:r>
      <w:r>
        <w:rPr>
          <w:rStyle w:val="NormalTok"/>
        </w:rPr>
        <w:t>(summary_by_plan_type_name,</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"Plan Type"</w:t>
      </w:r>
      <w:r>
        <w:rPr>
          <w:rStyle w:val="NormalTok"/>
        </w:rPr>
        <w:t xml:space="preserve">, </w:t>
      </w:r>
      <w:r>
        <w:rPr>
          <w:rStyle w:val="StringTok"/>
        </w:rPr>
        <w:t>"Plans"</w:t>
      </w:r>
      <w:r>
        <w:rPr>
          <w:rStyle w:val="NormalTok"/>
        </w:rPr>
        <w:t xml:space="preserve">, </w:t>
      </w:r>
      <w:r>
        <w:rPr>
          <w:rStyle w:val="StringTok"/>
        </w:rPr>
        <w:t>"Percent"</w:t>
      </w:r>
      <w:r>
        <w:rPr>
          <w:rStyle w:val="NormalTok"/>
        </w:rPr>
        <w:t>),</w:t>
      </w:r>
      <w:r>
        <w:br/>
      </w:r>
      <w:r>
        <w:rPr>
          <w:rStyle w:val="NormalTok"/>
        </w:rPr>
        <w:t xml:space="preserve">      </w:t>
      </w:r>
      <w:r>
        <w:rPr>
          <w:rStyle w:val="AttributeTok"/>
        </w:rPr>
        <w:t>caption =</w:t>
      </w:r>
      <w:r>
        <w:rPr>
          <w:rStyle w:val="NormalTok"/>
        </w:rPr>
        <w:t xml:space="preserve"> </w:t>
      </w:r>
      <w:r>
        <w:rPr>
          <w:rStyle w:val="StringTok"/>
        </w:rPr>
        <w:t>"Summary By Plan Type Name"</w:t>
      </w:r>
      <w:r>
        <w:rPr>
          <w:rStyle w:val="NormalTok"/>
        </w:rPr>
        <w:t>,</w:t>
      </w:r>
      <w:r>
        <w:br/>
      </w:r>
      <w:r>
        <w:rPr>
          <w:rStyle w:val="NormalTok"/>
        </w:rPr>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2A934261" w14:textId="77777777" w:rsidR="006632C2" w:rsidRDefault="00000000">
      <w:pPr>
        <w:pStyle w:val="TableCaption"/>
      </w:pPr>
      <w:r>
        <w:t>Summary By Plan Type Name</w:t>
      </w:r>
    </w:p>
    <w:tbl>
      <w:tblPr>
        <w:tblStyle w:val="Table"/>
        <w:tblW w:w="0" w:type="auto"/>
        <w:tblLook w:val="0020" w:firstRow="1" w:lastRow="0" w:firstColumn="0" w:lastColumn="0" w:noHBand="0" w:noVBand="0"/>
        <w:tblCaption w:val="Summary By Plan Type Name"/>
      </w:tblPr>
      <w:tblGrid>
        <w:gridCol w:w="2203"/>
        <w:gridCol w:w="798"/>
        <w:gridCol w:w="1024"/>
      </w:tblGrid>
      <w:tr w:rsidR="006632C2" w14:paraId="4FE12557"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0" w:type="auto"/>
          </w:tcPr>
          <w:p w14:paraId="6E663FAA" w14:textId="77777777" w:rsidR="006632C2" w:rsidRDefault="00000000">
            <w:pPr>
              <w:pStyle w:val="Compact"/>
            </w:pPr>
            <w:r>
              <w:t>Plan Type</w:t>
            </w:r>
          </w:p>
        </w:tc>
        <w:tc>
          <w:tcPr>
            <w:tcW w:w="0" w:type="auto"/>
          </w:tcPr>
          <w:p w14:paraId="63A55CB2" w14:textId="77777777" w:rsidR="006632C2" w:rsidRDefault="00000000">
            <w:pPr>
              <w:pStyle w:val="Compact"/>
              <w:jc w:val="right"/>
            </w:pPr>
            <w:r>
              <w:t>Plans</w:t>
            </w:r>
          </w:p>
        </w:tc>
        <w:tc>
          <w:tcPr>
            <w:tcW w:w="0" w:type="auto"/>
          </w:tcPr>
          <w:p w14:paraId="59E20B87" w14:textId="77777777" w:rsidR="006632C2" w:rsidRDefault="00000000">
            <w:pPr>
              <w:pStyle w:val="Compact"/>
              <w:jc w:val="right"/>
            </w:pPr>
            <w:r>
              <w:t>Percent</w:t>
            </w:r>
          </w:p>
        </w:tc>
      </w:tr>
      <w:tr w:rsidR="006632C2" w14:paraId="0BB97D2F" w14:textId="77777777">
        <w:tc>
          <w:tcPr>
            <w:tcW w:w="0" w:type="auto"/>
          </w:tcPr>
          <w:p w14:paraId="0B6258A5" w14:textId="77777777" w:rsidR="006632C2" w:rsidRDefault="00000000">
            <w:pPr>
              <w:pStyle w:val="Compact"/>
            </w:pPr>
            <w:r>
              <w:t>401(k)</w:t>
            </w:r>
          </w:p>
        </w:tc>
        <w:tc>
          <w:tcPr>
            <w:tcW w:w="0" w:type="auto"/>
          </w:tcPr>
          <w:p w14:paraId="56EF63D8" w14:textId="77777777" w:rsidR="006632C2" w:rsidRDefault="00000000">
            <w:pPr>
              <w:pStyle w:val="Compact"/>
              <w:jc w:val="right"/>
            </w:pPr>
            <w:r>
              <w:t>5,579</w:t>
            </w:r>
          </w:p>
        </w:tc>
        <w:tc>
          <w:tcPr>
            <w:tcW w:w="0" w:type="auto"/>
          </w:tcPr>
          <w:p w14:paraId="38D62E42" w14:textId="77777777" w:rsidR="006632C2" w:rsidRDefault="00000000">
            <w:pPr>
              <w:pStyle w:val="Compact"/>
              <w:jc w:val="right"/>
            </w:pPr>
            <w:r>
              <w:t>0.88</w:t>
            </w:r>
          </w:p>
        </w:tc>
      </w:tr>
      <w:tr w:rsidR="006632C2" w14:paraId="077E1C74" w14:textId="77777777">
        <w:tc>
          <w:tcPr>
            <w:tcW w:w="0" w:type="auto"/>
          </w:tcPr>
          <w:p w14:paraId="66043A6E" w14:textId="77777777" w:rsidR="006632C2" w:rsidRDefault="00000000">
            <w:pPr>
              <w:pStyle w:val="Compact"/>
            </w:pPr>
            <w:r>
              <w:t>403(b)(9) Church</w:t>
            </w:r>
          </w:p>
        </w:tc>
        <w:tc>
          <w:tcPr>
            <w:tcW w:w="0" w:type="auto"/>
          </w:tcPr>
          <w:p w14:paraId="4B427D4E" w14:textId="77777777" w:rsidR="006632C2" w:rsidRDefault="00000000">
            <w:pPr>
              <w:pStyle w:val="Compact"/>
              <w:jc w:val="right"/>
            </w:pPr>
            <w:r>
              <w:t>392</w:t>
            </w:r>
          </w:p>
        </w:tc>
        <w:tc>
          <w:tcPr>
            <w:tcW w:w="0" w:type="auto"/>
          </w:tcPr>
          <w:p w14:paraId="50CDF007" w14:textId="77777777" w:rsidR="006632C2" w:rsidRDefault="00000000">
            <w:pPr>
              <w:pStyle w:val="Compact"/>
              <w:jc w:val="right"/>
            </w:pPr>
            <w:r>
              <w:t>0.06</w:t>
            </w:r>
          </w:p>
        </w:tc>
      </w:tr>
      <w:tr w:rsidR="006632C2" w14:paraId="3F6A2798" w14:textId="77777777">
        <w:tc>
          <w:tcPr>
            <w:tcW w:w="0" w:type="auto"/>
          </w:tcPr>
          <w:p w14:paraId="0C1654CD" w14:textId="77777777" w:rsidR="006632C2" w:rsidRDefault="00000000">
            <w:pPr>
              <w:pStyle w:val="Compact"/>
            </w:pPr>
            <w:r>
              <w:t>403(b)(7) Custodial</w:t>
            </w:r>
          </w:p>
        </w:tc>
        <w:tc>
          <w:tcPr>
            <w:tcW w:w="0" w:type="auto"/>
          </w:tcPr>
          <w:p w14:paraId="4FBFFAF6" w14:textId="77777777" w:rsidR="006632C2" w:rsidRDefault="00000000">
            <w:pPr>
              <w:pStyle w:val="Compact"/>
              <w:jc w:val="right"/>
            </w:pPr>
            <w:r>
              <w:t>217</w:t>
            </w:r>
          </w:p>
        </w:tc>
        <w:tc>
          <w:tcPr>
            <w:tcW w:w="0" w:type="auto"/>
          </w:tcPr>
          <w:p w14:paraId="130B9BF1" w14:textId="77777777" w:rsidR="006632C2" w:rsidRDefault="00000000">
            <w:pPr>
              <w:pStyle w:val="Compact"/>
              <w:jc w:val="right"/>
            </w:pPr>
            <w:r>
              <w:t>0.03</w:t>
            </w:r>
          </w:p>
        </w:tc>
      </w:tr>
      <w:tr w:rsidR="006632C2" w14:paraId="62B03DAE" w14:textId="77777777">
        <w:tc>
          <w:tcPr>
            <w:tcW w:w="0" w:type="auto"/>
          </w:tcPr>
          <w:p w14:paraId="667DD127" w14:textId="77777777" w:rsidR="006632C2" w:rsidRDefault="00000000">
            <w:pPr>
              <w:pStyle w:val="Compact"/>
            </w:pPr>
            <w:r>
              <w:t>403(b)(1) Annuity</w:t>
            </w:r>
          </w:p>
        </w:tc>
        <w:tc>
          <w:tcPr>
            <w:tcW w:w="0" w:type="auto"/>
          </w:tcPr>
          <w:p w14:paraId="03CDA455" w14:textId="77777777" w:rsidR="006632C2" w:rsidRDefault="00000000">
            <w:pPr>
              <w:pStyle w:val="Compact"/>
              <w:jc w:val="right"/>
            </w:pPr>
            <w:r>
              <w:t>160</w:t>
            </w:r>
          </w:p>
        </w:tc>
        <w:tc>
          <w:tcPr>
            <w:tcW w:w="0" w:type="auto"/>
          </w:tcPr>
          <w:p w14:paraId="0325F838" w14:textId="77777777" w:rsidR="006632C2" w:rsidRDefault="00000000">
            <w:pPr>
              <w:pStyle w:val="Compact"/>
              <w:jc w:val="right"/>
            </w:pPr>
            <w:r>
              <w:t>0.03</w:t>
            </w:r>
          </w:p>
        </w:tc>
      </w:tr>
    </w:tbl>
    <w:p w14:paraId="1E3B250A" w14:textId="77777777" w:rsidR="006632C2" w:rsidRDefault="00000000">
      <w:pPr>
        <w:pStyle w:val="BodyText"/>
      </w:pPr>
      <w:r>
        <w:t>Plot summary by plan type name.</w:t>
      </w:r>
    </w:p>
    <w:p w14:paraId="5E08BF88" w14:textId="77777777" w:rsidR="006632C2" w:rsidRDefault="00000000">
      <w:pPr>
        <w:pStyle w:val="SourceCode"/>
      </w:pPr>
      <w:r>
        <w:rPr>
          <w:rStyle w:val="FunctionTok"/>
        </w:rPr>
        <w:t>ggplot</w:t>
      </w:r>
      <w:r>
        <w:rPr>
          <w:rStyle w:val="NormalTok"/>
        </w:rPr>
        <w:t xml:space="preserve">(summary_by_plan_type_name, </w:t>
      </w:r>
      <w:r>
        <w:rPr>
          <w:rStyle w:val="FunctionTok"/>
        </w:rPr>
        <w:t>aes</w:t>
      </w:r>
      <w:r>
        <w:rPr>
          <w:rStyle w:val="NormalTok"/>
        </w:rPr>
        <w:t>(</w:t>
      </w:r>
      <w:r>
        <w:rPr>
          <w:rStyle w:val="AttributeTok"/>
        </w:rPr>
        <w:t>x =</w:t>
      </w:r>
      <w:r>
        <w:rPr>
          <w:rStyle w:val="NormalTok"/>
        </w:rPr>
        <w:t xml:space="preserve"> forcats</w:t>
      </w:r>
      <w:r>
        <w:rPr>
          <w:rStyle w:val="SpecialCharTok"/>
        </w:rPr>
        <w:t>::</w:t>
      </w:r>
      <w:r>
        <w:rPr>
          <w:rStyle w:val="FunctionTok"/>
        </w:rPr>
        <w:t>fct_reorder</w:t>
      </w:r>
      <w:r>
        <w:rPr>
          <w:rStyle w:val="NormalTok"/>
        </w:rPr>
        <w:t xml:space="preserve">(PLAN_TYPE_NAME, </w:t>
      </w:r>
      <w:r>
        <w:br/>
      </w:r>
      <w:r>
        <w:rPr>
          <w:rStyle w:val="NormalTok"/>
        </w:rPr>
        <w:t xml:space="preserve">                                                               entries, </w:t>
      </w:r>
      <w:r>
        <w:br/>
      </w:r>
      <w:r>
        <w:rPr>
          <w:rStyle w:val="NormalTok"/>
        </w:rPr>
        <w:t xml:space="preserve">                                                              </w:t>
      </w:r>
      <w:r>
        <w:rPr>
          <w:rStyle w:val="AttributeTok"/>
        </w:rPr>
        <w:t>.desc =</w:t>
      </w:r>
      <w:r>
        <w:rPr>
          <w:rStyle w:val="NormalTok"/>
        </w:rPr>
        <w:t xml:space="preserve"> </w:t>
      </w:r>
      <w:r>
        <w:rPr>
          <w:rStyle w:val="ConstantTok"/>
        </w:rPr>
        <w:t>TRUE</w:t>
      </w:r>
      <w:r>
        <w:rPr>
          <w:rStyle w:val="NormalTok"/>
        </w:rPr>
        <w:t xml:space="preserve">), </w:t>
      </w:r>
      <w:r>
        <w:rPr>
          <w:rStyle w:val="AttributeTok"/>
        </w:rPr>
        <w:t>y =</w:t>
      </w:r>
      <w:r>
        <w:rPr>
          <w:rStyle w:val="NormalTok"/>
        </w:rPr>
        <w:t xml:space="preserve"> entries)) </w:t>
      </w:r>
      <w:r>
        <w:rPr>
          <w:rStyle w:val="SpecialCharTok"/>
        </w:rPr>
        <w:t>+</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color =</w:t>
      </w:r>
      <w:r>
        <w:rPr>
          <w:rStyle w:val="NormalTok"/>
        </w:rPr>
        <w:t xml:space="preserve"> </w:t>
      </w:r>
      <w:r>
        <w:rPr>
          <w:rStyle w:val="StringTok"/>
        </w:rPr>
        <w:t>"white"</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paste0</w:t>
      </w:r>
      <w:r>
        <w:rPr>
          <w:rStyle w:val="NormalTok"/>
        </w:rPr>
        <w:t>(scales</w:t>
      </w:r>
      <w:r>
        <w:rPr>
          <w:rStyle w:val="SpecialCharTok"/>
        </w:rPr>
        <w:t>::</w:t>
      </w:r>
      <w:r>
        <w:rPr>
          <w:rStyle w:val="FunctionTok"/>
        </w:rPr>
        <w:t>comma</w:t>
      </w:r>
      <w:r>
        <w:rPr>
          <w:rStyle w:val="NormalTok"/>
        </w:rPr>
        <w:t xml:space="preserve">(entries), </w:t>
      </w:r>
      <w:r>
        <w:rPr>
          <w:rStyle w:val="StringTok"/>
        </w:rPr>
        <w:t>"</w:t>
      </w:r>
      <w:r>
        <w:rPr>
          <w:rStyle w:val="SpecialCharTok"/>
        </w:rPr>
        <w:t>\n</w:t>
      </w:r>
      <w:r>
        <w:rPr>
          <w:rStyle w:val="StringTok"/>
        </w:rPr>
        <w:t>"</w:t>
      </w:r>
      <w:r>
        <w:rPr>
          <w:rStyle w:val="NormalTok"/>
        </w:rPr>
        <w:t xml:space="preserve">, </w:t>
      </w:r>
      <w:r>
        <w:rPr>
          <w:rStyle w:val="FunctionTok"/>
        </w:rPr>
        <w:t>round</w:t>
      </w:r>
      <w:r>
        <w:rPr>
          <w:rStyle w:val="NormalTok"/>
        </w:rPr>
        <w:t xml:space="preserve">(percent </w:t>
      </w:r>
      <w:r>
        <w:rPr>
          <w:rStyle w:val="SpecialCharTok"/>
        </w:rPr>
        <w:t>*</w:t>
      </w:r>
      <w:r>
        <w:rPr>
          <w:rStyle w:val="NormalTok"/>
        </w:rPr>
        <w:t xml:space="preserve"> </w:t>
      </w:r>
      <w:r>
        <w:rPr>
          <w:rStyle w:val="DecValTok"/>
        </w:rPr>
        <w:t>100</w:t>
      </w:r>
      <w:r>
        <w:rPr>
          <w:rStyle w:val="NormalTok"/>
        </w:rPr>
        <w:t xml:space="preserve">, </w:t>
      </w:r>
      <w:r>
        <w:rPr>
          <w:rStyle w:val="DecValTok"/>
        </w:rPr>
        <w:t>0</w:t>
      </w:r>
      <w:r>
        <w:rPr>
          <w:rStyle w:val="NormalTok"/>
        </w:rPr>
        <w:t xml:space="preserve">), </w:t>
      </w:r>
      <w:r>
        <w:rPr>
          <w:rStyle w:val="StringTok"/>
        </w:rPr>
        <w:t>"%"</w:t>
      </w:r>
      <w:r>
        <w:rPr>
          <w:rStyle w:val="NormalTok"/>
        </w:rPr>
        <w:t>)),</w:t>
      </w:r>
      <w:r>
        <w:br/>
      </w:r>
      <w:r>
        <w:rPr>
          <w:rStyle w:val="NormalTok"/>
        </w:rPr>
        <w:t xml:space="preserve">            </w:t>
      </w:r>
      <w:r>
        <w:rPr>
          <w:rStyle w:val="AttributeTok"/>
        </w:rPr>
        <w:t>vjust =</w:t>
      </w:r>
      <w:r>
        <w:rPr>
          <w:rStyle w:val="NormalTok"/>
        </w:rPr>
        <w:t xml:space="preserve"> </w:t>
      </w:r>
      <w:r>
        <w:rPr>
          <w:rStyle w:val="SpecialCharTok"/>
        </w:rPr>
        <w:t>-</w:t>
      </w:r>
      <w:r>
        <w:rPr>
          <w:rStyle w:val="FloatTok"/>
        </w:rPr>
        <w:t>0.3</w:t>
      </w:r>
      <w:r>
        <w:rPr>
          <w:rStyle w:val="NormalTok"/>
        </w:rPr>
        <w:t xml:space="preserve">, </w:t>
      </w:r>
      <w:r>
        <w:rPr>
          <w:rStyle w:val="AttributeTok"/>
        </w:rPr>
        <w:t>size =</w:t>
      </w:r>
      <w:r>
        <w:rPr>
          <w:rStyle w:val="NormalTok"/>
        </w:rPr>
        <w:t xml:space="preserve"> </w:t>
      </w:r>
      <w:r>
        <w:rPr>
          <w:rStyle w:val="FloatTok"/>
        </w:rPr>
        <w:t>3.0</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"Distribution of Plans By Plan Type Name"</w:t>
      </w:r>
      <w:r>
        <w:rPr>
          <w:rStyle w:val="NormalTok"/>
        </w:rPr>
        <w:t>,</w:t>
      </w:r>
      <w:r>
        <w:br/>
      </w:r>
      <w:r>
        <w:rPr>
          <w:rStyle w:val="NormalTok"/>
        </w:rPr>
        <w:t xml:space="preserve">       </w:t>
      </w:r>
      <w:r>
        <w:rPr>
          <w:rStyle w:val="AttributeTok"/>
        </w:rPr>
        <w:t>x =</w:t>
      </w:r>
      <w:r>
        <w:rPr>
          <w:rStyle w:val="NormalTok"/>
        </w:rPr>
        <w:t xml:space="preserve"> </w:t>
      </w:r>
      <w:r>
        <w:rPr>
          <w:rStyle w:val="StringTok"/>
        </w:rPr>
        <w:t>"Plan Type"</w:t>
      </w:r>
      <w:r>
        <w:rPr>
          <w:rStyle w:val="NormalTok"/>
        </w:rPr>
        <w:t>,</w:t>
      </w:r>
      <w:r>
        <w:br/>
      </w:r>
      <w:r>
        <w:rPr>
          <w:rStyle w:val="NormalTok"/>
        </w:rPr>
        <w:t xml:space="preserve">       </w:t>
      </w:r>
      <w:r>
        <w:rPr>
          <w:rStyle w:val="AttributeTok"/>
        </w:rPr>
        <w:t>y =</w:t>
      </w:r>
      <w:r>
        <w:rPr>
          <w:rStyle w:val="NormalTok"/>
        </w:rPr>
        <w:t xml:space="preserve"> </w:t>
      </w:r>
      <w:r>
        <w:rPr>
          <w:rStyle w:val="StringTok"/>
        </w:rPr>
        <w:t>"Plans"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SpecialCharTok"/>
        </w:rPr>
        <w:t>+</w:t>
      </w:r>
      <w:r>
        <w:br/>
      </w:r>
      <w:r>
        <w:rPr>
          <w:rStyle w:val="NormalTok"/>
        </w:rPr>
        <w:t xml:space="preserve">  </w:t>
      </w:r>
      <w:r>
        <w:rPr>
          <w:rStyle w:val="FunctionTok"/>
        </w:rPr>
        <w:t>expand_limits</w:t>
      </w:r>
      <w:r>
        <w:rPr>
          <w:rStyle w:val="NormalTok"/>
        </w:rPr>
        <w:t>(</w:t>
      </w:r>
      <w:r>
        <w:rPr>
          <w:rStyle w:val="AttributeTok"/>
        </w:rPr>
        <w:t>y =</w:t>
      </w:r>
      <w:r>
        <w:rPr>
          <w:rStyle w:val="NormalTok"/>
        </w:rPr>
        <w:t xml:space="preserve"> </w:t>
      </w:r>
      <w:r>
        <w:rPr>
          <w:rStyle w:val="FunctionTok"/>
        </w:rPr>
        <w:t>max</w:t>
      </w:r>
      <w:r>
        <w:rPr>
          <w:rStyle w:val="NormalTok"/>
        </w:rPr>
        <w:t>(summary_by_plan_type_name</w:t>
      </w:r>
      <w:r>
        <w:rPr>
          <w:rStyle w:val="SpecialCharTok"/>
        </w:rPr>
        <w:t>$</w:t>
      </w:r>
      <w:r>
        <w:rPr>
          <w:rStyle w:val="NormalTok"/>
        </w:rPr>
        <w:t xml:space="preserve">entries) </w:t>
      </w:r>
      <w:r>
        <w:rPr>
          <w:rStyle w:val="SpecialCharTok"/>
        </w:rPr>
        <w:t>*</w:t>
      </w:r>
      <w:r>
        <w:rPr>
          <w:rStyle w:val="NormalTok"/>
        </w:rPr>
        <w:t xml:space="preserve"> </w:t>
      </w:r>
      <w:r>
        <w:rPr>
          <w:rStyle w:val="FloatTok"/>
        </w:rPr>
        <w:t>1.2</w:t>
      </w:r>
      <w:r>
        <w:rPr>
          <w:rStyle w:val="NormalTok"/>
        </w:rPr>
        <w:t>)</w:t>
      </w:r>
    </w:p>
    <w:p w14:paraId="10A8A883" w14:textId="77777777" w:rsidR="006632C2" w:rsidRDefault="00000000">
      <w:pPr>
        <w:pStyle w:val="FirstParagraph"/>
      </w:pPr>
      <w:r>
        <w:rPr>
          <w:noProof/>
        </w:rPr>
        <w:lastRenderedPageBreak/>
        <w:drawing>
          <wp:inline distT="0" distB="0" distL="0" distR="0" wp14:anchorId="48FD6A46" wp14:editId="3CE2D2C0">
            <wp:extent cx="4620126" cy="3696101"/>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2_eda_transformation_files/figure-docx/unnamed-chunk-12-1.png"/>
                    <pic:cNvPicPr>
                      <a:picLocks noChangeAspect="1" noChangeArrowheads="1"/>
                    </pic:cNvPicPr>
                  </pic:nvPicPr>
                  <pic:blipFill>
                    <a:blip r:embed="rId7"/>
                    <a:stretch>
                      <a:fillRect/>
                    </a:stretch>
                  </pic:blipFill>
                  <pic:spPr bwMode="auto">
                    <a:xfrm>
                      <a:off x="0" y="0"/>
                      <a:ext cx="4620126" cy="3696101"/>
                    </a:xfrm>
                    <a:prstGeom prst="rect">
                      <a:avLst/>
                    </a:prstGeom>
                    <a:noFill/>
                    <a:ln w="9525">
                      <a:noFill/>
                      <a:headEnd/>
                      <a:tailEnd/>
                    </a:ln>
                  </pic:spPr>
                </pic:pic>
              </a:graphicData>
            </a:graphic>
          </wp:inline>
        </w:drawing>
      </w:r>
    </w:p>
    <w:p w14:paraId="315576D8" w14:textId="77777777" w:rsidR="006632C2" w:rsidRDefault="00000000">
      <w:pPr>
        <w:pStyle w:val="BodyText"/>
      </w:pPr>
      <w:r>
        <w:t>This confirms the corporate sector’s pull in retirement plan design; 88% of the plans are of the 401(k) type. The remaining 12% is split across three structurally distinct 403(b) types.</w:t>
      </w:r>
    </w:p>
    <w:p w14:paraId="36BCFA5C" w14:textId="77777777" w:rsidR="006632C2" w:rsidRDefault="00000000">
      <w:pPr>
        <w:pStyle w:val="Heading1"/>
      </w:pPr>
      <w:bookmarkStart w:id="10" w:name="sponsor-state-sponsor_state"/>
      <w:bookmarkEnd w:id="9"/>
      <w:r>
        <w:t>Sponsor State (SPONSOR_STATE)</w:t>
      </w:r>
    </w:p>
    <w:p w14:paraId="0ADD769D" w14:textId="77777777" w:rsidR="006632C2" w:rsidRDefault="00000000">
      <w:pPr>
        <w:pStyle w:val="FirstParagraph"/>
      </w:pPr>
      <w:r>
        <w:t>This variable refers to the U.S. state listed in the mailing address of the plan sponsor on Form 5500. It captures the geographic location of the sponsor’s administrative contact, not necessarily the location of plan participants or operations.</w:t>
      </w:r>
    </w:p>
    <w:p w14:paraId="6D1C1AAE" w14:textId="77777777" w:rsidR="006632C2" w:rsidRDefault="00000000">
      <w:pPr>
        <w:pStyle w:val="BodyText"/>
      </w:pPr>
      <w:r>
        <w:t>This field is useful for regional benchmarking and comparing plan characteristics or adequacy across states, regulatory overlays, such as aligning with state-specific compliance or fiduciary rules, and geographic stratification.</w:t>
      </w:r>
    </w:p>
    <w:p w14:paraId="6A388782" w14:textId="77777777" w:rsidR="006632C2" w:rsidRDefault="00000000">
      <w:pPr>
        <w:pStyle w:val="BodyText"/>
      </w:pPr>
      <w:r>
        <w:t>Summarize plans by sponsor state.</w:t>
      </w:r>
    </w:p>
    <w:p w14:paraId="15B381A3" w14:textId="77777777" w:rsidR="006632C2" w:rsidRDefault="00000000">
      <w:pPr>
        <w:pStyle w:val="SourceCode"/>
      </w:pPr>
      <w:r>
        <w:rPr>
          <w:rStyle w:val="NormalTok"/>
        </w:rPr>
        <w:t xml:space="preserve">summary_by_sponsor_state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(SPONSOR_STATE) </w:t>
      </w:r>
      <w:r>
        <w:rPr>
          <w:rStyle w:val="SpecialCharTok"/>
        </w:rPr>
        <w:t>%&gt;%</w:t>
      </w:r>
      <w:r>
        <w:br/>
      </w:r>
      <w:r>
        <w:rPr>
          <w:rStyle w:val="NormalTok"/>
        </w:rPr>
        <w:t xml:space="preserve">  </w:t>
      </w:r>
      <w:r>
        <w:rPr>
          <w:rStyle w:val="FunctionTok"/>
        </w:rPr>
        <w:t>summarise</w:t>
      </w:r>
      <w:r>
        <w:rPr>
          <w:rStyle w:val="NormalTok"/>
        </w:rPr>
        <w:t>(</w:t>
      </w:r>
      <w:r>
        <w:rPr>
          <w:rStyle w:val="AttributeTok"/>
        </w:rPr>
        <w:t>entries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 xml:space="preserve">(entries)) </w:t>
      </w:r>
      <w:r>
        <w:rPr>
          <w:rStyle w:val="SpecialCharTok"/>
        </w:rPr>
        <w:t>%&gt;%</w:t>
      </w:r>
      <w:r>
        <w:br/>
      </w:r>
      <w:r>
        <w:rPr>
          <w:rStyle w:val="NormalTok"/>
        </w:rPr>
        <w:t xml:space="preserve">  </w:t>
      </w:r>
      <w:r>
        <w:rPr>
          <w:rStyle w:val="FunctionTok"/>
        </w:rPr>
        <w:t>mutate</w:t>
      </w:r>
      <w:r>
        <w:rPr>
          <w:rStyle w:val="NormalTok"/>
        </w:rPr>
        <w:t>(</w:t>
      </w:r>
      <w:r>
        <w:rPr>
          <w:rStyle w:val="AttributeTok"/>
        </w:rPr>
        <w:t>percent =</w:t>
      </w:r>
      <w:r>
        <w:rPr>
          <w:rStyle w:val="NormalTok"/>
        </w:rPr>
        <w:t xml:space="preserve"> </w:t>
      </w:r>
      <w:r>
        <w:rPr>
          <w:rStyle w:val="FunctionTok"/>
        </w:rPr>
        <w:t>round</w:t>
      </w:r>
      <w:r>
        <w:rPr>
          <w:rStyle w:val="NormalTok"/>
        </w:rPr>
        <w:t xml:space="preserve">(entries </w:t>
      </w:r>
      <w:r>
        <w:rPr>
          <w:rStyle w:val="SpecialCharTok"/>
        </w:rPr>
        <w:t>/</w:t>
      </w:r>
      <w:r>
        <w:rPr>
          <w:rStyle w:val="NormalTok"/>
        </w:rPr>
        <w:t xml:space="preserve"> </w:t>
      </w:r>
      <w:r>
        <w:rPr>
          <w:rStyle w:val="FunctionTok"/>
        </w:rPr>
        <w:t>sum</w:t>
      </w:r>
      <w:r>
        <w:rPr>
          <w:rStyle w:val="NormalTok"/>
        </w:rPr>
        <w:t xml:space="preserve">(entries), </w:t>
      </w:r>
      <w:r>
        <w:rPr>
          <w:rStyle w:val="DecValTok"/>
        </w:rPr>
        <w:t>2</w:t>
      </w:r>
      <w:r>
        <w:rPr>
          <w:rStyle w:val="NormalTok"/>
        </w:rPr>
        <w:t>))</w:t>
      </w:r>
      <w:r>
        <w:br/>
      </w:r>
      <w:r>
        <w:br/>
      </w:r>
      <w:r>
        <w:rPr>
          <w:rStyle w:val="FunctionTok"/>
        </w:rPr>
        <w:t>kable</w:t>
      </w:r>
      <w:r>
        <w:rPr>
          <w:rStyle w:val="NormalTok"/>
        </w:rPr>
        <w:t>(summary_by_sponsor_state,</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"Sponsor State"</w:t>
      </w:r>
      <w:r>
        <w:rPr>
          <w:rStyle w:val="NormalTok"/>
        </w:rPr>
        <w:t xml:space="preserve">, </w:t>
      </w:r>
      <w:r>
        <w:rPr>
          <w:rStyle w:val="StringTok"/>
        </w:rPr>
        <w:t>"Plans"</w:t>
      </w:r>
      <w:r>
        <w:rPr>
          <w:rStyle w:val="NormalTok"/>
        </w:rPr>
        <w:t xml:space="preserve">, </w:t>
      </w:r>
      <w:r>
        <w:rPr>
          <w:rStyle w:val="StringTok"/>
        </w:rPr>
        <w:t>"Percent"</w:t>
      </w:r>
      <w:r>
        <w:rPr>
          <w:rStyle w:val="NormalTok"/>
        </w:rPr>
        <w:t>),</w:t>
      </w:r>
      <w:r>
        <w:br/>
      </w:r>
      <w:r>
        <w:rPr>
          <w:rStyle w:val="NormalTok"/>
        </w:rPr>
        <w:t xml:space="preserve">      </w:t>
      </w:r>
      <w:r>
        <w:rPr>
          <w:rStyle w:val="AttributeTok"/>
        </w:rPr>
        <w:t>caption =</w:t>
      </w:r>
      <w:r>
        <w:rPr>
          <w:rStyle w:val="NormalTok"/>
        </w:rPr>
        <w:t xml:space="preserve"> </w:t>
      </w:r>
      <w:r>
        <w:rPr>
          <w:rStyle w:val="StringTok"/>
        </w:rPr>
        <w:t>"Summary By Sponsor State"</w:t>
      </w:r>
      <w:r>
        <w:rPr>
          <w:rStyle w:val="NormalTok"/>
        </w:rPr>
        <w:t>,</w:t>
      </w:r>
      <w:r>
        <w:br/>
      </w:r>
      <w:r>
        <w:rPr>
          <w:rStyle w:val="NormalTok"/>
        </w:rPr>
        <w:lastRenderedPageBreak/>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228103E9" w14:textId="77777777" w:rsidR="006632C2" w:rsidRDefault="00000000">
      <w:pPr>
        <w:pStyle w:val="TableCaption"/>
      </w:pPr>
      <w:r>
        <w:t>Summary By Sponsor State</w:t>
      </w:r>
    </w:p>
    <w:tbl>
      <w:tblPr>
        <w:tblStyle w:val="Table"/>
        <w:tblW w:w="0" w:type="auto"/>
        <w:tblLook w:val="0020" w:firstRow="1" w:lastRow="0" w:firstColumn="0" w:lastColumn="0" w:noHBand="0" w:noVBand="0"/>
        <w:tblCaption w:val="Summary By Sponsor State"/>
      </w:tblPr>
      <w:tblGrid>
        <w:gridCol w:w="1675"/>
        <w:gridCol w:w="794"/>
        <w:gridCol w:w="1024"/>
      </w:tblGrid>
      <w:tr w:rsidR="006632C2" w14:paraId="7E7B76D3"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0" w:type="auto"/>
          </w:tcPr>
          <w:p w14:paraId="4A7FD63D" w14:textId="77777777" w:rsidR="006632C2" w:rsidRDefault="00000000">
            <w:pPr>
              <w:pStyle w:val="Compact"/>
            </w:pPr>
            <w:r>
              <w:t>Sponsor State</w:t>
            </w:r>
          </w:p>
        </w:tc>
        <w:tc>
          <w:tcPr>
            <w:tcW w:w="0" w:type="auto"/>
          </w:tcPr>
          <w:p w14:paraId="254ABEC6" w14:textId="77777777" w:rsidR="006632C2" w:rsidRDefault="00000000">
            <w:pPr>
              <w:pStyle w:val="Compact"/>
              <w:jc w:val="right"/>
            </w:pPr>
            <w:r>
              <w:t>Plans</w:t>
            </w:r>
          </w:p>
        </w:tc>
        <w:tc>
          <w:tcPr>
            <w:tcW w:w="0" w:type="auto"/>
          </w:tcPr>
          <w:p w14:paraId="3F8578E3" w14:textId="77777777" w:rsidR="006632C2" w:rsidRDefault="00000000">
            <w:pPr>
              <w:pStyle w:val="Compact"/>
              <w:jc w:val="right"/>
            </w:pPr>
            <w:r>
              <w:t>Percent</w:t>
            </w:r>
          </w:p>
        </w:tc>
      </w:tr>
      <w:tr w:rsidR="006632C2" w14:paraId="6D2593D9" w14:textId="77777777">
        <w:tc>
          <w:tcPr>
            <w:tcW w:w="0" w:type="auto"/>
          </w:tcPr>
          <w:p w14:paraId="618A7F1A" w14:textId="77777777" w:rsidR="006632C2" w:rsidRDefault="00000000">
            <w:pPr>
              <w:pStyle w:val="Compact"/>
            </w:pPr>
            <w:r>
              <w:t>CA</w:t>
            </w:r>
          </w:p>
        </w:tc>
        <w:tc>
          <w:tcPr>
            <w:tcW w:w="0" w:type="auto"/>
          </w:tcPr>
          <w:p w14:paraId="193AEB6E" w14:textId="77777777" w:rsidR="006632C2" w:rsidRDefault="00000000">
            <w:pPr>
              <w:pStyle w:val="Compact"/>
              <w:jc w:val="right"/>
            </w:pPr>
            <w:r>
              <w:t>633</w:t>
            </w:r>
          </w:p>
        </w:tc>
        <w:tc>
          <w:tcPr>
            <w:tcW w:w="0" w:type="auto"/>
          </w:tcPr>
          <w:p w14:paraId="04668C6B" w14:textId="77777777" w:rsidR="006632C2" w:rsidRDefault="00000000">
            <w:pPr>
              <w:pStyle w:val="Compact"/>
              <w:jc w:val="right"/>
            </w:pPr>
            <w:r>
              <w:t>0.10</w:t>
            </w:r>
          </w:p>
        </w:tc>
      </w:tr>
      <w:tr w:rsidR="006632C2" w14:paraId="3ACBD800" w14:textId="77777777">
        <w:tc>
          <w:tcPr>
            <w:tcW w:w="0" w:type="auto"/>
          </w:tcPr>
          <w:p w14:paraId="55A5E7C3" w14:textId="77777777" w:rsidR="006632C2" w:rsidRDefault="00000000">
            <w:pPr>
              <w:pStyle w:val="Compact"/>
            </w:pPr>
            <w:r>
              <w:t>NY</w:t>
            </w:r>
          </w:p>
        </w:tc>
        <w:tc>
          <w:tcPr>
            <w:tcW w:w="0" w:type="auto"/>
          </w:tcPr>
          <w:p w14:paraId="58B90E76" w14:textId="77777777" w:rsidR="006632C2" w:rsidRDefault="00000000">
            <w:pPr>
              <w:pStyle w:val="Compact"/>
              <w:jc w:val="right"/>
            </w:pPr>
            <w:r>
              <w:t>554</w:t>
            </w:r>
          </w:p>
        </w:tc>
        <w:tc>
          <w:tcPr>
            <w:tcW w:w="0" w:type="auto"/>
          </w:tcPr>
          <w:p w14:paraId="4E6CB0EA" w14:textId="77777777" w:rsidR="006632C2" w:rsidRDefault="00000000">
            <w:pPr>
              <w:pStyle w:val="Compact"/>
              <w:jc w:val="right"/>
            </w:pPr>
            <w:r>
              <w:t>0.09</w:t>
            </w:r>
          </w:p>
        </w:tc>
      </w:tr>
      <w:tr w:rsidR="006632C2" w14:paraId="498F50D6" w14:textId="77777777">
        <w:tc>
          <w:tcPr>
            <w:tcW w:w="0" w:type="auto"/>
          </w:tcPr>
          <w:p w14:paraId="392A4D6B" w14:textId="77777777" w:rsidR="006632C2" w:rsidRDefault="00000000">
            <w:pPr>
              <w:pStyle w:val="Compact"/>
            </w:pPr>
            <w:r>
              <w:t>TX</w:t>
            </w:r>
          </w:p>
        </w:tc>
        <w:tc>
          <w:tcPr>
            <w:tcW w:w="0" w:type="auto"/>
          </w:tcPr>
          <w:p w14:paraId="26E8DE69" w14:textId="77777777" w:rsidR="006632C2" w:rsidRDefault="00000000">
            <w:pPr>
              <w:pStyle w:val="Compact"/>
              <w:jc w:val="right"/>
            </w:pPr>
            <w:r>
              <w:t>374</w:t>
            </w:r>
          </w:p>
        </w:tc>
        <w:tc>
          <w:tcPr>
            <w:tcW w:w="0" w:type="auto"/>
          </w:tcPr>
          <w:p w14:paraId="4EA92222" w14:textId="77777777" w:rsidR="006632C2" w:rsidRDefault="00000000">
            <w:pPr>
              <w:pStyle w:val="Compact"/>
              <w:jc w:val="right"/>
            </w:pPr>
            <w:r>
              <w:t>0.06</w:t>
            </w:r>
          </w:p>
        </w:tc>
      </w:tr>
      <w:tr w:rsidR="006632C2" w14:paraId="278D6295" w14:textId="77777777">
        <w:tc>
          <w:tcPr>
            <w:tcW w:w="0" w:type="auto"/>
          </w:tcPr>
          <w:p w14:paraId="1A1CFD75" w14:textId="77777777" w:rsidR="006632C2" w:rsidRDefault="00000000">
            <w:pPr>
              <w:pStyle w:val="Compact"/>
            </w:pPr>
            <w:r>
              <w:t>PA</w:t>
            </w:r>
          </w:p>
        </w:tc>
        <w:tc>
          <w:tcPr>
            <w:tcW w:w="0" w:type="auto"/>
          </w:tcPr>
          <w:p w14:paraId="65343191" w14:textId="77777777" w:rsidR="006632C2" w:rsidRDefault="00000000">
            <w:pPr>
              <w:pStyle w:val="Compact"/>
              <w:jc w:val="right"/>
            </w:pPr>
            <w:r>
              <w:t>365</w:t>
            </w:r>
          </w:p>
        </w:tc>
        <w:tc>
          <w:tcPr>
            <w:tcW w:w="0" w:type="auto"/>
          </w:tcPr>
          <w:p w14:paraId="1E5E6D22" w14:textId="77777777" w:rsidR="006632C2" w:rsidRDefault="00000000">
            <w:pPr>
              <w:pStyle w:val="Compact"/>
              <w:jc w:val="right"/>
            </w:pPr>
            <w:r>
              <w:t>0.06</w:t>
            </w:r>
          </w:p>
        </w:tc>
      </w:tr>
      <w:tr w:rsidR="006632C2" w14:paraId="6BFE8E93" w14:textId="77777777">
        <w:tc>
          <w:tcPr>
            <w:tcW w:w="0" w:type="auto"/>
          </w:tcPr>
          <w:p w14:paraId="760BAE90" w14:textId="77777777" w:rsidR="006632C2" w:rsidRDefault="00000000">
            <w:pPr>
              <w:pStyle w:val="Compact"/>
            </w:pPr>
            <w:r>
              <w:t>IL</w:t>
            </w:r>
          </w:p>
        </w:tc>
        <w:tc>
          <w:tcPr>
            <w:tcW w:w="0" w:type="auto"/>
          </w:tcPr>
          <w:p w14:paraId="3934D29C" w14:textId="77777777" w:rsidR="006632C2" w:rsidRDefault="00000000">
            <w:pPr>
              <w:pStyle w:val="Compact"/>
              <w:jc w:val="right"/>
            </w:pPr>
            <w:r>
              <w:t>363</w:t>
            </w:r>
          </w:p>
        </w:tc>
        <w:tc>
          <w:tcPr>
            <w:tcW w:w="0" w:type="auto"/>
          </w:tcPr>
          <w:p w14:paraId="3A806DBC" w14:textId="77777777" w:rsidR="006632C2" w:rsidRDefault="00000000">
            <w:pPr>
              <w:pStyle w:val="Compact"/>
              <w:jc w:val="right"/>
            </w:pPr>
            <w:r>
              <w:t>0.06</w:t>
            </w:r>
          </w:p>
        </w:tc>
      </w:tr>
      <w:tr w:rsidR="006632C2" w14:paraId="3087CC9E" w14:textId="77777777">
        <w:tc>
          <w:tcPr>
            <w:tcW w:w="0" w:type="auto"/>
          </w:tcPr>
          <w:p w14:paraId="1FB08FF8" w14:textId="77777777" w:rsidR="006632C2" w:rsidRDefault="00000000">
            <w:pPr>
              <w:pStyle w:val="Compact"/>
            </w:pPr>
            <w:r>
              <w:t>OH</w:t>
            </w:r>
          </w:p>
        </w:tc>
        <w:tc>
          <w:tcPr>
            <w:tcW w:w="0" w:type="auto"/>
          </w:tcPr>
          <w:p w14:paraId="538FEC98" w14:textId="77777777" w:rsidR="006632C2" w:rsidRDefault="00000000">
            <w:pPr>
              <w:pStyle w:val="Compact"/>
              <w:jc w:val="right"/>
            </w:pPr>
            <w:r>
              <w:t>293</w:t>
            </w:r>
          </w:p>
        </w:tc>
        <w:tc>
          <w:tcPr>
            <w:tcW w:w="0" w:type="auto"/>
          </w:tcPr>
          <w:p w14:paraId="53745258" w14:textId="77777777" w:rsidR="006632C2" w:rsidRDefault="00000000">
            <w:pPr>
              <w:pStyle w:val="Compact"/>
              <w:jc w:val="right"/>
            </w:pPr>
            <w:r>
              <w:t>0.05</w:t>
            </w:r>
          </w:p>
        </w:tc>
      </w:tr>
      <w:tr w:rsidR="006632C2" w14:paraId="327FC046" w14:textId="77777777">
        <w:tc>
          <w:tcPr>
            <w:tcW w:w="0" w:type="auto"/>
          </w:tcPr>
          <w:p w14:paraId="64C18A49" w14:textId="77777777" w:rsidR="006632C2" w:rsidRDefault="00000000">
            <w:pPr>
              <w:pStyle w:val="Compact"/>
            </w:pPr>
            <w:r>
              <w:t>FL</w:t>
            </w:r>
          </w:p>
        </w:tc>
        <w:tc>
          <w:tcPr>
            <w:tcW w:w="0" w:type="auto"/>
          </w:tcPr>
          <w:p w14:paraId="6FE2F7E5" w14:textId="77777777" w:rsidR="006632C2" w:rsidRDefault="00000000">
            <w:pPr>
              <w:pStyle w:val="Compact"/>
              <w:jc w:val="right"/>
            </w:pPr>
            <w:r>
              <w:t>273</w:t>
            </w:r>
          </w:p>
        </w:tc>
        <w:tc>
          <w:tcPr>
            <w:tcW w:w="0" w:type="auto"/>
          </w:tcPr>
          <w:p w14:paraId="714D032D" w14:textId="77777777" w:rsidR="006632C2" w:rsidRDefault="00000000">
            <w:pPr>
              <w:pStyle w:val="Compact"/>
              <w:jc w:val="right"/>
            </w:pPr>
            <w:r>
              <w:t>0.04</w:t>
            </w:r>
          </w:p>
        </w:tc>
      </w:tr>
      <w:tr w:rsidR="006632C2" w14:paraId="229AC539" w14:textId="77777777">
        <w:tc>
          <w:tcPr>
            <w:tcW w:w="0" w:type="auto"/>
          </w:tcPr>
          <w:p w14:paraId="69FFF8B2" w14:textId="77777777" w:rsidR="006632C2" w:rsidRDefault="00000000">
            <w:pPr>
              <w:pStyle w:val="Compact"/>
            </w:pPr>
            <w:r>
              <w:t>NJ</w:t>
            </w:r>
          </w:p>
        </w:tc>
        <w:tc>
          <w:tcPr>
            <w:tcW w:w="0" w:type="auto"/>
          </w:tcPr>
          <w:p w14:paraId="1BF4B881" w14:textId="77777777" w:rsidR="006632C2" w:rsidRDefault="00000000">
            <w:pPr>
              <w:pStyle w:val="Compact"/>
              <w:jc w:val="right"/>
            </w:pPr>
            <w:r>
              <w:t>227</w:t>
            </w:r>
          </w:p>
        </w:tc>
        <w:tc>
          <w:tcPr>
            <w:tcW w:w="0" w:type="auto"/>
          </w:tcPr>
          <w:p w14:paraId="1656FFA9" w14:textId="77777777" w:rsidR="006632C2" w:rsidRDefault="00000000">
            <w:pPr>
              <w:pStyle w:val="Compact"/>
              <w:jc w:val="right"/>
            </w:pPr>
            <w:r>
              <w:t>0.04</w:t>
            </w:r>
          </w:p>
        </w:tc>
      </w:tr>
      <w:tr w:rsidR="006632C2" w14:paraId="21A4C871" w14:textId="77777777">
        <w:tc>
          <w:tcPr>
            <w:tcW w:w="0" w:type="auto"/>
          </w:tcPr>
          <w:p w14:paraId="268CD27B" w14:textId="77777777" w:rsidR="006632C2" w:rsidRDefault="00000000">
            <w:pPr>
              <w:pStyle w:val="Compact"/>
            </w:pPr>
            <w:r>
              <w:t>GA</w:t>
            </w:r>
          </w:p>
        </w:tc>
        <w:tc>
          <w:tcPr>
            <w:tcW w:w="0" w:type="auto"/>
          </w:tcPr>
          <w:p w14:paraId="03738A0F" w14:textId="77777777" w:rsidR="006632C2" w:rsidRDefault="00000000">
            <w:pPr>
              <w:pStyle w:val="Compact"/>
              <w:jc w:val="right"/>
            </w:pPr>
            <w:r>
              <w:t>207</w:t>
            </w:r>
          </w:p>
        </w:tc>
        <w:tc>
          <w:tcPr>
            <w:tcW w:w="0" w:type="auto"/>
          </w:tcPr>
          <w:p w14:paraId="02841EF8" w14:textId="77777777" w:rsidR="006632C2" w:rsidRDefault="00000000">
            <w:pPr>
              <w:pStyle w:val="Compact"/>
              <w:jc w:val="right"/>
            </w:pPr>
            <w:r>
              <w:t>0.03</w:t>
            </w:r>
          </w:p>
        </w:tc>
      </w:tr>
      <w:tr w:rsidR="006632C2" w14:paraId="3B0F6250" w14:textId="77777777">
        <w:tc>
          <w:tcPr>
            <w:tcW w:w="0" w:type="auto"/>
          </w:tcPr>
          <w:p w14:paraId="49AA614F" w14:textId="77777777" w:rsidR="006632C2" w:rsidRDefault="00000000">
            <w:pPr>
              <w:pStyle w:val="Compact"/>
            </w:pPr>
            <w:r>
              <w:t>MA</w:t>
            </w:r>
          </w:p>
        </w:tc>
        <w:tc>
          <w:tcPr>
            <w:tcW w:w="0" w:type="auto"/>
          </w:tcPr>
          <w:p w14:paraId="2863DE68" w14:textId="77777777" w:rsidR="006632C2" w:rsidRDefault="00000000">
            <w:pPr>
              <w:pStyle w:val="Compact"/>
              <w:jc w:val="right"/>
            </w:pPr>
            <w:r>
              <w:t>204</w:t>
            </w:r>
          </w:p>
        </w:tc>
        <w:tc>
          <w:tcPr>
            <w:tcW w:w="0" w:type="auto"/>
          </w:tcPr>
          <w:p w14:paraId="1A57F2EE" w14:textId="77777777" w:rsidR="006632C2" w:rsidRDefault="00000000">
            <w:pPr>
              <w:pStyle w:val="Compact"/>
              <w:jc w:val="right"/>
            </w:pPr>
            <w:r>
              <w:t>0.03</w:t>
            </w:r>
          </w:p>
        </w:tc>
      </w:tr>
      <w:tr w:rsidR="006632C2" w14:paraId="10E7BB86" w14:textId="77777777">
        <w:tc>
          <w:tcPr>
            <w:tcW w:w="0" w:type="auto"/>
          </w:tcPr>
          <w:p w14:paraId="583B6656" w14:textId="77777777" w:rsidR="006632C2" w:rsidRDefault="00000000">
            <w:pPr>
              <w:pStyle w:val="Compact"/>
            </w:pPr>
            <w:r>
              <w:t>MI</w:t>
            </w:r>
          </w:p>
        </w:tc>
        <w:tc>
          <w:tcPr>
            <w:tcW w:w="0" w:type="auto"/>
          </w:tcPr>
          <w:p w14:paraId="79D1D1D2" w14:textId="77777777" w:rsidR="006632C2" w:rsidRDefault="00000000">
            <w:pPr>
              <w:pStyle w:val="Compact"/>
              <w:jc w:val="right"/>
            </w:pPr>
            <w:r>
              <w:t>197</w:t>
            </w:r>
          </w:p>
        </w:tc>
        <w:tc>
          <w:tcPr>
            <w:tcW w:w="0" w:type="auto"/>
          </w:tcPr>
          <w:p w14:paraId="016B6AAA" w14:textId="77777777" w:rsidR="006632C2" w:rsidRDefault="00000000">
            <w:pPr>
              <w:pStyle w:val="Compact"/>
              <w:jc w:val="right"/>
            </w:pPr>
            <w:r>
              <w:t>0.03</w:t>
            </w:r>
          </w:p>
        </w:tc>
      </w:tr>
      <w:tr w:rsidR="006632C2" w14:paraId="28BDF961" w14:textId="77777777">
        <w:tc>
          <w:tcPr>
            <w:tcW w:w="0" w:type="auto"/>
          </w:tcPr>
          <w:p w14:paraId="2511CD43" w14:textId="77777777" w:rsidR="006632C2" w:rsidRDefault="00000000">
            <w:pPr>
              <w:pStyle w:val="Compact"/>
            </w:pPr>
            <w:r>
              <w:t>VA</w:t>
            </w:r>
          </w:p>
        </w:tc>
        <w:tc>
          <w:tcPr>
            <w:tcW w:w="0" w:type="auto"/>
          </w:tcPr>
          <w:p w14:paraId="36FC508E" w14:textId="77777777" w:rsidR="006632C2" w:rsidRDefault="00000000">
            <w:pPr>
              <w:pStyle w:val="Compact"/>
              <w:jc w:val="right"/>
            </w:pPr>
            <w:r>
              <w:t>194</w:t>
            </w:r>
          </w:p>
        </w:tc>
        <w:tc>
          <w:tcPr>
            <w:tcW w:w="0" w:type="auto"/>
          </w:tcPr>
          <w:p w14:paraId="08AB252E" w14:textId="77777777" w:rsidR="006632C2" w:rsidRDefault="00000000">
            <w:pPr>
              <w:pStyle w:val="Compact"/>
              <w:jc w:val="right"/>
            </w:pPr>
            <w:r>
              <w:t>0.03</w:t>
            </w:r>
          </w:p>
        </w:tc>
      </w:tr>
      <w:tr w:rsidR="006632C2" w14:paraId="209A9C08" w14:textId="77777777">
        <w:tc>
          <w:tcPr>
            <w:tcW w:w="0" w:type="auto"/>
          </w:tcPr>
          <w:p w14:paraId="1B14C366" w14:textId="77777777" w:rsidR="006632C2" w:rsidRDefault="00000000">
            <w:pPr>
              <w:pStyle w:val="Compact"/>
            </w:pPr>
            <w:r>
              <w:t>NC</w:t>
            </w:r>
          </w:p>
        </w:tc>
        <w:tc>
          <w:tcPr>
            <w:tcW w:w="0" w:type="auto"/>
          </w:tcPr>
          <w:p w14:paraId="0698ECA3" w14:textId="77777777" w:rsidR="006632C2" w:rsidRDefault="00000000">
            <w:pPr>
              <w:pStyle w:val="Compact"/>
              <w:jc w:val="right"/>
            </w:pPr>
            <w:r>
              <w:t>165</w:t>
            </w:r>
          </w:p>
        </w:tc>
        <w:tc>
          <w:tcPr>
            <w:tcW w:w="0" w:type="auto"/>
          </w:tcPr>
          <w:p w14:paraId="33BACEC1" w14:textId="77777777" w:rsidR="006632C2" w:rsidRDefault="00000000">
            <w:pPr>
              <w:pStyle w:val="Compact"/>
              <w:jc w:val="right"/>
            </w:pPr>
            <w:r>
              <w:t>0.03</w:t>
            </w:r>
          </w:p>
        </w:tc>
      </w:tr>
      <w:tr w:rsidR="006632C2" w14:paraId="526DA445" w14:textId="77777777">
        <w:tc>
          <w:tcPr>
            <w:tcW w:w="0" w:type="auto"/>
          </w:tcPr>
          <w:p w14:paraId="6660912E" w14:textId="77777777" w:rsidR="006632C2" w:rsidRDefault="00000000">
            <w:pPr>
              <w:pStyle w:val="Compact"/>
            </w:pPr>
            <w:r>
              <w:t>MN</w:t>
            </w:r>
          </w:p>
        </w:tc>
        <w:tc>
          <w:tcPr>
            <w:tcW w:w="0" w:type="auto"/>
          </w:tcPr>
          <w:p w14:paraId="21AE8D58" w14:textId="77777777" w:rsidR="006632C2" w:rsidRDefault="00000000">
            <w:pPr>
              <w:pStyle w:val="Compact"/>
              <w:jc w:val="right"/>
            </w:pPr>
            <w:r>
              <w:t>149</w:t>
            </w:r>
          </w:p>
        </w:tc>
        <w:tc>
          <w:tcPr>
            <w:tcW w:w="0" w:type="auto"/>
          </w:tcPr>
          <w:p w14:paraId="40713792" w14:textId="77777777" w:rsidR="006632C2" w:rsidRDefault="00000000">
            <w:pPr>
              <w:pStyle w:val="Compact"/>
              <w:jc w:val="right"/>
            </w:pPr>
            <w:r>
              <w:t>0.02</w:t>
            </w:r>
          </w:p>
        </w:tc>
      </w:tr>
      <w:tr w:rsidR="006632C2" w14:paraId="3F0D9EAD" w14:textId="77777777">
        <w:tc>
          <w:tcPr>
            <w:tcW w:w="0" w:type="auto"/>
          </w:tcPr>
          <w:p w14:paraId="5343C8CD" w14:textId="77777777" w:rsidR="006632C2" w:rsidRDefault="00000000">
            <w:pPr>
              <w:pStyle w:val="Compact"/>
            </w:pPr>
            <w:r>
              <w:t>MD</w:t>
            </w:r>
          </w:p>
        </w:tc>
        <w:tc>
          <w:tcPr>
            <w:tcW w:w="0" w:type="auto"/>
          </w:tcPr>
          <w:p w14:paraId="6A7B433A" w14:textId="77777777" w:rsidR="006632C2" w:rsidRDefault="00000000">
            <w:pPr>
              <w:pStyle w:val="Compact"/>
              <w:jc w:val="right"/>
            </w:pPr>
            <w:r>
              <w:t>133</w:t>
            </w:r>
          </w:p>
        </w:tc>
        <w:tc>
          <w:tcPr>
            <w:tcW w:w="0" w:type="auto"/>
          </w:tcPr>
          <w:p w14:paraId="15CEF159" w14:textId="77777777" w:rsidR="006632C2" w:rsidRDefault="00000000">
            <w:pPr>
              <w:pStyle w:val="Compact"/>
              <w:jc w:val="right"/>
            </w:pPr>
            <w:r>
              <w:t>0.02</w:t>
            </w:r>
          </w:p>
        </w:tc>
      </w:tr>
      <w:tr w:rsidR="006632C2" w14:paraId="73720C70" w14:textId="77777777">
        <w:tc>
          <w:tcPr>
            <w:tcW w:w="0" w:type="auto"/>
          </w:tcPr>
          <w:p w14:paraId="088D274C" w14:textId="77777777" w:rsidR="006632C2" w:rsidRDefault="00000000">
            <w:pPr>
              <w:pStyle w:val="Compact"/>
            </w:pPr>
            <w:r>
              <w:t>MO</w:t>
            </w:r>
          </w:p>
        </w:tc>
        <w:tc>
          <w:tcPr>
            <w:tcW w:w="0" w:type="auto"/>
          </w:tcPr>
          <w:p w14:paraId="2A2936EC" w14:textId="77777777" w:rsidR="006632C2" w:rsidRDefault="00000000">
            <w:pPr>
              <w:pStyle w:val="Compact"/>
              <w:jc w:val="right"/>
            </w:pPr>
            <w:r>
              <w:t>131</w:t>
            </w:r>
          </w:p>
        </w:tc>
        <w:tc>
          <w:tcPr>
            <w:tcW w:w="0" w:type="auto"/>
          </w:tcPr>
          <w:p w14:paraId="0A2CCAF0" w14:textId="77777777" w:rsidR="006632C2" w:rsidRDefault="00000000">
            <w:pPr>
              <w:pStyle w:val="Compact"/>
              <w:jc w:val="right"/>
            </w:pPr>
            <w:r>
              <w:t>0.02</w:t>
            </w:r>
          </w:p>
        </w:tc>
      </w:tr>
      <w:tr w:rsidR="006632C2" w14:paraId="782FCF23" w14:textId="77777777">
        <w:tc>
          <w:tcPr>
            <w:tcW w:w="0" w:type="auto"/>
          </w:tcPr>
          <w:p w14:paraId="795407D1" w14:textId="77777777" w:rsidR="006632C2" w:rsidRDefault="00000000">
            <w:pPr>
              <w:pStyle w:val="Compact"/>
            </w:pPr>
            <w:r>
              <w:t>TN</w:t>
            </w:r>
          </w:p>
        </w:tc>
        <w:tc>
          <w:tcPr>
            <w:tcW w:w="0" w:type="auto"/>
          </w:tcPr>
          <w:p w14:paraId="27BCC2C1" w14:textId="77777777" w:rsidR="006632C2" w:rsidRDefault="00000000">
            <w:pPr>
              <w:pStyle w:val="Compact"/>
              <w:jc w:val="right"/>
            </w:pPr>
            <w:r>
              <w:t>131</w:t>
            </w:r>
          </w:p>
        </w:tc>
        <w:tc>
          <w:tcPr>
            <w:tcW w:w="0" w:type="auto"/>
          </w:tcPr>
          <w:p w14:paraId="0F883A43" w14:textId="77777777" w:rsidR="006632C2" w:rsidRDefault="00000000">
            <w:pPr>
              <w:pStyle w:val="Compact"/>
              <w:jc w:val="right"/>
            </w:pPr>
            <w:r>
              <w:t>0.02</w:t>
            </w:r>
          </w:p>
        </w:tc>
      </w:tr>
      <w:tr w:rsidR="006632C2" w14:paraId="2938E6E6" w14:textId="77777777">
        <w:tc>
          <w:tcPr>
            <w:tcW w:w="0" w:type="auto"/>
          </w:tcPr>
          <w:p w14:paraId="5D2A77C3" w14:textId="77777777" w:rsidR="006632C2" w:rsidRDefault="00000000">
            <w:pPr>
              <w:pStyle w:val="Compact"/>
            </w:pPr>
            <w:r>
              <w:t>IN</w:t>
            </w:r>
          </w:p>
        </w:tc>
        <w:tc>
          <w:tcPr>
            <w:tcW w:w="0" w:type="auto"/>
          </w:tcPr>
          <w:p w14:paraId="41414C08" w14:textId="77777777" w:rsidR="006632C2" w:rsidRDefault="00000000">
            <w:pPr>
              <w:pStyle w:val="Compact"/>
              <w:jc w:val="right"/>
            </w:pPr>
            <w:r>
              <w:t>130</w:t>
            </w:r>
          </w:p>
        </w:tc>
        <w:tc>
          <w:tcPr>
            <w:tcW w:w="0" w:type="auto"/>
          </w:tcPr>
          <w:p w14:paraId="010EA0BB" w14:textId="77777777" w:rsidR="006632C2" w:rsidRDefault="00000000">
            <w:pPr>
              <w:pStyle w:val="Compact"/>
              <w:jc w:val="right"/>
            </w:pPr>
            <w:r>
              <w:t>0.02</w:t>
            </w:r>
          </w:p>
        </w:tc>
      </w:tr>
      <w:tr w:rsidR="006632C2" w14:paraId="2926F918" w14:textId="77777777">
        <w:tc>
          <w:tcPr>
            <w:tcW w:w="0" w:type="auto"/>
          </w:tcPr>
          <w:p w14:paraId="06FECB8B" w14:textId="77777777" w:rsidR="006632C2" w:rsidRDefault="00000000">
            <w:pPr>
              <w:pStyle w:val="Compact"/>
            </w:pPr>
            <w:r>
              <w:t>WI</w:t>
            </w:r>
          </w:p>
        </w:tc>
        <w:tc>
          <w:tcPr>
            <w:tcW w:w="0" w:type="auto"/>
          </w:tcPr>
          <w:p w14:paraId="77D34522" w14:textId="77777777" w:rsidR="006632C2" w:rsidRDefault="00000000">
            <w:pPr>
              <w:pStyle w:val="Compact"/>
              <w:jc w:val="right"/>
            </w:pPr>
            <w:r>
              <w:t>128</w:t>
            </w:r>
          </w:p>
        </w:tc>
        <w:tc>
          <w:tcPr>
            <w:tcW w:w="0" w:type="auto"/>
          </w:tcPr>
          <w:p w14:paraId="7F10234B" w14:textId="77777777" w:rsidR="006632C2" w:rsidRDefault="00000000">
            <w:pPr>
              <w:pStyle w:val="Compact"/>
              <w:jc w:val="right"/>
            </w:pPr>
            <w:r>
              <w:t>0.02</w:t>
            </w:r>
          </w:p>
        </w:tc>
      </w:tr>
      <w:tr w:rsidR="006632C2" w14:paraId="139C9EAB" w14:textId="77777777">
        <w:tc>
          <w:tcPr>
            <w:tcW w:w="0" w:type="auto"/>
          </w:tcPr>
          <w:p w14:paraId="572EE981" w14:textId="77777777" w:rsidR="006632C2" w:rsidRDefault="00000000">
            <w:pPr>
              <w:pStyle w:val="Compact"/>
            </w:pPr>
            <w:r>
              <w:t>WA</w:t>
            </w:r>
          </w:p>
        </w:tc>
        <w:tc>
          <w:tcPr>
            <w:tcW w:w="0" w:type="auto"/>
          </w:tcPr>
          <w:p w14:paraId="3DC0E742" w14:textId="77777777" w:rsidR="006632C2" w:rsidRDefault="00000000">
            <w:pPr>
              <w:pStyle w:val="Compact"/>
              <w:jc w:val="right"/>
            </w:pPr>
            <w:r>
              <w:t>123</w:t>
            </w:r>
          </w:p>
        </w:tc>
        <w:tc>
          <w:tcPr>
            <w:tcW w:w="0" w:type="auto"/>
          </w:tcPr>
          <w:p w14:paraId="2C74B04F" w14:textId="77777777" w:rsidR="006632C2" w:rsidRDefault="00000000">
            <w:pPr>
              <w:pStyle w:val="Compact"/>
              <w:jc w:val="right"/>
            </w:pPr>
            <w:r>
              <w:t>0.02</w:t>
            </w:r>
          </w:p>
        </w:tc>
      </w:tr>
      <w:tr w:rsidR="006632C2" w14:paraId="4855DD23" w14:textId="77777777">
        <w:tc>
          <w:tcPr>
            <w:tcW w:w="0" w:type="auto"/>
          </w:tcPr>
          <w:p w14:paraId="7A7FC309" w14:textId="77777777" w:rsidR="006632C2" w:rsidRDefault="00000000">
            <w:pPr>
              <w:pStyle w:val="Compact"/>
            </w:pPr>
            <w:r>
              <w:t>CO</w:t>
            </w:r>
          </w:p>
        </w:tc>
        <w:tc>
          <w:tcPr>
            <w:tcW w:w="0" w:type="auto"/>
          </w:tcPr>
          <w:p w14:paraId="126A23F6" w14:textId="77777777" w:rsidR="006632C2" w:rsidRDefault="00000000">
            <w:pPr>
              <w:pStyle w:val="Compact"/>
              <w:jc w:val="right"/>
            </w:pPr>
            <w:r>
              <w:t>113</w:t>
            </w:r>
          </w:p>
        </w:tc>
        <w:tc>
          <w:tcPr>
            <w:tcW w:w="0" w:type="auto"/>
          </w:tcPr>
          <w:p w14:paraId="0CF2593B" w14:textId="77777777" w:rsidR="006632C2" w:rsidRDefault="00000000">
            <w:pPr>
              <w:pStyle w:val="Compact"/>
              <w:jc w:val="right"/>
            </w:pPr>
            <w:r>
              <w:t>0.02</w:t>
            </w:r>
          </w:p>
        </w:tc>
      </w:tr>
      <w:tr w:rsidR="006632C2" w14:paraId="0FE7BA45" w14:textId="77777777">
        <w:tc>
          <w:tcPr>
            <w:tcW w:w="0" w:type="auto"/>
          </w:tcPr>
          <w:p w14:paraId="2111641B" w14:textId="77777777" w:rsidR="006632C2" w:rsidRDefault="00000000">
            <w:pPr>
              <w:pStyle w:val="Compact"/>
            </w:pPr>
            <w:r>
              <w:t>OR</w:t>
            </w:r>
          </w:p>
        </w:tc>
        <w:tc>
          <w:tcPr>
            <w:tcW w:w="0" w:type="auto"/>
          </w:tcPr>
          <w:p w14:paraId="333A11DD" w14:textId="77777777" w:rsidR="006632C2" w:rsidRDefault="00000000">
            <w:pPr>
              <w:pStyle w:val="Compact"/>
              <w:jc w:val="right"/>
            </w:pPr>
            <w:r>
              <w:t>112</w:t>
            </w:r>
          </w:p>
        </w:tc>
        <w:tc>
          <w:tcPr>
            <w:tcW w:w="0" w:type="auto"/>
          </w:tcPr>
          <w:p w14:paraId="55CC0BA6" w14:textId="77777777" w:rsidR="006632C2" w:rsidRDefault="00000000">
            <w:pPr>
              <w:pStyle w:val="Compact"/>
              <w:jc w:val="right"/>
            </w:pPr>
            <w:r>
              <w:t>0.02</w:t>
            </w:r>
          </w:p>
        </w:tc>
      </w:tr>
      <w:tr w:rsidR="006632C2" w14:paraId="6A8CF770" w14:textId="77777777">
        <w:tc>
          <w:tcPr>
            <w:tcW w:w="0" w:type="auto"/>
          </w:tcPr>
          <w:p w14:paraId="47E1B02C" w14:textId="77777777" w:rsidR="006632C2" w:rsidRDefault="00000000">
            <w:pPr>
              <w:pStyle w:val="Compact"/>
            </w:pPr>
            <w:r>
              <w:t>CT</w:t>
            </w:r>
          </w:p>
        </w:tc>
        <w:tc>
          <w:tcPr>
            <w:tcW w:w="0" w:type="auto"/>
          </w:tcPr>
          <w:p w14:paraId="38307049" w14:textId="77777777" w:rsidR="006632C2" w:rsidRDefault="00000000">
            <w:pPr>
              <w:pStyle w:val="Compact"/>
              <w:jc w:val="right"/>
            </w:pPr>
            <w:r>
              <w:t>106</w:t>
            </w:r>
          </w:p>
        </w:tc>
        <w:tc>
          <w:tcPr>
            <w:tcW w:w="0" w:type="auto"/>
          </w:tcPr>
          <w:p w14:paraId="3550745E" w14:textId="77777777" w:rsidR="006632C2" w:rsidRDefault="00000000">
            <w:pPr>
              <w:pStyle w:val="Compact"/>
              <w:jc w:val="right"/>
            </w:pPr>
            <w:r>
              <w:t>0.02</w:t>
            </w:r>
          </w:p>
        </w:tc>
      </w:tr>
      <w:tr w:rsidR="006632C2" w14:paraId="394BE3A9" w14:textId="77777777">
        <w:tc>
          <w:tcPr>
            <w:tcW w:w="0" w:type="auto"/>
          </w:tcPr>
          <w:p w14:paraId="3CFD73DB" w14:textId="77777777" w:rsidR="006632C2" w:rsidRDefault="00000000">
            <w:pPr>
              <w:pStyle w:val="Compact"/>
            </w:pPr>
            <w:r>
              <w:t>AZ</w:t>
            </w:r>
          </w:p>
        </w:tc>
        <w:tc>
          <w:tcPr>
            <w:tcW w:w="0" w:type="auto"/>
          </w:tcPr>
          <w:p w14:paraId="62526F2D" w14:textId="77777777" w:rsidR="006632C2" w:rsidRDefault="00000000">
            <w:pPr>
              <w:pStyle w:val="Compact"/>
              <w:jc w:val="right"/>
            </w:pPr>
            <w:r>
              <w:t>83</w:t>
            </w:r>
          </w:p>
        </w:tc>
        <w:tc>
          <w:tcPr>
            <w:tcW w:w="0" w:type="auto"/>
          </w:tcPr>
          <w:p w14:paraId="0F7FEA4A" w14:textId="77777777" w:rsidR="006632C2" w:rsidRDefault="00000000">
            <w:pPr>
              <w:pStyle w:val="Compact"/>
              <w:jc w:val="right"/>
            </w:pPr>
            <w:r>
              <w:t>0.01</w:t>
            </w:r>
          </w:p>
        </w:tc>
      </w:tr>
      <w:tr w:rsidR="006632C2" w14:paraId="4D54CD90" w14:textId="77777777">
        <w:tc>
          <w:tcPr>
            <w:tcW w:w="0" w:type="auto"/>
          </w:tcPr>
          <w:p w14:paraId="2F69AEE0" w14:textId="77777777" w:rsidR="006632C2" w:rsidRDefault="00000000">
            <w:pPr>
              <w:pStyle w:val="Compact"/>
            </w:pPr>
            <w:r>
              <w:t>LA</w:t>
            </w:r>
          </w:p>
        </w:tc>
        <w:tc>
          <w:tcPr>
            <w:tcW w:w="0" w:type="auto"/>
          </w:tcPr>
          <w:p w14:paraId="0466911C" w14:textId="77777777" w:rsidR="006632C2" w:rsidRDefault="00000000">
            <w:pPr>
              <w:pStyle w:val="Compact"/>
              <w:jc w:val="right"/>
            </w:pPr>
            <w:r>
              <w:t>72</w:t>
            </w:r>
          </w:p>
        </w:tc>
        <w:tc>
          <w:tcPr>
            <w:tcW w:w="0" w:type="auto"/>
          </w:tcPr>
          <w:p w14:paraId="6DD98874" w14:textId="77777777" w:rsidR="006632C2" w:rsidRDefault="00000000">
            <w:pPr>
              <w:pStyle w:val="Compact"/>
              <w:jc w:val="right"/>
            </w:pPr>
            <w:r>
              <w:t>0.01</w:t>
            </w:r>
          </w:p>
        </w:tc>
      </w:tr>
      <w:tr w:rsidR="006632C2" w14:paraId="3A93B5D1" w14:textId="77777777">
        <w:tc>
          <w:tcPr>
            <w:tcW w:w="0" w:type="auto"/>
          </w:tcPr>
          <w:p w14:paraId="495EFE3B" w14:textId="77777777" w:rsidR="006632C2" w:rsidRDefault="00000000">
            <w:pPr>
              <w:pStyle w:val="Compact"/>
            </w:pPr>
            <w:r>
              <w:t>KS</w:t>
            </w:r>
          </w:p>
        </w:tc>
        <w:tc>
          <w:tcPr>
            <w:tcW w:w="0" w:type="auto"/>
          </w:tcPr>
          <w:p w14:paraId="5C4BED02" w14:textId="77777777" w:rsidR="006632C2" w:rsidRDefault="00000000">
            <w:pPr>
              <w:pStyle w:val="Compact"/>
              <w:jc w:val="right"/>
            </w:pPr>
            <w:r>
              <w:t>71</w:t>
            </w:r>
          </w:p>
        </w:tc>
        <w:tc>
          <w:tcPr>
            <w:tcW w:w="0" w:type="auto"/>
          </w:tcPr>
          <w:p w14:paraId="67D03BD1" w14:textId="77777777" w:rsidR="006632C2" w:rsidRDefault="00000000">
            <w:pPr>
              <w:pStyle w:val="Compact"/>
              <w:jc w:val="right"/>
            </w:pPr>
            <w:r>
              <w:t>0.01</w:t>
            </w:r>
          </w:p>
        </w:tc>
      </w:tr>
      <w:tr w:rsidR="006632C2" w14:paraId="496A38EC" w14:textId="77777777">
        <w:tc>
          <w:tcPr>
            <w:tcW w:w="0" w:type="auto"/>
          </w:tcPr>
          <w:p w14:paraId="4FB2D430" w14:textId="77777777" w:rsidR="006632C2" w:rsidRDefault="00000000">
            <w:pPr>
              <w:pStyle w:val="Compact"/>
            </w:pPr>
            <w:r>
              <w:t>KY</w:t>
            </w:r>
          </w:p>
        </w:tc>
        <w:tc>
          <w:tcPr>
            <w:tcW w:w="0" w:type="auto"/>
          </w:tcPr>
          <w:p w14:paraId="1A83174C" w14:textId="77777777" w:rsidR="006632C2" w:rsidRDefault="00000000">
            <w:pPr>
              <w:pStyle w:val="Compact"/>
              <w:jc w:val="right"/>
            </w:pPr>
            <w:r>
              <w:t>63</w:t>
            </w:r>
          </w:p>
        </w:tc>
        <w:tc>
          <w:tcPr>
            <w:tcW w:w="0" w:type="auto"/>
          </w:tcPr>
          <w:p w14:paraId="32217AA1" w14:textId="77777777" w:rsidR="006632C2" w:rsidRDefault="00000000">
            <w:pPr>
              <w:pStyle w:val="Compact"/>
              <w:jc w:val="right"/>
            </w:pPr>
            <w:r>
              <w:t>0.01</w:t>
            </w:r>
          </w:p>
        </w:tc>
      </w:tr>
      <w:tr w:rsidR="006632C2" w14:paraId="349886C8" w14:textId="77777777">
        <w:tc>
          <w:tcPr>
            <w:tcW w:w="0" w:type="auto"/>
          </w:tcPr>
          <w:p w14:paraId="0B1685B0" w14:textId="77777777" w:rsidR="006632C2" w:rsidRDefault="00000000">
            <w:pPr>
              <w:pStyle w:val="Compact"/>
            </w:pPr>
            <w:r>
              <w:t>DC</w:t>
            </w:r>
          </w:p>
        </w:tc>
        <w:tc>
          <w:tcPr>
            <w:tcW w:w="0" w:type="auto"/>
          </w:tcPr>
          <w:p w14:paraId="7A135D24" w14:textId="77777777" w:rsidR="006632C2" w:rsidRDefault="00000000">
            <w:pPr>
              <w:pStyle w:val="Compact"/>
              <w:jc w:val="right"/>
            </w:pPr>
            <w:r>
              <w:t>56</w:t>
            </w:r>
          </w:p>
        </w:tc>
        <w:tc>
          <w:tcPr>
            <w:tcW w:w="0" w:type="auto"/>
          </w:tcPr>
          <w:p w14:paraId="53E934B9" w14:textId="77777777" w:rsidR="006632C2" w:rsidRDefault="00000000">
            <w:pPr>
              <w:pStyle w:val="Compact"/>
              <w:jc w:val="right"/>
            </w:pPr>
            <w:r>
              <w:t>0.01</w:t>
            </w:r>
          </w:p>
        </w:tc>
      </w:tr>
      <w:tr w:rsidR="006632C2" w14:paraId="6023FEFB" w14:textId="77777777">
        <w:tc>
          <w:tcPr>
            <w:tcW w:w="0" w:type="auto"/>
          </w:tcPr>
          <w:p w14:paraId="5A777DDF" w14:textId="77777777" w:rsidR="006632C2" w:rsidRDefault="00000000">
            <w:pPr>
              <w:pStyle w:val="Compact"/>
            </w:pPr>
            <w:r>
              <w:t>IA</w:t>
            </w:r>
          </w:p>
        </w:tc>
        <w:tc>
          <w:tcPr>
            <w:tcW w:w="0" w:type="auto"/>
          </w:tcPr>
          <w:p w14:paraId="3524BE56" w14:textId="77777777" w:rsidR="006632C2" w:rsidRDefault="00000000">
            <w:pPr>
              <w:pStyle w:val="Compact"/>
              <w:jc w:val="right"/>
            </w:pPr>
            <w:r>
              <w:t>56</w:t>
            </w:r>
          </w:p>
        </w:tc>
        <w:tc>
          <w:tcPr>
            <w:tcW w:w="0" w:type="auto"/>
          </w:tcPr>
          <w:p w14:paraId="5DA6B96A" w14:textId="77777777" w:rsidR="006632C2" w:rsidRDefault="00000000">
            <w:pPr>
              <w:pStyle w:val="Compact"/>
              <w:jc w:val="right"/>
            </w:pPr>
            <w:r>
              <w:t>0.01</w:t>
            </w:r>
          </w:p>
        </w:tc>
      </w:tr>
      <w:tr w:rsidR="006632C2" w14:paraId="79C04483" w14:textId="77777777">
        <w:tc>
          <w:tcPr>
            <w:tcW w:w="0" w:type="auto"/>
          </w:tcPr>
          <w:p w14:paraId="5FF9DD77" w14:textId="77777777" w:rsidR="006632C2" w:rsidRDefault="00000000">
            <w:pPr>
              <w:pStyle w:val="Compact"/>
            </w:pPr>
            <w:r>
              <w:t>OK</w:t>
            </w:r>
          </w:p>
        </w:tc>
        <w:tc>
          <w:tcPr>
            <w:tcW w:w="0" w:type="auto"/>
          </w:tcPr>
          <w:p w14:paraId="0FB208DB" w14:textId="77777777" w:rsidR="006632C2" w:rsidRDefault="00000000">
            <w:pPr>
              <w:pStyle w:val="Compact"/>
              <w:jc w:val="right"/>
            </w:pPr>
            <w:r>
              <w:t>56</w:t>
            </w:r>
          </w:p>
        </w:tc>
        <w:tc>
          <w:tcPr>
            <w:tcW w:w="0" w:type="auto"/>
          </w:tcPr>
          <w:p w14:paraId="3C0A7F3E" w14:textId="77777777" w:rsidR="006632C2" w:rsidRDefault="00000000">
            <w:pPr>
              <w:pStyle w:val="Compact"/>
              <w:jc w:val="right"/>
            </w:pPr>
            <w:r>
              <w:t>0.01</w:t>
            </w:r>
          </w:p>
        </w:tc>
      </w:tr>
      <w:tr w:rsidR="006632C2" w14:paraId="3945049A" w14:textId="77777777">
        <w:tc>
          <w:tcPr>
            <w:tcW w:w="0" w:type="auto"/>
          </w:tcPr>
          <w:p w14:paraId="6011515F" w14:textId="77777777" w:rsidR="006632C2" w:rsidRDefault="00000000">
            <w:pPr>
              <w:pStyle w:val="Compact"/>
            </w:pPr>
            <w:r>
              <w:t>SC</w:t>
            </w:r>
          </w:p>
        </w:tc>
        <w:tc>
          <w:tcPr>
            <w:tcW w:w="0" w:type="auto"/>
          </w:tcPr>
          <w:p w14:paraId="136B860D" w14:textId="77777777" w:rsidR="006632C2" w:rsidRDefault="00000000">
            <w:pPr>
              <w:pStyle w:val="Compact"/>
              <w:jc w:val="right"/>
            </w:pPr>
            <w:r>
              <w:t>54</w:t>
            </w:r>
          </w:p>
        </w:tc>
        <w:tc>
          <w:tcPr>
            <w:tcW w:w="0" w:type="auto"/>
          </w:tcPr>
          <w:p w14:paraId="1F0260B7" w14:textId="77777777" w:rsidR="006632C2" w:rsidRDefault="00000000">
            <w:pPr>
              <w:pStyle w:val="Compact"/>
              <w:jc w:val="right"/>
            </w:pPr>
            <w:r>
              <w:t>0.01</w:t>
            </w:r>
          </w:p>
        </w:tc>
      </w:tr>
      <w:tr w:rsidR="006632C2" w14:paraId="30B90199" w14:textId="77777777">
        <w:tc>
          <w:tcPr>
            <w:tcW w:w="0" w:type="auto"/>
          </w:tcPr>
          <w:p w14:paraId="27CE63A9" w14:textId="77777777" w:rsidR="006632C2" w:rsidRDefault="00000000">
            <w:pPr>
              <w:pStyle w:val="Compact"/>
            </w:pPr>
            <w:r>
              <w:lastRenderedPageBreak/>
              <w:t>UT</w:t>
            </w:r>
          </w:p>
        </w:tc>
        <w:tc>
          <w:tcPr>
            <w:tcW w:w="0" w:type="auto"/>
          </w:tcPr>
          <w:p w14:paraId="33D20A76" w14:textId="77777777" w:rsidR="006632C2" w:rsidRDefault="00000000">
            <w:pPr>
              <w:pStyle w:val="Compact"/>
              <w:jc w:val="right"/>
            </w:pPr>
            <w:r>
              <w:t>53</w:t>
            </w:r>
          </w:p>
        </w:tc>
        <w:tc>
          <w:tcPr>
            <w:tcW w:w="0" w:type="auto"/>
          </w:tcPr>
          <w:p w14:paraId="1BE80FF6" w14:textId="77777777" w:rsidR="006632C2" w:rsidRDefault="00000000">
            <w:pPr>
              <w:pStyle w:val="Compact"/>
              <w:jc w:val="right"/>
            </w:pPr>
            <w:r>
              <w:t>0.01</w:t>
            </w:r>
          </w:p>
        </w:tc>
      </w:tr>
      <w:tr w:rsidR="006632C2" w14:paraId="38131CF9" w14:textId="77777777">
        <w:tc>
          <w:tcPr>
            <w:tcW w:w="0" w:type="auto"/>
          </w:tcPr>
          <w:p w14:paraId="447F0B05" w14:textId="77777777" w:rsidR="006632C2" w:rsidRDefault="00000000">
            <w:pPr>
              <w:pStyle w:val="Compact"/>
            </w:pPr>
            <w:r>
              <w:t>AL</w:t>
            </w:r>
          </w:p>
        </w:tc>
        <w:tc>
          <w:tcPr>
            <w:tcW w:w="0" w:type="auto"/>
          </w:tcPr>
          <w:p w14:paraId="58D6A0BF" w14:textId="77777777" w:rsidR="006632C2" w:rsidRDefault="00000000">
            <w:pPr>
              <w:pStyle w:val="Compact"/>
              <w:jc w:val="right"/>
            </w:pPr>
            <w:r>
              <w:t>50</w:t>
            </w:r>
          </w:p>
        </w:tc>
        <w:tc>
          <w:tcPr>
            <w:tcW w:w="0" w:type="auto"/>
          </w:tcPr>
          <w:p w14:paraId="3CE1A8BD" w14:textId="77777777" w:rsidR="006632C2" w:rsidRDefault="00000000">
            <w:pPr>
              <w:pStyle w:val="Compact"/>
              <w:jc w:val="right"/>
            </w:pPr>
            <w:r>
              <w:t>0.01</w:t>
            </w:r>
          </w:p>
        </w:tc>
      </w:tr>
      <w:tr w:rsidR="006632C2" w14:paraId="50D9817B" w14:textId="77777777">
        <w:tc>
          <w:tcPr>
            <w:tcW w:w="0" w:type="auto"/>
          </w:tcPr>
          <w:p w14:paraId="504B4CC8" w14:textId="77777777" w:rsidR="006632C2" w:rsidRDefault="00000000">
            <w:pPr>
              <w:pStyle w:val="Compact"/>
            </w:pPr>
            <w:r>
              <w:t>NV</w:t>
            </w:r>
          </w:p>
        </w:tc>
        <w:tc>
          <w:tcPr>
            <w:tcW w:w="0" w:type="auto"/>
          </w:tcPr>
          <w:p w14:paraId="73CD63B4" w14:textId="77777777" w:rsidR="006632C2" w:rsidRDefault="00000000">
            <w:pPr>
              <w:pStyle w:val="Compact"/>
              <w:jc w:val="right"/>
            </w:pPr>
            <w:r>
              <w:t>43</w:t>
            </w:r>
          </w:p>
        </w:tc>
        <w:tc>
          <w:tcPr>
            <w:tcW w:w="0" w:type="auto"/>
          </w:tcPr>
          <w:p w14:paraId="2976E26F" w14:textId="77777777" w:rsidR="006632C2" w:rsidRDefault="00000000">
            <w:pPr>
              <w:pStyle w:val="Compact"/>
              <w:jc w:val="right"/>
            </w:pPr>
            <w:r>
              <w:t>0.01</w:t>
            </w:r>
          </w:p>
        </w:tc>
      </w:tr>
      <w:tr w:rsidR="006632C2" w14:paraId="523A9B25" w14:textId="77777777">
        <w:tc>
          <w:tcPr>
            <w:tcW w:w="0" w:type="auto"/>
          </w:tcPr>
          <w:p w14:paraId="43493EA0" w14:textId="77777777" w:rsidR="006632C2" w:rsidRDefault="00000000">
            <w:pPr>
              <w:pStyle w:val="Compact"/>
            </w:pPr>
            <w:r>
              <w:t>NE</w:t>
            </w:r>
          </w:p>
        </w:tc>
        <w:tc>
          <w:tcPr>
            <w:tcW w:w="0" w:type="auto"/>
          </w:tcPr>
          <w:p w14:paraId="6BF44C06" w14:textId="77777777" w:rsidR="006632C2" w:rsidRDefault="00000000">
            <w:pPr>
              <w:pStyle w:val="Compact"/>
              <w:jc w:val="right"/>
            </w:pPr>
            <w:r>
              <w:t>40</w:t>
            </w:r>
          </w:p>
        </w:tc>
        <w:tc>
          <w:tcPr>
            <w:tcW w:w="0" w:type="auto"/>
          </w:tcPr>
          <w:p w14:paraId="16158276" w14:textId="77777777" w:rsidR="006632C2" w:rsidRDefault="00000000">
            <w:pPr>
              <w:pStyle w:val="Compact"/>
              <w:jc w:val="right"/>
            </w:pPr>
            <w:r>
              <w:t>0.01</w:t>
            </w:r>
          </w:p>
        </w:tc>
      </w:tr>
      <w:tr w:rsidR="006632C2" w14:paraId="6407E4A3" w14:textId="77777777">
        <w:tc>
          <w:tcPr>
            <w:tcW w:w="0" w:type="auto"/>
          </w:tcPr>
          <w:p w14:paraId="2D5EAFB6" w14:textId="77777777" w:rsidR="006632C2" w:rsidRDefault="00000000">
            <w:pPr>
              <w:pStyle w:val="Compact"/>
            </w:pPr>
            <w:r>
              <w:t>DE</w:t>
            </w:r>
          </w:p>
        </w:tc>
        <w:tc>
          <w:tcPr>
            <w:tcW w:w="0" w:type="auto"/>
          </w:tcPr>
          <w:p w14:paraId="2487A7B8" w14:textId="77777777" w:rsidR="006632C2" w:rsidRDefault="00000000">
            <w:pPr>
              <w:pStyle w:val="Compact"/>
              <w:jc w:val="right"/>
            </w:pPr>
            <w:r>
              <w:t>34</w:t>
            </w:r>
          </w:p>
        </w:tc>
        <w:tc>
          <w:tcPr>
            <w:tcW w:w="0" w:type="auto"/>
          </w:tcPr>
          <w:p w14:paraId="033A0614" w14:textId="77777777" w:rsidR="006632C2" w:rsidRDefault="00000000">
            <w:pPr>
              <w:pStyle w:val="Compact"/>
              <w:jc w:val="right"/>
            </w:pPr>
            <w:r>
              <w:t>0.01</w:t>
            </w:r>
          </w:p>
        </w:tc>
      </w:tr>
      <w:tr w:rsidR="006632C2" w14:paraId="540BF783" w14:textId="77777777">
        <w:tc>
          <w:tcPr>
            <w:tcW w:w="0" w:type="auto"/>
          </w:tcPr>
          <w:p w14:paraId="1DDB23FA" w14:textId="77777777" w:rsidR="006632C2" w:rsidRDefault="00000000">
            <w:pPr>
              <w:pStyle w:val="Compact"/>
            </w:pPr>
            <w:r>
              <w:t>PR</w:t>
            </w:r>
          </w:p>
        </w:tc>
        <w:tc>
          <w:tcPr>
            <w:tcW w:w="0" w:type="auto"/>
          </w:tcPr>
          <w:p w14:paraId="7AFFE15E" w14:textId="77777777" w:rsidR="006632C2" w:rsidRDefault="00000000">
            <w:pPr>
              <w:pStyle w:val="Compact"/>
              <w:jc w:val="right"/>
            </w:pPr>
            <w:r>
              <w:t>34</w:t>
            </w:r>
          </w:p>
        </w:tc>
        <w:tc>
          <w:tcPr>
            <w:tcW w:w="0" w:type="auto"/>
          </w:tcPr>
          <w:p w14:paraId="4575D227" w14:textId="77777777" w:rsidR="006632C2" w:rsidRDefault="00000000">
            <w:pPr>
              <w:pStyle w:val="Compact"/>
              <w:jc w:val="right"/>
            </w:pPr>
            <w:r>
              <w:t>0.01</w:t>
            </w:r>
          </w:p>
        </w:tc>
      </w:tr>
      <w:tr w:rsidR="006632C2" w14:paraId="340F6031" w14:textId="77777777">
        <w:tc>
          <w:tcPr>
            <w:tcW w:w="0" w:type="auto"/>
          </w:tcPr>
          <w:p w14:paraId="6A233228" w14:textId="77777777" w:rsidR="006632C2" w:rsidRDefault="00000000">
            <w:pPr>
              <w:pStyle w:val="Compact"/>
            </w:pPr>
            <w:r>
              <w:t>NM</w:t>
            </w:r>
          </w:p>
        </w:tc>
        <w:tc>
          <w:tcPr>
            <w:tcW w:w="0" w:type="auto"/>
          </w:tcPr>
          <w:p w14:paraId="63481301" w14:textId="77777777" w:rsidR="006632C2" w:rsidRDefault="00000000">
            <w:pPr>
              <w:pStyle w:val="Compact"/>
              <w:jc w:val="right"/>
            </w:pPr>
            <w:r>
              <w:t>30</w:t>
            </w:r>
          </w:p>
        </w:tc>
        <w:tc>
          <w:tcPr>
            <w:tcW w:w="0" w:type="auto"/>
          </w:tcPr>
          <w:p w14:paraId="5F0DEB79" w14:textId="77777777" w:rsidR="006632C2" w:rsidRDefault="00000000">
            <w:pPr>
              <w:pStyle w:val="Compact"/>
              <w:jc w:val="right"/>
            </w:pPr>
            <w:r>
              <w:t>0.00</w:t>
            </w:r>
          </w:p>
        </w:tc>
      </w:tr>
      <w:tr w:rsidR="006632C2" w14:paraId="0B2215D1" w14:textId="77777777">
        <w:tc>
          <w:tcPr>
            <w:tcW w:w="0" w:type="auto"/>
          </w:tcPr>
          <w:p w14:paraId="4CEA0C78" w14:textId="77777777" w:rsidR="006632C2" w:rsidRDefault="00000000">
            <w:pPr>
              <w:pStyle w:val="Compact"/>
            </w:pPr>
            <w:r>
              <w:t>AR</w:t>
            </w:r>
          </w:p>
        </w:tc>
        <w:tc>
          <w:tcPr>
            <w:tcW w:w="0" w:type="auto"/>
          </w:tcPr>
          <w:p w14:paraId="49ED3B2C" w14:textId="77777777" w:rsidR="006632C2" w:rsidRDefault="00000000">
            <w:pPr>
              <w:pStyle w:val="Compact"/>
              <w:jc w:val="right"/>
            </w:pPr>
            <w:r>
              <w:t>28</w:t>
            </w:r>
          </w:p>
        </w:tc>
        <w:tc>
          <w:tcPr>
            <w:tcW w:w="0" w:type="auto"/>
          </w:tcPr>
          <w:p w14:paraId="2D03F02F" w14:textId="77777777" w:rsidR="006632C2" w:rsidRDefault="00000000">
            <w:pPr>
              <w:pStyle w:val="Compact"/>
              <w:jc w:val="right"/>
            </w:pPr>
            <w:r>
              <w:t>0.00</w:t>
            </w:r>
          </w:p>
        </w:tc>
      </w:tr>
      <w:tr w:rsidR="006632C2" w14:paraId="3F5BA02A" w14:textId="77777777">
        <w:tc>
          <w:tcPr>
            <w:tcW w:w="0" w:type="auto"/>
          </w:tcPr>
          <w:p w14:paraId="35ABA521" w14:textId="77777777" w:rsidR="006632C2" w:rsidRDefault="00000000">
            <w:pPr>
              <w:pStyle w:val="Compact"/>
            </w:pPr>
            <w:r>
              <w:t>ID</w:t>
            </w:r>
          </w:p>
        </w:tc>
        <w:tc>
          <w:tcPr>
            <w:tcW w:w="0" w:type="auto"/>
          </w:tcPr>
          <w:p w14:paraId="14EAB14B" w14:textId="77777777" w:rsidR="006632C2" w:rsidRDefault="00000000">
            <w:pPr>
              <w:pStyle w:val="Compact"/>
              <w:jc w:val="right"/>
            </w:pPr>
            <w:r>
              <w:t>28</w:t>
            </w:r>
          </w:p>
        </w:tc>
        <w:tc>
          <w:tcPr>
            <w:tcW w:w="0" w:type="auto"/>
          </w:tcPr>
          <w:p w14:paraId="0AA0369B" w14:textId="77777777" w:rsidR="006632C2" w:rsidRDefault="00000000">
            <w:pPr>
              <w:pStyle w:val="Compact"/>
              <w:jc w:val="right"/>
            </w:pPr>
            <w:r>
              <w:t>0.00</w:t>
            </w:r>
          </w:p>
        </w:tc>
      </w:tr>
      <w:tr w:rsidR="006632C2" w14:paraId="6FD42129" w14:textId="77777777">
        <w:tc>
          <w:tcPr>
            <w:tcW w:w="0" w:type="auto"/>
          </w:tcPr>
          <w:p w14:paraId="391C4C84" w14:textId="77777777" w:rsidR="006632C2" w:rsidRDefault="00000000">
            <w:pPr>
              <w:pStyle w:val="Compact"/>
            </w:pPr>
            <w:r>
              <w:t>MS</w:t>
            </w:r>
          </w:p>
        </w:tc>
        <w:tc>
          <w:tcPr>
            <w:tcW w:w="0" w:type="auto"/>
          </w:tcPr>
          <w:p w14:paraId="0DB034F4" w14:textId="77777777" w:rsidR="006632C2" w:rsidRDefault="00000000">
            <w:pPr>
              <w:pStyle w:val="Compact"/>
              <w:jc w:val="right"/>
            </w:pPr>
            <w:r>
              <w:t>25</w:t>
            </w:r>
          </w:p>
        </w:tc>
        <w:tc>
          <w:tcPr>
            <w:tcW w:w="0" w:type="auto"/>
          </w:tcPr>
          <w:p w14:paraId="3BEC35AE" w14:textId="77777777" w:rsidR="006632C2" w:rsidRDefault="00000000">
            <w:pPr>
              <w:pStyle w:val="Compact"/>
              <w:jc w:val="right"/>
            </w:pPr>
            <w:r>
              <w:t>0.00</w:t>
            </w:r>
          </w:p>
        </w:tc>
      </w:tr>
      <w:tr w:rsidR="006632C2" w14:paraId="33B142A0" w14:textId="77777777">
        <w:tc>
          <w:tcPr>
            <w:tcW w:w="0" w:type="auto"/>
          </w:tcPr>
          <w:p w14:paraId="380910A4" w14:textId="77777777" w:rsidR="006632C2" w:rsidRDefault="00000000">
            <w:pPr>
              <w:pStyle w:val="Compact"/>
            </w:pPr>
            <w:r>
              <w:t>ND</w:t>
            </w:r>
          </w:p>
        </w:tc>
        <w:tc>
          <w:tcPr>
            <w:tcW w:w="0" w:type="auto"/>
          </w:tcPr>
          <w:p w14:paraId="4ED02909" w14:textId="77777777" w:rsidR="006632C2" w:rsidRDefault="00000000">
            <w:pPr>
              <w:pStyle w:val="Compact"/>
              <w:jc w:val="right"/>
            </w:pPr>
            <w:r>
              <w:t>23</w:t>
            </w:r>
          </w:p>
        </w:tc>
        <w:tc>
          <w:tcPr>
            <w:tcW w:w="0" w:type="auto"/>
          </w:tcPr>
          <w:p w14:paraId="22C326B9" w14:textId="77777777" w:rsidR="006632C2" w:rsidRDefault="00000000">
            <w:pPr>
              <w:pStyle w:val="Compact"/>
              <w:jc w:val="right"/>
            </w:pPr>
            <w:r>
              <w:t>0.00</w:t>
            </w:r>
          </w:p>
        </w:tc>
      </w:tr>
      <w:tr w:rsidR="006632C2" w14:paraId="769ACDAE" w14:textId="77777777">
        <w:tc>
          <w:tcPr>
            <w:tcW w:w="0" w:type="auto"/>
          </w:tcPr>
          <w:p w14:paraId="3255CF8A" w14:textId="77777777" w:rsidR="006632C2" w:rsidRDefault="00000000">
            <w:pPr>
              <w:pStyle w:val="Compact"/>
            </w:pPr>
            <w:r>
              <w:t>NH</w:t>
            </w:r>
          </w:p>
        </w:tc>
        <w:tc>
          <w:tcPr>
            <w:tcW w:w="0" w:type="auto"/>
          </w:tcPr>
          <w:p w14:paraId="2107ABB0" w14:textId="77777777" w:rsidR="006632C2" w:rsidRDefault="00000000">
            <w:pPr>
              <w:pStyle w:val="Compact"/>
              <w:jc w:val="right"/>
            </w:pPr>
            <w:r>
              <w:t>21</w:t>
            </w:r>
          </w:p>
        </w:tc>
        <w:tc>
          <w:tcPr>
            <w:tcW w:w="0" w:type="auto"/>
          </w:tcPr>
          <w:p w14:paraId="3E524E83" w14:textId="77777777" w:rsidR="006632C2" w:rsidRDefault="00000000">
            <w:pPr>
              <w:pStyle w:val="Compact"/>
              <w:jc w:val="right"/>
            </w:pPr>
            <w:r>
              <w:t>0.00</w:t>
            </w:r>
          </w:p>
        </w:tc>
      </w:tr>
      <w:tr w:rsidR="006632C2" w14:paraId="28527B0E" w14:textId="77777777">
        <w:tc>
          <w:tcPr>
            <w:tcW w:w="0" w:type="auto"/>
          </w:tcPr>
          <w:p w14:paraId="2BD1811A" w14:textId="77777777" w:rsidR="006632C2" w:rsidRDefault="00000000">
            <w:pPr>
              <w:pStyle w:val="Compact"/>
            </w:pPr>
            <w:r>
              <w:t>RI</w:t>
            </w:r>
          </w:p>
        </w:tc>
        <w:tc>
          <w:tcPr>
            <w:tcW w:w="0" w:type="auto"/>
          </w:tcPr>
          <w:p w14:paraId="1F5283B6" w14:textId="77777777" w:rsidR="006632C2" w:rsidRDefault="00000000">
            <w:pPr>
              <w:pStyle w:val="Compact"/>
              <w:jc w:val="right"/>
            </w:pPr>
            <w:r>
              <w:t>19</w:t>
            </w:r>
          </w:p>
        </w:tc>
        <w:tc>
          <w:tcPr>
            <w:tcW w:w="0" w:type="auto"/>
          </w:tcPr>
          <w:p w14:paraId="3B93989C" w14:textId="77777777" w:rsidR="006632C2" w:rsidRDefault="00000000">
            <w:pPr>
              <w:pStyle w:val="Compact"/>
              <w:jc w:val="right"/>
            </w:pPr>
            <w:r>
              <w:t>0.00</w:t>
            </w:r>
          </w:p>
        </w:tc>
      </w:tr>
      <w:tr w:rsidR="006632C2" w14:paraId="053948A9" w14:textId="77777777">
        <w:tc>
          <w:tcPr>
            <w:tcW w:w="0" w:type="auto"/>
          </w:tcPr>
          <w:p w14:paraId="7F478E84" w14:textId="77777777" w:rsidR="006632C2" w:rsidRDefault="00000000">
            <w:pPr>
              <w:pStyle w:val="Compact"/>
            </w:pPr>
            <w:r>
              <w:t>AK</w:t>
            </w:r>
          </w:p>
        </w:tc>
        <w:tc>
          <w:tcPr>
            <w:tcW w:w="0" w:type="auto"/>
          </w:tcPr>
          <w:p w14:paraId="77335443" w14:textId="77777777" w:rsidR="006632C2" w:rsidRDefault="00000000">
            <w:pPr>
              <w:pStyle w:val="Compact"/>
              <w:jc w:val="right"/>
            </w:pPr>
            <w:r>
              <w:t>17</w:t>
            </w:r>
          </w:p>
        </w:tc>
        <w:tc>
          <w:tcPr>
            <w:tcW w:w="0" w:type="auto"/>
          </w:tcPr>
          <w:p w14:paraId="0734875A" w14:textId="77777777" w:rsidR="006632C2" w:rsidRDefault="00000000">
            <w:pPr>
              <w:pStyle w:val="Compact"/>
              <w:jc w:val="right"/>
            </w:pPr>
            <w:r>
              <w:t>0.00</w:t>
            </w:r>
          </w:p>
        </w:tc>
      </w:tr>
      <w:tr w:rsidR="006632C2" w14:paraId="2F73CB81" w14:textId="77777777">
        <w:tc>
          <w:tcPr>
            <w:tcW w:w="0" w:type="auto"/>
          </w:tcPr>
          <w:p w14:paraId="01A54162" w14:textId="77777777" w:rsidR="006632C2" w:rsidRDefault="00000000">
            <w:pPr>
              <w:pStyle w:val="Compact"/>
            </w:pPr>
            <w:r>
              <w:t>WV</w:t>
            </w:r>
          </w:p>
        </w:tc>
        <w:tc>
          <w:tcPr>
            <w:tcW w:w="0" w:type="auto"/>
          </w:tcPr>
          <w:p w14:paraId="3BC9F2BE" w14:textId="77777777" w:rsidR="006632C2" w:rsidRDefault="00000000">
            <w:pPr>
              <w:pStyle w:val="Compact"/>
              <w:jc w:val="right"/>
            </w:pPr>
            <w:r>
              <w:t>17</w:t>
            </w:r>
          </w:p>
        </w:tc>
        <w:tc>
          <w:tcPr>
            <w:tcW w:w="0" w:type="auto"/>
          </w:tcPr>
          <w:p w14:paraId="4D7227F5" w14:textId="77777777" w:rsidR="006632C2" w:rsidRDefault="00000000">
            <w:pPr>
              <w:pStyle w:val="Compact"/>
              <w:jc w:val="right"/>
            </w:pPr>
            <w:r>
              <w:t>0.00</w:t>
            </w:r>
          </w:p>
        </w:tc>
      </w:tr>
      <w:tr w:rsidR="006632C2" w14:paraId="7EB4663C" w14:textId="77777777">
        <w:tc>
          <w:tcPr>
            <w:tcW w:w="0" w:type="auto"/>
          </w:tcPr>
          <w:p w14:paraId="0852E41D" w14:textId="77777777" w:rsidR="006632C2" w:rsidRDefault="00000000">
            <w:pPr>
              <w:pStyle w:val="Compact"/>
            </w:pPr>
            <w:r>
              <w:t>ME</w:t>
            </w:r>
          </w:p>
        </w:tc>
        <w:tc>
          <w:tcPr>
            <w:tcW w:w="0" w:type="auto"/>
          </w:tcPr>
          <w:p w14:paraId="6F05F49D" w14:textId="77777777" w:rsidR="006632C2" w:rsidRDefault="00000000">
            <w:pPr>
              <w:pStyle w:val="Compact"/>
              <w:jc w:val="right"/>
            </w:pPr>
            <w:r>
              <w:t>16</w:t>
            </w:r>
          </w:p>
        </w:tc>
        <w:tc>
          <w:tcPr>
            <w:tcW w:w="0" w:type="auto"/>
          </w:tcPr>
          <w:p w14:paraId="52862132" w14:textId="77777777" w:rsidR="006632C2" w:rsidRDefault="00000000">
            <w:pPr>
              <w:pStyle w:val="Compact"/>
              <w:jc w:val="right"/>
            </w:pPr>
            <w:r>
              <w:t>0.00</w:t>
            </w:r>
          </w:p>
        </w:tc>
      </w:tr>
      <w:tr w:rsidR="006632C2" w14:paraId="4CE29A88" w14:textId="77777777">
        <w:tc>
          <w:tcPr>
            <w:tcW w:w="0" w:type="auto"/>
          </w:tcPr>
          <w:p w14:paraId="69C2FB4A" w14:textId="77777777" w:rsidR="006632C2" w:rsidRDefault="00000000">
            <w:pPr>
              <w:pStyle w:val="Compact"/>
            </w:pPr>
            <w:r>
              <w:t>MT</w:t>
            </w:r>
          </w:p>
        </w:tc>
        <w:tc>
          <w:tcPr>
            <w:tcW w:w="0" w:type="auto"/>
          </w:tcPr>
          <w:p w14:paraId="782F2A82" w14:textId="77777777" w:rsidR="006632C2" w:rsidRDefault="00000000">
            <w:pPr>
              <w:pStyle w:val="Compact"/>
              <w:jc w:val="right"/>
            </w:pPr>
            <w:r>
              <w:t>16</w:t>
            </w:r>
          </w:p>
        </w:tc>
        <w:tc>
          <w:tcPr>
            <w:tcW w:w="0" w:type="auto"/>
          </w:tcPr>
          <w:p w14:paraId="447EBB42" w14:textId="77777777" w:rsidR="006632C2" w:rsidRDefault="00000000">
            <w:pPr>
              <w:pStyle w:val="Compact"/>
              <w:jc w:val="right"/>
            </w:pPr>
            <w:r>
              <w:t>0.00</w:t>
            </w:r>
          </w:p>
        </w:tc>
      </w:tr>
      <w:tr w:rsidR="006632C2" w14:paraId="623E364A" w14:textId="77777777">
        <w:tc>
          <w:tcPr>
            <w:tcW w:w="0" w:type="auto"/>
          </w:tcPr>
          <w:p w14:paraId="2C4F3F28" w14:textId="77777777" w:rsidR="006632C2" w:rsidRDefault="00000000">
            <w:pPr>
              <w:pStyle w:val="Compact"/>
            </w:pPr>
            <w:r>
              <w:t>SD</w:t>
            </w:r>
          </w:p>
        </w:tc>
        <w:tc>
          <w:tcPr>
            <w:tcW w:w="0" w:type="auto"/>
          </w:tcPr>
          <w:p w14:paraId="77369CA6" w14:textId="77777777" w:rsidR="006632C2" w:rsidRDefault="00000000">
            <w:pPr>
              <w:pStyle w:val="Compact"/>
              <w:jc w:val="right"/>
            </w:pPr>
            <w:r>
              <w:t>14</w:t>
            </w:r>
          </w:p>
        </w:tc>
        <w:tc>
          <w:tcPr>
            <w:tcW w:w="0" w:type="auto"/>
          </w:tcPr>
          <w:p w14:paraId="05247236" w14:textId="77777777" w:rsidR="006632C2" w:rsidRDefault="00000000">
            <w:pPr>
              <w:pStyle w:val="Compact"/>
              <w:jc w:val="right"/>
            </w:pPr>
            <w:r>
              <w:t>0.00</w:t>
            </w:r>
          </w:p>
        </w:tc>
      </w:tr>
      <w:tr w:rsidR="006632C2" w14:paraId="3587C532" w14:textId="77777777">
        <w:tc>
          <w:tcPr>
            <w:tcW w:w="0" w:type="auto"/>
          </w:tcPr>
          <w:p w14:paraId="07B5A953" w14:textId="77777777" w:rsidR="006632C2" w:rsidRDefault="00000000">
            <w:pPr>
              <w:pStyle w:val="Compact"/>
            </w:pPr>
            <w:r>
              <w:t>HI</w:t>
            </w:r>
          </w:p>
        </w:tc>
        <w:tc>
          <w:tcPr>
            <w:tcW w:w="0" w:type="auto"/>
          </w:tcPr>
          <w:p w14:paraId="5F2D92F7" w14:textId="77777777" w:rsidR="006632C2" w:rsidRDefault="00000000">
            <w:pPr>
              <w:pStyle w:val="Compact"/>
              <w:jc w:val="right"/>
            </w:pPr>
            <w:r>
              <w:t>13</w:t>
            </w:r>
          </w:p>
        </w:tc>
        <w:tc>
          <w:tcPr>
            <w:tcW w:w="0" w:type="auto"/>
          </w:tcPr>
          <w:p w14:paraId="726C084F" w14:textId="77777777" w:rsidR="006632C2" w:rsidRDefault="00000000">
            <w:pPr>
              <w:pStyle w:val="Compact"/>
              <w:jc w:val="right"/>
            </w:pPr>
            <w:r>
              <w:t>0.00</w:t>
            </w:r>
          </w:p>
        </w:tc>
      </w:tr>
      <w:tr w:rsidR="006632C2" w14:paraId="1A69157D" w14:textId="77777777">
        <w:tc>
          <w:tcPr>
            <w:tcW w:w="0" w:type="auto"/>
          </w:tcPr>
          <w:p w14:paraId="34A4EACD" w14:textId="77777777" w:rsidR="006632C2" w:rsidRDefault="00000000">
            <w:pPr>
              <w:pStyle w:val="Compact"/>
            </w:pPr>
            <w:r>
              <w:t>VT</w:t>
            </w:r>
          </w:p>
        </w:tc>
        <w:tc>
          <w:tcPr>
            <w:tcW w:w="0" w:type="auto"/>
          </w:tcPr>
          <w:p w14:paraId="35D099EF" w14:textId="77777777" w:rsidR="006632C2" w:rsidRDefault="00000000">
            <w:pPr>
              <w:pStyle w:val="Compact"/>
              <w:jc w:val="right"/>
            </w:pPr>
            <w:r>
              <w:t>10</w:t>
            </w:r>
          </w:p>
        </w:tc>
        <w:tc>
          <w:tcPr>
            <w:tcW w:w="0" w:type="auto"/>
          </w:tcPr>
          <w:p w14:paraId="1EAE290A" w14:textId="77777777" w:rsidR="006632C2" w:rsidRDefault="00000000">
            <w:pPr>
              <w:pStyle w:val="Compact"/>
              <w:jc w:val="right"/>
            </w:pPr>
            <w:r>
              <w:t>0.00</w:t>
            </w:r>
          </w:p>
        </w:tc>
      </w:tr>
      <w:tr w:rsidR="006632C2" w14:paraId="4256CFA4" w14:textId="77777777">
        <w:tc>
          <w:tcPr>
            <w:tcW w:w="0" w:type="auto"/>
          </w:tcPr>
          <w:p w14:paraId="4C6A205F" w14:textId="77777777" w:rsidR="006632C2" w:rsidRDefault="00000000">
            <w:pPr>
              <w:pStyle w:val="Compact"/>
            </w:pPr>
            <w:r>
              <w:t>VI</w:t>
            </w:r>
          </w:p>
        </w:tc>
        <w:tc>
          <w:tcPr>
            <w:tcW w:w="0" w:type="auto"/>
          </w:tcPr>
          <w:p w14:paraId="1E68ACB0" w14:textId="77777777" w:rsidR="006632C2" w:rsidRDefault="00000000">
            <w:pPr>
              <w:pStyle w:val="Compact"/>
              <w:jc w:val="right"/>
            </w:pPr>
            <w:r>
              <w:t>1</w:t>
            </w:r>
          </w:p>
        </w:tc>
        <w:tc>
          <w:tcPr>
            <w:tcW w:w="0" w:type="auto"/>
          </w:tcPr>
          <w:p w14:paraId="30B59D0D" w14:textId="77777777" w:rsidR="006632C2" w:rsidRDefault="00000000">
            <w:pPr>
              <w:pStyle w:val="Compact"/>
              <w:jc w:val="right"/>
            </w:pPr>
            <w:r>
              <w:t>0.00</w:t>
            </w:r>
          </w:p>
        </w:tc>
      </w:tr>
    </w:tbl>
    <w:p w14:paraId="1768B134" w14:textId="77777777" w:rsidR="006632C2" w:rsidRDefault="00000000">
      <w:pPr>
        <w:pStyle w:val="BodyText"/>
      </w:pPr>
      <w:r>
        <w:t>Plot plans by state.</w:t>
      </w:r>
    </w:p>
    <w:p w14:paraId="2662DD93" w14:textId="77777777" w:rsidR="006632C2" w:rsidRDefault="00000000">
      <w:pPr>
        <w:pStyle w:val="SourceCode"/>
      </w:pPr>
      <w:r>
        <w:rPr>
          <w:rStyle w:val="FunctionTok"/>
        </w:rPr>
        <w:t>ggplot</w:t>
      </w:r>
      <w:r>
        <w:rPr>
          <w:rStyle w:val="NormalTok"/>
        </w:rPr>
        <w:t xml:space="preserve">(summary_by_sponsor_state, </w:t>
      </w:r>
      <w:r>
        <w:rPr>
          <w:rStyle w:val="FunctionTok"/>
        </w:rPr>
        <w:t>aes</w:t>
      </w:r>
      <w:r>
        <w:rPr>
          <w:rStyle w:val="NormalTok"/>
        </w:rPr>
        <w:t>(</w:t>
      </w:r>
      <w:r>
        <w:rPr>
          <w:rStyle w:val="AttributeTok"/>
        </w:rPr>
        <w:t>x =</w:t>
      </w:r>
      <w:r>
        <w:rPr>
          <w:rStyle w:val="NormalTok"/>
        </w:rPr>
        <w:t xml:space="preserve"> forcats</w:t>
      </w:r>
      <w:r>
        <w:rPr>
          <w:rStyle w:val="SpecialCharTok"/>
        </w:rPr>
        <w:t>::</w:t>
      </w:r>
      <w:r>
        <w:rPr>
          <w:rStyle w:val="FunctionTok"/>
        </w:rPr>
        <w:t>fct_reorder</w:t>
      </w:r>
      <w:r>
        <w:rPr>
          <w:rStyle w:val="NormalTok"/>
        </w:rPr>
        <w:t xml:space="preserve">(SPONSOR_STATE, </w:t>
      </w:r>
      <w:r>
        <w:br/>
      </w:r>
      <w:r>
        <w:rPr>
          <w:rStyle w:val="NormalTok"/>
        </w:rPr>
        <w:t xml:space="preserve">                                                              entries, </w:t>
      </w:r>
      <w:r>
        <w:br/>
      </w:r>
      <w:r>
        <w:rPr>
          <w:rStyle w:val="NormalTok"/>
        </w:rPr>
        <w:t xml:space="preserve">                                                              </w:t>
      </w:r>
      <w:r>
        <w:rPr>
          <w:rStyle w:val="AttributeTok"/>
        </w:rPr>
        <w:t>.desc =</w:t>
      </w:r>
      <w:r>
        <w:rPr>
          <w:rStyle w:val="NormalTok"/>
        </w:rPr>
        <w:t xml:space="preserve"> </w:t>
      </w:r>
      <w:r>
        <w:rPr>
          <w:rStyle w:val="ConstantTok"/>
        </w:rPr>
        <w:t>TRUE</w:t>
      </w:r>
      <w:r>
        <w:rPr>
          <w:rStyle w:val="NormalTok"/>
        </w:rPr>
        <w:t xml:space="preserve">), </w:t>
      </w:r>
      <w:r>
        <w:rPr>
          <w:rStyle w:val="AttributeTok"/>
        </w:rPr>
        <w:t>y =</w:t>
      </w:r>
      <w:r>
        <w:rPr>
          <w:rStyle w:val="NormalTok"/>
        </w:rPr>
        <w:t xml:space="preserve"> entries)) </w:t>
      </w:r>
      <w:r>
        <w:rPr>
          <w:rStyle w:val="SpecialCharTok"/>
        </w:rPr>
        <w:t>+</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color =</w:t>
      </w:r>
      <w:r>
        <w:rPr>
          <w:rStyle w:val="NormalTok"/>
        </w:rPr>
        <w:t xml:space="preserve"> </w:t>
      </w:r>
      <w:r>
        <w:rPr>
          <w:rStyle w:val="StringTok"/>
        </w:rPr>
        <w:t>"white"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"Distribution of Plans By Sponsor State"</w:t>
      </w:r>
      <w:r>
        <w:rPr>
          <w:rStyle w:val="NormalTok"/>
        </w:rPr>
        <w:t>,</w:t>
      </w:r>
      <w:r>
        <w:br/>
      </w:r>
      <w:r>
        <w:rPr>
          <w:rStyle w:val="NormalTok"/>
        </w:rPr>
        <w:t xml:space="preserve">       </w:t>
      </w:r>
      <w:r>
        <w:rPr>
          <w:rStyle w:val="AttributeTok"/>
        </w:rPr>
        <w:t>x =</w:t>
      </w:r>
      <w:r>
        <w:rPr>
          <w:rStyle w:val="NormalTok"/>
        </w:rPr>
        <w:t xml:space="preserve"> </w:t>
      </w:r>
      <w:r>
        <w:rPr>
          <w:rStyle w:val="StringTok"/>
        </w:rPr>
        <w:t>"State"</w:t>
      </w:r>
      <w:r>
        <w:rPr>
          <w:rStyle w:val="NormalTok"/>
        </w:rPr>
        <w:t>,</w:t>
      </w:r>
      <w:r>
        <w:br/>
      </w:r>
      <w:r>
        <w:rPr>
          <w:rStyle w:val="NormalTok"/>
        </w:rPr>
        <w:t xml:space="preserve">       </w:t>
      </w:r>
      <w:r>
        <w:rPr>
          <w:rStyle w:val="AttributeTok"/>
        </w:rPr>
        <w:t>y =</w:t>
      </w:r>
      <w:r>
        <w:rPr>
          <w:rStyle w:val="NormalTok"/>
        </w:rPr>
        <w:t xml:space="preserve"> </w:t>
      </w:r>
      <w:r>
        <w:rPr>
          <w:rStyle w:val="StringTok"/>
        </w:rPr>
        <w:t>"Plans"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39DB2765" w14:textId="77777777" w:rsidR="006632C2" w:rsidRDefault="00000000">
      <w:pPr>
        <w:pStyle w:val="FirstParagraph"/>
      </w:pPr>
      <w:r>
        <w:rPr>
          <w:noProof/>
        </w:rPr>
        <w:lastRenderedPageBreak/>
        <w:drawing>
          <wp:inline distT="0" distB="0" distL="0" distR="0" wp14:anchorId="64BBE8FD" wp14:editId="17E61891">
            <wp:extent cx="4620126" cy="369610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2_eda_transformation_files/figure-docx/unnamed-chunk-14-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2783231D" w14:textId="77777777" w:rsidR="006632C2" w:rsidRDefault="00000000">
      <w:pPr>
        <w:pStyle w:val="BodyText"/>
      </w:pPr>
      <w:r>
        <w:t>This distribution aligns closely with population density and economic concentration. States like California, Texas, New York, and Florida tend to dominate in plan counts because they host a large number of employers, especially in sectors with high plan adoption rates (e.g. finance, tech, healthcare).</w:t>
      </w:r>
    </w:p>
    <w:p w14:paraId="6CE6C5B5" w14:textId="77777777" w:rsidR="006632C2" w:rsidRDefault="00000000">
      <w:pPr>
        <w:pStyle w:val="BodyText"/>
      </w:pPr>
      <w:r>
        <w:t>High counts also reflect regional hubs of plan sponsors, especially in metro areas with strong retirement plan infrastructure. States with proactive retirement initiatives, e.g. CalSavers in California, may show elevated plan formation or reporting.</w:t>
      </w:r>
    </w:p>
    <w:p w14:paraId="6C3B971B" w14:textId="77777777" w:rsidR="006632C2" w:rsidRDefault="00000000">
      <w:pPr>
        <w:pStyle w:val="Heading1"/>
      </w:pPr>
      <w:bookmarkStart w:id="11" w:name="X2ccfc752f9cc2ab647b9a0581fa9789e4afaf64"/>
      <w:bookmarkEnd w:id="10"/>
      <w:r>
        <w:t>Business Code and Industry Title (BUSINESS_CODE, INDUSTRY_TITLE)</w:t>
      </w:r>
    </w:p>
    <w:p w14:paraId="4520C571" w14:textId="77777777" w:rsidR="006632C2" w:rsidRDefault="00000000">
      <w:pPr>
        <w:pStyle w:val="FirstParagraph"/>
      </w:pPr>
      <w:r>
        <w:t>Business code refers to the six-digit code used to classify the primary business activity of the plan sponsor, based on the North American Industry Classification System (NAICS). It identifies the economic sector in which the sponsoring organization operates—such as manufacturing, healthcare, finance, or education. Industry title is the human-readable label associated with that code.</w:t>
      </w:r>
    </w:p>
    <w:p w14:paraId="154369C7" w14:textId="77777777" w:rsidR="006632C2" w:rsidRDefault="00000000">
      <w:pPr>
        <w:pStyle w:val="SourceCode"/>
      </w:pPr>
      <w:r>
        <w:rPr>
          <w:rStyle w:val="NormalTok"/>
        </w:rPr>
        <w:t xml:space="preserve">summary_by_industry_title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(INDUSTRY_TITLE) </w:t>
      </w:r>
      <w:r>
        <w:rPr>
          <w:rStyle w:val="SpecialCharTok"/>
        </w:rPr>
        <w:t>%&gt;%</w:t>
      </w:r>
      <w:r>
        <w:br/>
      </w:r>
      <w:r>
        <w:rPr>
          <w:rStyle w:val="NormalTok"/>
        </w:rPr>
        <w:t xml:space="preserve">  </w:t>
      </w:r>
      <w:r>
        <w:rPr>
          <w:rStyle w:val="FunctionTok"/>
        </w:rPr>
        <w:t>summarise</w:t>
      </w:r>
      <w:r>
        <w:rPr>
          <w:rStyle w:val="NormalTok"/>
        </w:rPr>
        <w:t>(</w:t>
      </w:r>
      <w:r>
        <w:rPr>
          <w:rStyle w:val="AttributeTok"/>
        </w:rPr>
        <w:t>entries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 xml:space="preserve">(entries)) </w:t>
      </w:r>
      <w:r>
        <w:rPr>
          <w:rStyle w:val="SpecialCharTok"/>
        </w:rPr>
        <w:t>%&gt;%</w:t>
      </w:r>
      <w:r>
        <w:br/>
      </w:r>
      <w:r>
        <w:rPr>
          <w:rStyle w:val="NormalTok"/>
        </w:rPr>
        <w:t xml:space="preserve">  </w:t>
      </w:r>
      <w:r>
        <w:rPr>
          <w:rStyle w:val="FunctionTok"/>
        </w:rPr>
        <w:t>mutate</w:t>
      </w:r>
      <w:r>
        <w:rPr>
          <w:rStyle w:val="NormalTok"/>
        </w:rPr>
        <w:t>(</w:t>
      </w:r>
      <w:r>
        <w:rPr>
          <w:rStyle w:val="AttributeTok"/>
        </w:rPr>
        <w:t>percent =</w:t>
      </w:r>
      <w:r>
        <w:rPr>
          <w:rStyle w:val="NormalTok"/>
        </w:rPr>
        <w:t xml:space="preserve"> </w:t>
      </w:r>
      <w:r>
        <w:rPr>
          <w:rStyle w:val="FunctionTok"/>
        </w:rPr>
        <w:t>round</w:t>
      </w:r>
      <w:r>
        <w:rPr>
          <w:rStyle w:val="NormalTok"/>
        </w:rPr>
        <w:t xml:space="preserve">(entries </w:t>
      </w:r>
      <w:r>
        <w:rPr>
          <w:rStyle w:val="SpecialCharTok"/>
        </w:rPr>
        <w:t>/</w:t>
      </w:r>
      <w:r>
        <w:rPr>
          <w:rStyle w:val="NormalTok"/>
        </w:rPr>
        <w:t xml:space="preserve"> </w:t>
      </w:r>
      <w:r>
        <w:rPr>
          <w:rStyle w:val="FunctionTok"/>
        </w:rPr>
        <w:t>sum</w:t>
      </w:r>
      <w:r>
        <w:rPr>
          <w:rStyle w:val="NormalTok"/>
        </w:rPr>
        <w:t xml:space="preserve">(entries), </w:t>
      </w:r>
      <w:r>
        <w:rPr>
          <w:rStyle w:val="DecValTok"/>
        </w:rPr>
        <w:t>2</w:t>
      </w:r>
      <w:r>
        <w:rPr>
          <w:rStyle w:val="NormalTok"/>
        </w:rPr>
        <w:t>))</w:t>
      </w:r>
      <w:r>
        <w:br/>
      </w:r>
      <w:r>
        <w:lastRenderedPageBreak/>
        <w:br/>
      </w:r>
      <w:r>
        <w:rPr>
          <w:rStyle w:val="FunctionTok"/>
        </w:rPr>
        <w:t>kable</w:t>
      </w:r>
      <w:r>
        <w:rPr>
          <w:rStyle w:val="NormalTok"/>
        </w:rPr>
        <w:t>(</w:t>
      </w:r>
      <w:r>
        <w:rPr>
          <w:rStyle w:val="FunctionTok"/>
        </w:rPr>
        <w:t>head</w:t>
      </w:r>
      <w:r>
        <w:rPr>
          <w:rStyle w:val="NormalTok"/>
        </w:rPr>
        <w:t xml:space="preserve">(summary_by_industry_title, </w:t>
      </w:r>
      <w:r>
        <w:rPr>
          <w:rStyle w:val="DecValTok"/>
        </w:rPr>
        <w:t>20</w:t>
      </w:r>
      <w:r>
        <w:rPr>
          <w:rStyle w:val="NormalTok"/>
        </w:rPr>
        <w:t>),</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"Industry"</w:t>
      </w:r>
      <w:r>
        <w:rPr>
          <w:rStyle w:val="NormalTok"/>
        </w:rPr>
        <w:t xml:space="preserve">, </w:t>
      </w:r>
      <w:r>
        <w:rPr>
          <w:rStyle w:val="StringTok"/>
        </w:rPr>
        <w:t>"Plans"</w:t>
      </w:r>
      <w:r>
        <w:rPr>
          <w:rStyle w:val="NormalTok"/>
        </w:rPr>
        <w:t xml:space="preserve">, </w:t>
      </w:r>
      <w:r>
        <w:rPr>
          <w:rStyle w:val="StringTok"/>
        </w:rPr>
        <w:t>"Percent"</w:t>
      </w:r>
      <w:r>
        <w:rPr>
          <w:rStyle w:val="NormalTok"/>
        </w:rPr>
        <w:t>),</w:t>
      </w:r>
      <w:r>
        <w:br/>
      </w:r>
      <w:r>
        <w:rPr>
          <w:rStyle w:val="NormalTok"/>
        </w:rPr>
        <w:t xml:space="preserve">      </w:t>
      </w:r>
      <w:r>
        <w:rPr>
          <w:rStyle w:val="AttributeTok"/>
        </w:rPr>
        <w:t>caption =</w:t>
      </w:r>
      <w:r>
        <w:rPr>
          <w:rStyle w:val="NormalTok"/>
        </w:rPr>
        <w:t xml:space="preserve"> </w:t>
      </w:r>
      <w:r>
        <w:rPr>
          <w:rStyle w:val="StringTok"/>
        </w:rPr>
        <w:t>"Summary By Industry Title - Top 20 Industries"</w:t>
      </w:r>
      <w:r>
        <w:rPr>
          <w:rStyle w:val="NormalTok"/>
        </w:rPr>
        <w:t>,</w:t>
      </w:r>
      <w:r>
        <w:br/>
      </w:r>
      <w:r>
        <w:rPr>
          <w:rStyle w:val="NormalTok"/>
        </w:rPr>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563DB615" w14:textId="77777777" w:rsidR="006632C2" w:rsidRDefault="00000000">
      <w:pPr>
        <w:pStyle w:val="TableCaption"/>
      </w:pPr>
      <w:r>
        <w:t>Summary By Industry Title - Top 20 Industries</w:t>
      </w:r>
    </w:p>
    <w:tbl>
      <w:tblPr>
        <w:tblStyle w:val="Table"/>
        <w:tblW w:w="5000" w:type="pct"/>
        <w:tblLayout w:type="fixed"/>
        <w:tblLook w:val="0020" w:firstRow="1" w:lastRow="0" w:firstColumn="0" w:lastColumn="0" w:noHBand="0" w:noVBand="0"/>
        <w:tblCaption w:val="Summary By Industry Title - Top 20 Industries"/>
      </w:tblPr>
      <w:tblGrid>
        <w:gridCol w:w="7818"/>
        <w:gridCol w:w="661"/>
        <w:gridCol w:w="881"/>
      </w:tblGrid>
      <w:tr w:rsidR="006632C2" w14:paraId="7461053F"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6615" w:type="dxa"/>
          </w:tcPr>
          <w:p w14:paraId="187F25B6" w14:textId="77777777" w:rsidR="006632C2" w:rsidRDefault="00000000">
            <w:pPr>
              <w:pStyle w:val="Compact"/>
            </w:pPr>
            <w:r>
              <w:t>Industry</w:t>
            </w:r>
          </w:p>
        </w:tc>
        <w:tc>
          <w:tcPr>
            <w:tcW w:w="559" w:type="dxa"/>
          </w:tcPr>
          <w:p w14:paraId="60D6880A" w14:textId="77777777" w:rsidR="006632C2" w:rsidRDefault="00000000">
            <w:pPr>
              <w:pStyle w:val="Compact"/>
              <w:jc w:val="right"/>
            </w:pPr>
            <w:r>
              <w:t>Plans</w:t>
            </w:r>
          </w:p>
        </w:tc>
        <w:tc>
          <w:tcPr>
            <w:tcW w:w="745" w:type="dxa"/>
          </w:tcPr>
          <w:p w14:paraId="212DC811" w14:textId="77777777" w:rsidR="006632C2" w:rsidRDefault="00000000">
            <w:pPr>
              <w:pStyle w:val="Compact"/>
              <w:jc w:val="right"/>
            </w:pPr>
            <w:r>
              <w:t>Percent</w:t>
            </w:r>
          </w:p>
        </w:tc>
      </w:tr>
      <w:tr w:rsidR="006632C2" w14:paraId="397857AF" w14:textId="77777777">
        <w:tc>
          <w:tcPr>
            <w:tcW w:w="6615" w:type="dxa"/>
          </w:tcPr>
          <w:p w14:paraId="49133042" w14:textId="77777777" w:rsidR="006632C2" w:rsidRDefault="00000000">
            <w:pPr>
              <w:pStyle w:val="Compact"/>
            </w:pPr>
            <w:r>
              <w:t>Offices of physicians (except mental health specialists)</w:t>
            </w:r>
          </w:p>
        </w:tc>
        <w:tc>
          <w:tcPr>
            <w:tcW w:w="559" w:type="dxa"/>
          </w:tcPr>
          <w:p w14:paraId="002F1CE3" w14:textId="77777777" w:rsidR="006632C2" w:rsidRDefault="00000000">
            <w:pPr>
              <w:pStyle w:val="Compact"/>
              <w:jc w:val="right"/>
            </w:pPr>
            <w:r>
              <w:t>240</w:t>
            </w:r>
          </w:p>
        </w:tc>
        <w:tc>
          <w:tcPr>
            <w:tcW w:w="745" w:type="dxa"/>
          </w:tcPr>
          <w:p w14:paraId="2A73D9D4" w14:textId="77777777" w:rsidR="006632C2" w:rsidRDefault="00000000">
            <w:pPr>
              <w:pStyle w:val="Compact"/>
              <w:jc w:val="right"/>
            </w:pPr>
            <w:r>
              <w:t>0.04</w:t>
            </w:r>
          </w:p>
        </w:tc>
      </w:tr>
      <w:tr w:rsidR="006632C2" w14:paraId="3027D5AE" w14:textId="77777777">
        <w:tc>
          <w:tcPr>
            <w:tcW w:w="6615" w:type="dxa"/>
          </w:tcPr>
          <w:p w14:paraId="58C8A93E" w14:textId="77777777" w:rsidR="006632C2" w:rsidRDefault="00000000">
            <w:pPr>
              <w:pStyle w:val="Compact"/>
            </w:pPr>
            <w:r>
              <w:t>All other professional, scientific, and technical services</w:t>
            </w:r>
          </w:p>
        </w:tc>
        <w:tc>
          <w:tcPr>
            <w:tcW w:w="559" w:type="dxa"/>
          </w:tcPr>
          <w:p w14:paraId="2511931B" w14:textId="77777777" w:rsidR="006632C2" w:rsidRDefault="00000000">
            <w:pPr>
              <w:pStyle w:val="Compact"/>
              <w:jc w:val="right"/>
            </w:pPr>
            <w:r>
              <w:t>203</w:t>
            </w:r>
          </w:p>
        </w:tc>
        <w:tc>
          <w:tcPr>
            <w:tcW w:w="745" w:type="dxa"/>
          </w:tcPr>
          <w:p w14:paraId="2E4535A5" w14:textId="77777777" w:rsidR="006632C2" w:rsidRDefault="00000000">
            <w:pPr>
              <w:pStyle w:val="Compact"/>
              <w:jc w:val="right"/>
            </w:pPr>
            <w:r>
              <w:t>0.03</w:t>
            </w:r>
          </w:p>
        </w:tc>
      </w:tr>
      <w:tr w:rsidR="006632C2" w14:paraId="03FFAD6A" w14:textId="77777777">
        <w:tc>
          <w:tcPr>
            <w:tcW w:w="6615" w:type="dxa"/>
          </w:tcPr>
          <w:p w14:paraId="033D4CC8" w14:textId="77777777" w:rsidR="006632C2" w:rsidRDefault="00000000">
            <w:pPr>
              <w:pStyle w:val="Compact"/>
            </w:pPr>
            <w:r>
              <w:t>Offices of lawyers</w:t>
            </w:r>
          </w:p>
        </w:tc>
        <w:tc>
          <w:tcPr>
            <w:tcW w:w="559" w:type="dxa"/>
          </w:tcPr>
          <w:p w14:paraId="61B73C97" w14:textId="77777777" w:rsidR="006632C2" w:rsidRDefault="00000000">
            <w:pPr>
              <w:pStyle w:val="Compact"/>
              <w:jc w:val="right"/>
            </w:pPr>
            <w:r>
              <w:t>186</w:t>
            </w:r>
          </w:p>
        </w:tc>
        <w:tc>
          <w:tcPr>
            <w:tcW w:w="745" w:type="dxa"/>
          </w:tcPr>
          <w:p w14:paraId="4D9C65F1" w14:textId="77777777" w:rsidR="006632C2" w:rsidRDefault="00000000">
            <w:pPr>
              <w:pStyle w:val="Compact"/>
              <w:jc w:val="right"/>
            </w:pPr>
            <w:r>
              <w:t>0.03</w:t>
            </w:r>
          </w:p>
        </w:tc>
      </w:tr>
      <w:tr w:rsidR="006632C2" w14:paraId="1B657911" w14:textId="77777777">
        <w:tc>
          <w:tcPr>
            <w:tcW w:w="6615" w:type="dxa"/>
          </w:tcPr>
          <w:p w14:paraId="02AC6D57" w14:textId="77777777" w:rsidR="006632C2" w:rsidRDefault="00000000">
            <w:pPr>
              <w:pStyle w:val="Compact"/>
            </w:pPr>
            <w:r>
              <w:t>Educational services</w:t>
            </w:r>
          </w:p>
        </w:tc>
        <w:tc>
          <w:tcPr>
            <w:tcW w:w="559" w:type="dxa"/>
          </w:tcPr>
          <w:p w14:paraId="2BEB4E11" w14:textId="77777777" w:rsidR="006632C2" w:rsidRDefault="00000000">
            <w:pPr>
              <w:pStyle w:val="Compact"/>
              <w:jc w:val="right"/>
            </w:pPr>
            <w:r>
              <w:t>165</w:t>
            </w:r>
          </w:p>
        </w:tc>
        <w:tc>
          <w:tcPr>
            <w:tcW w:w="745" w:type="dxa"/>
          </w:tcPr>
          <w:p w14:paraId="7D1EA323" w14:textId="77777777" w:rsidR="006632C2" w:rsidRDefault="00000000">
            <w:pPr>
              <w:pStyle w:val="Compact"/>
              <w:jc w:val="right"/>
            </w:pPr>
            <w:r>
              <w:t>0.03</w:t>
            </w:r>
          </w:p>
        </w:tc>
      </w:tr>
      <w:tr w:rsidR="006632C2" w14:paraId="252AC641" w14:textId="77777777">
        <w:tc>
          <w:tcPr>
            <w:tcW w:w="6615" w:type="dxa"/>
          </w:tcPr>
          <w:p w14:paraId="1EE244B0" w14:textId="77777777" w:rsidR="006632C2" w:rsidRDefault="00000000">
            <w:pPr>
              <w:pStyle w:val="Compact"/>
            </w:pPr>
            <w:r>
              <w:t>New car dealers</w:t>
            </w:r>
          </w:p>
        </w:tc>
        <w:tc>
          <w:tcPr>
            <w:tcW w:w="559" w:type="dxa"/>
          </w:tcPr>
          <w:p w14:paraId="6971E0A9" w14:textId="77777777" w:rsidR="006632C2" w:rsidRDefault="00000000">
            <w:pPr>
              <w:pStyle w:val="Compact"/>
              <w:jc w:val="right"/>
            </w:pPr>
            <w:r>
              <w:t>145</w:t>
            </w:r>
          </w:p>
        </w:tc>
        <w:tc>
          <w:tcPr>
            <w:tcW w:w="745" w:type="dxa"/>
          </w:tcPr>
          <w:p w14:paraId="50C4B399" w14:textId="77777777" w:rsidR="006632C2" w:rsidRDefault="00000000">
            <w:pPr>
              <w:pStyle w:val="Compact"/>
              <w:jc w:val="right"/>
            </w:pPr>
            <w:r>
              <w:t>0.02</w:t>
            </w:r>
          </w:p>
        </w:tc>
      </w:tr>
      <w:tr w:rsidR="006632C2" w14:paraId="025895A7" w14:textId="77777777">
        <w:tc>
          <w:tcPr>
            <w:tcW w:w="6615" w:type="dxa"/>
          </w:tcPr>
          <w:p w14:paraId="75048500" w14:textId="77777777" w:rsidR="006632C2" w:rsidRDefault="00000000">
            <w:pPr>
              <w:pStyle w:val="Compact"/>
            </w:pPr>
            <w:r>
              <w:t>Hospitals</w:t>
            </w:r>
          </w:p>
        </w:tc>
        <w:tc>
          <w:tcPr>
            <w:tcW w:w="559" w:type="dxa"/>
          </w:tcPr>
          <w:p w14:paraId="496F4597" w14:textId="77777777" w:rsidR="006632C2" w:rsidRDefault="00000000">
            <w:pPr>
              <w:pStyle w:val="Compact"/>
              <w:jc w:val="right"/>
            </w:pPr>
            <w:r>
              <w:t>130</w:t>
            </w:r>
          </w:p>
        </w:tc>
        <w:tc>
          <w:tcPr>
            <w:tcW w:w="745" w:type="dxa"/>
          </w:tcPr>
          <w:p w14:paraId="4CCD7D9C" w14:textId="77777777" w:rsidR="006632C2" w:rsidRDefault="00000000">
            <w:pPr>
              <w:pStyle w:val="Compact"/>
              <w:jc w:val="right"/>
            </w:pPr>
            <w:r>
              <w:t>0.02</w:t>
            </w:r>
          </w:p>
        </w:tc>
      </w:tr>
      <w:tr w:rsidR="006632C2" w14:paraId="679256D4" w14:textId="77777777">
        <w:tc>
          <w:tcPr>
            <w:tcW w:w="6615" w:type="dxa"/>
          </w:tcPr>
          <w:p w14:paraId="1B71E231" w14:textId="77777777" w:rsidR="006632C2" w:rsidRDefault="00000000">
            <w:pPr>
              <w:pStyle w:val="Compact"/>
            </w:pPr>
            <w:r>
              <w:t>Management, scientific, and technical consulting services</w:t>
            </w:r>
          </w:p>
        </w:tc>
        <w:tc>
          <w:tcPr>
            <w:tcW w:w="559" w:type="dxa"/>
          </w:tcPr>
          <w:p w14:paraId="7AFF1FF5" w14:textId="77777777" w:rsidR="006632C2" w:rsidRDefault="00000000">
            <w:pPr>
              <w:pStyle w:val="Compact"/>
              <w:jc w:val="right"/>
            </w:pPr>
            <w:r>
              <w:t>125</w:t>
            </w:r>
          </w:p>
        </w:tc>
        <w:tc>
          <w:tcPr>
            <w:tcW w:w="745" w:type="dxa"/>
          </w:tcPr>
          <w:p w14:paraId="2879E6A7" w14:textId="77777777" w:rsidR="006632C2" w:rsidRDefault="00000000">
            <w:pPr>
              <w:pStyle w:val="Compact"/>
              <w:jc w:val="right"/>
            </w:pPr>
            <w:r>
              <w:t>0.02</w:t>
            </w:r>
          </w:p>
        </w:tc>
      </w:tr>
      <w:tr w:rsidR="006632C2" w14:paraId="2C0FDC1A" w14:textId="77777777">
        <w:tc>
          <w:tcPr>
            <w:tcW w:w="6615" w:type="dxa"/>
          </w:tcPr>
          <w:p w14:paraId="7419EBC3" w14:textId="77777777" w:rsidR="006632C2" w:rsidRDefault="00000000">
            <w:pPr>
              <w:pStyle w:val="Compact"/>
            </w:pPr>
            <w:r>
              <w:t>Other miscellaneous manufacturing</w:t>
            </w:r>
          </w:p>
        </w:tc>
        <w:tc>
          <w:tcPr>
            <w:tcW w:w="559" w:type="dxa"/>
          </w:tcPr>
          <w:p w14:paraId="2176957F" w14:textId="77777777" w:rsidR="006632C2" w:rsidRDefault="00000000">
            <w:pPr>
              <w:pStyle w:val="Compact"/>
              <w:jc w:val="right"/>
            </w:pPr>
            <w:r>
              <w:t>114</w:t>
            </w:r>
          </w:p>
        </w:tc>
        <w:tc>
          <w:tcPr>
            <w:tcW w:w="745" w:type="dxa"/>
          </w:tcPr>
          <w:p w14:paraId="5D51F423" w14:textId="77777777" w:rsidR="006632C2" w:rsidRDefault="00000000">
            <w:pPr>
              <w:pStyle w:val="Compact"/>
              <w:jc w:val="right"/>
            </w:pPr>
            <w:r>
              <w:t>0.02</w:t>
            </w:r>
          </w:p>
        </w:tc>
      </w:tr>
      <w:tr w:rsidR="006632C2" w14:paraId="7D524EB6" w14:textId="77777777">
        <w:tc>
          <w:tcPr>
            <w:tcW w:w="6615" w:type="dxa"/>
          </w:tcPr>
          <w:p w14:paraId="777B8ECF" w14:textId="77777777" w:rsidR="006632C2" w:rsidRDefault="00000000">
            <w:pPr>
              <w:pStyle w:val="Compact"/>
            </w:pPr>
            <w:r>
              <w:t>Nursing and residential care facilities</w:t>
            </w:r>
          </w:p>
        </w:tc>
        <w:tc>
          <w:tcPr>
            <w:tcW w:w="559" w:type="dxa"/>
          </w:tcPr>
          <w:p w14:paraId="5A229255" w14:textId="77777777" w:rsidR="006632C2" w:rsidRDefault="00000000">
            <w:pPr>
              <w:pStyle w:val="Compact"/>
              <w:jc w:val="right"/>
            </w:pPr>
            <w:r>
              <w:t>110</w:t>
            </w:r>
          </w:p>
        </w:tc>
        <w:tc>
          <w:tcPr>
            <w:tcW w:w="745" w:type="dxa"/>
          </w:tcPr>
          <w:p w14:paraId="7B54BFE3" w14:textId="77777777" w:rsidR="006632C2" w:rsidRDefault="00000000">
            <w:pPr>
              <w:pStyle w:val="Compact"/>
              <w:jc w:val="right"/>
            </w:pPr>
            <w:r>
              <w:t>0.02</w:t>
            </w:r>
          </w:p>
        </w:tc>
      </w:tr>
      <w:tr w:rsidR="006632C2" w14:paraId="40D7A2B9" w14:textId="77777777">
        <w:tc>
          <w:tcPr>
            <w:tcW w:w="6615" w:type="dxa"/>
          </w:tcPr>
          <w:p w14:paraId="59A2A802" w14:textId="77777777" w:rsidR="006632C2" w:rsidRDefault="00000000">
            <w:pPr>
              <w:pStyle w:val="Compact"/>
            </w:pPr>
            <w:r>
              <w:t>Engineering services</w:t>
            </w:r>
          </w:p>
        </w:tc>
        <w:tc>
          <w:tcPr>
            <w:tcW w:w="559" w:type="dxa"/>
          </w:tcPr>
          <w:p w14:paraId="5014335C" w14:textId="77777777" w:rsidR="006632C2" w:rsidRDefault="00000000">
            <w:pPr>
              <w:pStyle w:val="Compact"/>
              <w:jc w:val="right"/>
            </w:pPr>
            <w:r>
              <w:t>107</w:t>
            </w:r>
          </w:p>
        </w:tc>
        <w:tc>
          <w:tcPr>
            <w:tcW w:w="745" w:type="dxa"/>
          </w:tcPr>
          <w:p w14:paraId="32033A12" w14:textId="77777777" w:rsidR="006632C2" w:rsidRDefault="00000000">
            <w:pPr>
              <w:pStyle w:val="Compact"/>
              <w:jc w:val="right"/>
            </w:pPr>
            <w:r>
              <w:t>0.02</w:t>
            </w:r>
          </w:p>
        </w:tc>
      </w:tr>
      <w:tr w:rsidR="006632C2" w14:paraId="66266E70" w14:textId="77777777">
        <w:tc>
          <w:tcPr>
            <w:tcW w:w="6615" w:type="dxa"/>
          </w:tcPr>
          <w:p w14:paraId="2B8A7969" w14:textId="77777777" w:rsidR="006632C2" w:rsidRDefault="00000000">
            <w:pPr>
              <w:pStyle w:val="Compact"/>
            </w:pPr>
            <w:r>
              <w:t>Religious, grantmaking, civic, professional, and similar organizations</w:t>
            </w:r>
          </w:p>
        </w:tc>
        <w:tc>
          <w:tcPr>
            <w:tcW w:w="559" w:type="dxa"/>
          </w:tcPr>
          <w:p w14:paraId="7A6081B0" w14:textId="77777777" w:rsidR="006632C2" w:rsidRDefault="00000000">
            <w:pPr>
              <w:pStyle w:val="Compact"/>
              <w:jc w:val="right"/>
            </w:pPr>
            <w:r>
              <w:t>104</w:t>
            </w:r>
          </w:p>
        </w:tc>
        <w:tc>
          <w:tcPr>
            <w:tcW w:w="745" w:type="dxa"/>
          </w:tcPr>
          <w:p w14:paraId="635C4741" w14:textId="77777777" w:rsidR="006632C2" w:rsidRDefault="00000000">
            <w:pPr>
              <w:pStyle w:val="Compact"/>
              <w:jc w:val="right"/>
            </w:pPr>
            <w:r>
              <w:t>0.02</w:t>
            </w:r>
          </w:p>
        </w:tc>
      </w:tr>
      <w:tr w:rsidR="006632C2" w14:paraId="0450D651" w14:textId="77777777">
        <w:tc>
          <w:tcPr>
            <w:tcW w:w="6615" w:type="dxa"/>
          </w:tcPr>
          <w:p w14:paraId="6B67B91E" w14:textId="77777777" w:rsidR="006632C2" w:rsidRDefault="00000000">
            <w:pPr>
              <w:pStyle w:val="Compact"/>
            </w:pPr>
            <w:r>
              <w:t>Other fabricated metal product manufacturing</w:t>
            </w:r>
          </w:p>
        </w:tc>
        <w:tc>
          <w:tcPr>
            <w:tcW w:w="559" w:type="dxa"/>
          </w:tcPr>
          <w:p w14:paraId="0535AC76" w14:textId="77777777" w:rsidR="006632C2" w:rsidRDefault="00000000">
            <w:pPr>
              <w:pStyle w:val="Compact"/>
              <w:jc w:val="right"/>
            </w:pPr>
            <w:r>
              <w:t>101</w:t>
            </w:r>
          </w:p>
        </w:tc>
        <w:tc>
          <w:tcPr>
            <w:tcW w:w="745" w:type="dxa"/>
          </w:tcPr>
          <w:p w14:paraId="7725E861" w14:textId="77777777" w:rsidR="006632C2" w:rsidRDefault="00000000">
            <w:pPr>
              <w:pStyle w:val="Compact"/>
              <w:jc w:val="right"/>
            </w:pPr>
            <w:r>
              <w:t>0.02</w:t>
            </w:r>
          </w:p>
        </w:tc>
      </w:tr>
      <w:tr w:rsidR="006632C2" w14:paraId="580A71EF" w14:textId="77777777">
        <w:tc>
          <w:tcPr>
            <w:tcW w:w="6615" w:type="dxa"/>
          </w:tcPr>
          <w:p w14:paraId="2C3A8551" w14:textId="77777777" w:rsidR="006632C2" w:rsidRDefault="00000000">
            <w:pPr>
              <w:pStyle w:val="Compact"/>
            </w:pPr>
            <w:r>
              <w:t>Offices of other holding companies</w:t>
            </w:r>
          </w:p>
        </w:tc>
        <w:tc>
          <w:tcPr>
            <w:tcW w:w="559" w:type="dxa"/>
          </w:tcPr>
          <w:p w14:paraId="5C194E7D" w14:textId="77777777" w:rsidR="006632C2" w:rsidRDefault="00000000">
            <w:pPr>
              <w:pStyle w:val="Compact"/>
              <w:jc w:val="right"/>
            </w:pPr>
            <w:r>
              <w:t>89</w:t>
            </w:r>
          </w:p>
        </w:tc>
        <w:tc>
          <w:tcPr>
            <w:tcW w:w="745" w:type="dxa"/>
          </w:tcPr>
          <w:p w14:paraId="51E4F7FC" w14:textId="77777777" w:rsidR="006632C2" w:rsidRDefault="00000000">
            <w:pPr>
              <w:pStyle w:val="Compact"/>
              <w:jc w:val="right"/>
            </w:pPr>
            <w:r>
              <w:t>0.01</w:t>
            </w:r>
          </w:p>
        </w:tc>
      </w:tr>
      <w:tr w:rsidR="006632C2" w14:paraId="04752D5B" w14:textId="77777777">
        <w:tc>
          <w:tcPr>
            <w:tcW w:w="6615" w:type="dxa"/>
          </w:tcPr>
          <w:p w14:paraId="23C1D38A" w14:textId="77777777" w:rsidR="006632C2" w:rsidRDefault="00000000">
            <w:pPr>
              <w:pStyle w:val="Compact"/>
            </w:pPr>
            <w:r>
              <w:t>Other computer related services</w:t>
            </w:r>
          </w:p>
        </w:tc>
        <w:tc>
          <w:tcPr>
            <w:tcW w:w="559" w:type="dxa"/>
          </w:tcPr>
          <w:p w14:paraId="5DDD1652" w14:textId="77777777" w:rsidR="006632C2" w:rsidRDefault="00000000">
            <w:pPr>
              <w:pStyle w:val="Compact"/>
              <w:jc w:val="right"/>
            </w:pPr>
            <w:r>
              <w:t>86</w:t>
            </w:r>
          </w:p>
        </w:tc>
        <w:tc>
          <w:tcPr>
            <w:tcW w:w="745" w:type="dxa"/>
          </w:tcPr>
          <w:p w14:paraId="05AE22AE" w14:textId="77777777" w:rsidR="006632C2" w:rsidRDefault="00000000">
            <w:pPr>
              <w:pStyle w:val="Compact"/>
              <w:jc w:val="right"/>
            </w:pPr>
            <w:r>
              <w:t>0.01</w:t>
            </w:r>
          </w:p>
        </w:tc>
      </w:tr>
      <w:tr w:rsidR="006632C2" w14:paraId="3248FBD2" w14:textId="77777777">
        <w:tc>
          <w:tcPr>
            <w:tcW w:w="6615" w:type="dxa"/>
          </w:tcPr>
          <w:p w14:paraId="1E599BC1" w14:textId="77777777" w:rsidR="006632C2" w:rsidRDefault="00000000">
            <w:pPr>
              <w:pStyle w:val="Compact"/>
            </w:pPr>
            <w:r>
              <w:t>Other specialty trade contractors</w:t>
            </w:r>
          </w:p>
        </w:tc>
        <w:tc>
          <w:tcPr>
            <w:tcW w:w="559" w:type="dxa"/>
          </w:tcPr>
          <w:p w14:paraId="6EB90E95" w14:textId="77777777" w:rsidR="006632C2" w:rsidRDefault="00000000">
            <w:pPr>
              <w:pStyle w:val="Compact"/>
              <w:jc w:val="right"/>
            </w:pPr>
            <w:r>
              <w:t>81</w:t>
            </w:r>
          </w:p>
        </w:tc>
        <w:tc>
          <w:tcPr>
            <w:tcW w:w="745" w:type="dxa"/>
          </w:tcPr>
          <w:p w14:paraId="4C71514E" w14:textId="77777777" w:rsidR="006632C2" w:rsidRDefault="00000000">
            <w:pPr>
              <w:pStyle w:val="Compact"/>
              <w:jc w:val="right"/>
            </w:pPr>
            <w:r>
              <w:t>0.01</w:t>
            </w:r>
          </w:p>
        </w:tc>
      </w:tr>
      <w:tr w:rsidR="006632C2" w14:paraId="586D5E50" w14:textId="77777777">
        <w:tc>
          <w:tcPr>
            <w:tcW w:w="6615" w:type="dxa"/>
          </w:tcPr>
          <w:p w14:paraId="34F18301" w14:textId="77777777" w:rsidR="006632C2" w:rsidRDefault="00000000">
            <w:pPr>
              <w:pStyle w:val="Compact"/>
            </w:pPr>
            <w:r>
              <w:t>Individual and family services</w:t>
            </w:r>
          </w:p>
        </w:tc>
        <w:tc>
          <w:tcPr>
            <w:tcW w:w="559" w:type="dxa"/>
          </w:tcPr>
          <w:p w14:paraId="303B7D6E" w14:textId="77777777" w:rsidR="006632C2" w:rsidRDefault="00000000">
            <w:pPr>
              <w:pStyle w:val="Compact"/>
              <w:jc w:val="right"/>
            </w:pPr>
            <w:r>
              <w:t>78</w:t>
            </w:r>
          </w:p>
        </w:tc>
        <w:tc>
          <w:tcPr>
            <w:tcW w:w="745" w:type="dxa"/>
          </w:tcPr>
          <w:p w14:paraId="7547A40C" w14:textId="77777777" w:rsidR="006632C2" w:rsidRDefault="00000000">
            <w:pPr>
              <w:pStyle w:val="Compact"/>
              <w:jc w:val="right"/>
            </w:pPr>
            <w:r>
              <w:t>0.01</w:t>
            </w:r>
          </w:p>
        </w:tc>
      </w:tr>
      <w:tr w:rsidR="006632C2" w14:paraId="69ED2777" w14:textId="77777777">
        <w:tc>
          <w:tcPr>
            <w:tcW w:w="6615" w:type="dxa"/>
          </w:tcPr>
          <w:p w14:paraId="76C809F0" w14:textId="77777777" w:rsidR="006632C2" w:rsidRDefault="00000000">
            <w:pPr>
              <w:pStyle w:val="Compact"/>
            </w:pPr>
            <w:r>
              <w:t>Commercial banking</w:t>
            </w:r>
          </w:p>
        </w:tc>
        <w:tc>
          <w:tcPr>
            <w:tcW w:w="559" w:type="dxa"/>
          </w:tcPr>
          <w:p w14:paraId="73322516" w14:textId="77777777" w:rsidR="006632C2" w:rsidRDefault="00000000">
            <w:pPr>
              <w:pStyle w:val="Compact"/>
              <w:jc w:val="right"/>
            </w:pPr>
            <w:r>
              <w:t>74</w:t>
            </w:r>
          </w:p>
        </w:tc>
        <w:tc>
          <w:tcPr>
            <w:tcW w:w="745" w:type="dxa"/>
          </w:tcPr>
          <w:p w14:paraId="65C5A238" w14:textId="77777777" w:rsidR="006632C2" w:rsidRDefault="00000000">
            <w:pPr>
              <w:pStyle w:val="Compact"/>
              <w:jc w:val="right"/>
            </w:pPr>
            <w:r>
              <w:t>0.01</w:t>
            </w:r>
          </w:p>
        </w:tc>
      </w:tr>
      <w:tr w:rsidR="006632C2" w14:paraId="4D2B9558" w14:textId="77777777">
        <w:tc>
          <w:tcPr>
            <w:tcW w:w="6615" w:type="dxa"/>
          </w:tcPr>
          <w:p w14:paraId="4A0FFA5D" w14:textId="77777777" w:rsidR="006632C2" w:rsidRDefault="00000000">
            <w:pPr>
              <w:pStyle w:val="Compact"/>
            </w:pPr>
            <w:r>
              <w:t>Nonresidential building construction</w:t>
            </w:r>
          </w:p>
        </w:tc>
        <w:tc>
          <w:tcPr>
            <w:tcW w:w="559" w:type="dxa"/>
          </w:tcPr>
          <w:p w14:paraId="62049E78" w14:textId="77777777" w:rsidR="006632C2" w:rsidRDefault="00000000">
            <w:pPr>
              <w:pStyle w:val="Compact"/>
              <w:jc w:val="right"/>
            </w:pPr>
            <w:r>
              <w:t>68</w:t>
            </w:r>
          </w:p>
        </w:tc>
        <w:tc>
          <w:tcPr>
            <w:tcW w:w="745" w:type="dxa"/>
          </w:tcPr>
          <w:p w14:paraId="664055E1" w14:textId="77777777" w:rsidR="006632C2" w:rsidRDefault="00000000">
            <w:pPr>
              <w:pStyle w:val="Compact"/>
              <w:jc w:val="right"/>
            </w:pPr>
            <w:r>
              <w:t>0.01</w:t>
            </w:r>
          </w:p>
        </w:tc>
      </w:tr>
      <w:tr w:rsidR="006632C2" w14:paraId="1BECC0BE" w14:textId="77777777">
        <w:tc>
          <w:tcPr>
            <w:tcW w:w="6615" w:type="dxa"/>
          </w:tcPr>
          <w:p w14:paraId="1C0D2D6F" w14:textId="77777777" w:rsidR="006632C2" w:rsidRDefault="00000000">
            <w:pPr>
              <w:pStyle w:val="Compact"/>
            </w:pPr>
            <w:r>
              <w:t>General freight trucking, long-distance</w:t>
            </w:r>
          </w:p>
        </w:tc>
        <w:tc>
          <w:tcPr>
            <w:tcW w:w="559" w:type="dxa"/>
          </w:tcPr>
          <w:p w14:paraId="4094B458" w14:textId="77777777" w:rsidR="006632C2" w:rsidRDefault="00000000">
            <w:pPr>
              <w:pStyle w:val="Compact"/>
              <w:jc w:val="right"/>
            </w:pPr>
            <w:r>
              <w:t>67</w:t>
            </w:r>
          </w:p>
        </w:tc>
        <w:tc>
          <w:tcPr>
            <w:tcW w:w="745" w:type="dxa"/>
          </w:tcPr>
          <w:p w14:paraId="23D77694" w14:textId="77777777" w:rsidR="006632C2" w:rsidRDefault="00000000">
            <w:pPr>
              <w:pStyle w:val="Compact"/>
              <w:jc w:val="right"/>
            </w:pPr>
            <w:r>
              <w:t>0.01</w:t>
            </w:r>
          </w:p>
        </w:tc>
      </w:tr>
      <w:tr w:rsidR="006632C2" w14:paraId="08DF35B3" w14:textId="77777777">
        <w:tc>
          <w:tcPr>
            <w:tcW w:w="6615" w:type="dxa"/>
          </w:tcPr>
          <w:p w14:paraId="64AAFC9B" w14:textId="77777777" w:rsidR="006632C2" w:rsidRDefault="00000000">
            <w:pPr>
              <w:pStyle w:val="Compact"/>
            </w:pPr>
            <w:r>
              <w:t>Plastics product manufacturing</w:t>
            </w:r>
          </w:p>
        </w:tc>
        <w:tc>
          <w:tcPr>
            <w:tcW w:w="559" w:type="dxa"/>
          </w:tcPr>
          <w:p w14:paraId="0EA9C05F" w14:textId="77777777" w:rsidR="006632C2" w:rsidRDefault="00000000">
            <w:pPr>
              <w:pStyle w:val="Compact"/>
              <w:jc w:val="right"/>
            </w:pPr>
            <w:r>
              <w:t>67</w:t>
            </w:r>
          </w:p>
        </w:tc>
        <w:tc>
          <w:tcPr>
            <w:tcW w:w="745" w:type="dxa"/>
          </w:tcPr>
          <w:p w14:paraId="2145ABDE" w14:textId="77777777" w:rsidR="006632C2" w:rsidRDefault="00000000">
            <w:pPr>
              <w:pStyle w:val="Compact"/>
              <w:jc w:val="right"/>
            </w:pPr>
            <w:r>
              <w:t>0.01</w:t>
            </w:r>
          </w:p>
        </w:tc>
      </w:tr>
    </w:tbl>
    <w:p w14:paraId="761BC387" w14:textId="77777777" w:rsidR="006632C2" w:rsidRDefault="00000000">
      <w:pPr>
        <w:pStyle w:val="BodyText"/>
      </w:pPr>
      <w:r>
        <w:t>Representation at the detailed industry title level is sparse. Most individual NAICS-derived titles contribute less than 0.03% of total plan filings, which suggests that modeling or benchmarking at this granularity may be noisy or unstable. A few industries dominate plan filings, while most contribute marginally. The detailed industry title field has many levels, but low support per level. Using these titles directly in models could lead to poor generalization unless grouped.</w:t>
      </w:r>
    </w:p>
    <w:p w14:paraId="22291864" w14:textId="77777777" w:rsidR="006632C2" w:rsidRDefault="00000000">
      <w:pPr>
        <w:pStyle w:val="Heading1"/>
      </w:pPr>
      <w:bookmarkStart w:id="12" w:name="X694f8191230871ff116abcec44ecd6f086efeee"/>
      <w:bookmarkEnd w:id="11"/>
      <w:r>
        <w:lastRenderedPageBreak/>
        <w:t>Sector Code and Sector Title (SECTOR_CODE, SECTOR_TITLE, SECTOR_TITLE_SHORT)</w:t>
      </w:r>
    </w:p>
    <w:p w14:paraId="1D998208" w14:textId="77777777" w:rsidR="006632C2" w:rsidRDefault="00000000">
      <w:pPr>
        <w:pStyle w:val="FirstParagraph"/>
      </w:pPr>
      <w:r>
        <w:t>Collapse to broader categories using existing business code structure and group industries into sectors.</w:t>
      </w:r>
    </w:p>
    <w:p w14:paraId="251E2E3F" w14:textId="77777777" w:rsidR="006632C2" w:rsidRDefault="00000000">
      <w:pPr>
        <w:pStyle w:val="SourceCode"/>
      </w:pPr>
      <w:r>
        <w:rPr>
          <w:rStyle w:val="NormalTok"/>
        </w:rPr>
        <w:t xml:space="preserve">business_codes </w:t>
      </w:r>
      <w:r>
        <w:rPr>
          <w:rStyle w:val="OtherTok"/>
        </w:rPr>
        <w:t>&lt;-</w:t>
      </w:r>
      <w:r>
        <w:rPr>
          <w:rStyle w:val="NormalTok"/>
        </w:rPr>
        <w:t xml:space="preserve"> </w:t>
      </w:r>
      <w:r>
        <w:rPr>
          <w:rStyle w:val="FunctionTok"/>
        </w:rPr>
        <w:t>readRDS</w:t>
      </w:r>
      <w:r>
        <w:rPr>
          <w:rStyle w:val="NormalTok"/>
        </w:rPr>
        <w:t>(</w:t>
      </w:r>
      <w:r>
        <w:rPr>
          <w:rStyle w:val="StringTok"/>
        </w:rPr>
        <w:t>"../data/business_codes.rds"</w:t>
      </w:r>
      <w:r>
        <w:rPr>
          <w:rStyle w:val="NormalTok"/>
        </w:rPr>
        <w:t>)</w:t>
      </w:r>
      <w:r>
        <w:br/>
      </w:r>
      <w:r>
        <w:br/>
      </w:r>
      <w:r>
        <w:rPr>
          <w:rStyle w:val="NormalTok"/>
        </w:rPr>
        <w:t xml:space="preserve">business_codes </w:t>
      </w:r>
      <w:r>
        <w:rPr>
          <w:rStyle w:val="OtherTok"/>
        </w:rPr>
        <w:t>&lt;-</w:t>
      </w:r>
      <w:r>
        <w:rPr>
          <w:rStyle w:val="NormalTok"/>
        </w:rPr>
        <w:t xml:space="preserve"> business_codes </w:t>
      </w:r>
      <w:r>
        <w:rPr>
          <w:rStyle w:val="SpecialCharTok"/>
        </w:rPr>
        <w:t>%&gt;%</w:t>
      </w:r>
      <w:r>
        <w:br/>
      </w:r>
      <w:r>
        <w:rPr>
          <w:rStyle w:val="NormalTok"/>
        </w:rPr>
        <w:t xml:space="preserve">  </w:t>
      </w:r>
      <w:r>
        <w:rPr>
          <w:rStyle w:val="FunctionTok"/>
        </w:rPr>
        <w:t>rename</w:t>
      </w:r>
      <w:r>
        <w:rPr>
          <w:rStyle w:val="NormalTok"/>
        </w:rPr>
        <w:t>(</w:t>
      </w:r>
      <w:r>
        <w:rPr>
          <w:rStyle w:val="AttributeTok"/>
        </w:rPr>
        <w:t>SECTOR_CODE =</w:t>
      </w:r>
      <w:r>
        <w:rPr>
          <w:rStyle w:val="NormalTok"/>
        </w:rPr>
        <w:t xml:space="preserve"> BUSINESS_CODE,</w:t>
      </w:r>
      <w:r>
        <w:br/>
      </w:r>
      <w:r>
        <w:rPr>
          <w:rStyle w:val="NormalTok"/>
        </w:rPr>
        <w:t xml:space="preserve">         </w:t>
      </w:r>
      <w:r>
        <w:rPr>
          <w:rStyle w:val="AttributeTok"/>
        </w:rPr>
        <w:t>SECTOR_TITLE =</w:t>
      </w:r>
      <w:r>
        <w:rPr>
          <w:rStyle w:val="NormalTok"/>
        </w:rPr>
        <w:t xml:space="preserve"> INDUSTRY_TITLE) </w:t>
      </w:r>
      <w:r>
        <w:rPr>
          <w:rStyle w:val="SpecialCharTok"/>
        </w:rPr>
        <w:t>%&gt;%</w:t>
      </w:r>
      <w:r>
        <w:br/>
      </w:r>
      <w:r>
        <w:rPr>
          <w:rStyle w:val="NormalTok"/>
        </w:rPr>
        <w:t xml:space="preserve">  </w:t>
      </w:r>
      <w:r>
        <w:rPr>
          <w:rStyle w:val="FunctionTok"/>
        </w:rPr>
        <w:t>mutate</w:t>
      </w:r>
      <w:r>
        <w:rPr>
          <w:rStyle w:val="NormalTok"/>
        </w:rPr>
        <w:t>(</w:t>
      </w:r>
      <w:r>
        <w:rPr>
          <w:rStyle w:val="AttributeTok"/>
        </w:rPr>
        <w:t>SECTOR_TITLE_SHORT =</w:t>
      </w:r>
      <w:r>
        <w:rPr>
          <w:rStyle w:val="NormalTok"/>
        </w:rPr>
        <w:t xml:space="preserve"> stringr</w:t>
      </w:r>
      <w:r>
        <w:rPr>
          <w:rStyle w:val="SpecialCharTok"/>
        </w:rPr>
        <w:t>::</w:t>
      </w:r>
      <w:r>
        <w:rPr>
          <w:rStyle w:val="FunctionTok"/>
        </w:rPr>
        <w:t>str_trunc</w:t>
      </w:r>
      <w:r>
        <w:rPr>
          <w:rStyle w:val="NormalTok"/>
        </w:rPr>
        <w:t xml:space="preserve">(SECTOR_TITLE, </w:t>
      </w:r>
      <w:r>
        <w:rPr>
          <w:rStyle w:val="AttributeTok"/>
        </w:rPr>
        <w:t>width =</w:t>
      </w:r>
      <w:r>
        <w:rPr>
          <w:rStyle w:val="NormalTok"/>
        </w:rPr>
        <w:t xml:space="preserve"> </w:t>
      </w:r>
      <w:r>
        <w:rPr>
          <w:rStyle w:val="DecValTok"/>
        </w:rPr>
        <w:t>15</w:t>
      </w:r>
      <w:r>
        <w:rPr>
          <w:rStyle w:val="NormalTok"/>
        </w:rPr>
        <w:t>))</w:t>
      </w:r>
      <w:r>
        <w:br/>
      </w:r>
      <w:r>
        <w:br/>
      </w: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SECTOR_CODE =</w:t>
      </w:r>
      <w:r>
        <w:rPr>
          <w:rStyle w:val="NormalTok"/>
        </w:rPr>
        <w:t xml:space="preserve"> </w:t>
      </w:r>
      <w:r>
        <w:rPr>
          <w:rStyle w:val="FunctionTok"/>
        </w:rPr>
        <w:t>as.integer</w:t>
      </w:r>
      <w:r>
        <w:rPr>
          <w:rStyle w:val="NormalTok"/>
        </w:rPr>
        <w:t>(</w:t>
      </w:r>
      <w:r>
        <w:rPr>
          <w:rStyle w:val="FunctionTok"/>
        </w:rPr>
        <w:t>substr</w:t>
      </w:r>
      <w:r>
        <w:rPr>
          <w:rStyle w:val="NormalTok"/>
        </w:rPr>
        <w:t xml:space="preserve">(BUSINESS_CODE, </w:t>
      </w:r>
      <w:r>
        <w:rPr>
          <w:rStyle w:val="DecValTok"/>
        </w:rPr>
        <w:t>1</w:t>
      </w:r>
      <w:r>
        <w:rPr>
          <w:rStyle w:val="NormalTok"/>
        </w:rPr>
        <w:t xml:space="preserve">, </w:t>
      </w:r>
      <w:r>
        <w:rPr>
          <w:rStyle w:val="DecValTok"/>
        </w:rPr>
        <w:t>2</w:t>
      </w:r>
      <w:r>
        <w:rPr>
          <w:rStyle w:val="NormalTok"/>
        </w:rPr>
        <w:t xml:space="preserve">)) </w:t>
      </w:r>
      <w:r>
        <w:rPr>
          <w:rStyle w:val="SpecialCharTok"/>
        </w:rPr>
        <w:t>*</w:t>
      </w:r>
      <w:r>
        <w:rPr>
          <w:rStyle w:val="NormalTok"/>
        </w:rPr>
        <w:t xml:space="preserve"> </w:t>
      </w:r>
      <w:r>
        <w:rPr>
          <w:rStyle w:val="DecValTok"/>
        </w:rPr>
        <w:t>10000</w:t>
      </w:r>
      <w:r>
        <w:rPr>
          <w:rStyle w:val="NormalTok"/>
        </w:rPr>
        <w:t>)</w:t>
      </w:r>
      <w:r>
        <w:br/>
      </w:r>
      <w:r>
        <w:br/>
      </w:r>
      <w:r>
        <w:rPr>
          <w:rStyle w:val="NormalTok"/>
        </w:rPr>
        <w:t xml:space="preserve">plans </w:t>
      </w:r>
      <w:r>
        <w:rPr>
          <w:rStyle w:val="OtherTok"/>
        </w:rPr>
        <w:t>&lt;-</w:t>
      </w:r>
      <w:r>
        <w:rPr>
          <w:rStyle w:val="NormalTok"/>
        </w:rPr>
        <w:t xml:space="preserve"> </w:t>
      </w:r>
      <w:r>
        <w:rPr>
          <w:rStyle w:val="FunctionTok"/>
        </w:rPr>
        <w:t>left_join</w:t>
      </w:r>
      <w:r>
        <w:rPr>
          <w:rStyle w:val="NormalTok"/>
        </w:rPr>
        <w:t xml:space="preserve">(plans, business_codes, </w:t>
      </w:r>
      <w:r>
        <w:rPr>
          <w:rStyle w:val="AttributeTok"/>
        </w:rPr>
        <w:t>by =</w:t>
      </w:r>
      <w:r>
        <w:rPr>
          <w:rStyle w:val="NormalTok"/>
        </w:rPr>
        <w:t xml:space="preserve"> </w:t>
      </w:r>
      <w:r>
        <w:rPr>
          <w:rStyle w:val="StringTok"/>
        </w:rPr>
        <w:t>"SECTOR_CODE"</w:t>
      </w:r>
      <w:r>
        <w:rPr>
          <w:rStyle w:val="NormalTok"/>
        </w:rPr>
        <w:t>)</w:t>
      </w:r>
    </w:p>
    <w:p w14:paraId="11E0E95A" w14:textId="77777777" w:rsidR="006632C2" w:rsidRDefault="00000000">
      <w:pPr>
        <w:pStyle w:val="FirstParagraph"/>
      </w:pPr>
      <w:r>
        <w:t>Summarize plans by sector.</w:t>
      </w:r>
    </w:p>
    <w:p w14:paraId="7C64D997" w14:textId="77777777" w:rsidR="006632C2" w:rsidRDefault="00000000">
      <w:pPr>
        <w:pStyle w:val="SourceCode"/>
      </w:pPr>
      <w:r>
        <w:rPr>
          <w:rStyle w:val="NormalTok"/>
        </w:rPr>
        <w:t xml:space="preserve">summary_by_sector_title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(SECTOR_TITLE_SHORT) </w:t>
      </w:r>
      <w:r>
        <w:rPr>
          <w:rStyle w:val="SpecialCharTok"/>
        </w:rPr>
        <w:t>%&gt;%</w:t>
      </w:r>
      <w:r>
        <w:br/>
      </w:r>
      <w:r>
        <w:rPr>
          <w:rStyle w:val="NormalTok"/>
        </w:rPr>
        <w:t xml:space="preserve">  </w:t>
      </w:r>
      <w:r>
        <w:rPr>
          <w:rStyle w:val="FunctionTok"/>
        </w:rPr>
        <w:t>summarise</w:t>
      </w:r>
      <w:r>
        <w:rPr>
          <w:rStyle w:val="NormalTok"/>
        </w:rPr>
        <w:t>(</w:t>
      </w:r>
      <w:r>
        <w:rPr>
          <w:rStyle w:val="AttributeTok"/>
        </w:rPr>
        <w:t>entries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 xml:space="preserve">(entries)) </w:t>
      </w:r>
      <w:r>
        <w:rPr>
          <w:rStyle w:val="SpecialCharTok"/>
        </w:rPr>
        <w:t>%&gt;%</w:t>
      </w:r>
      <w:r>
        <w:br/>
      </w:r>
      <w:r>
        <w:rPr>
          <w:rStyle w:val="NormalTok"/>
        </w:rPr>
        <w:t xml:space="preserve">  </w:t>
      </w:r>
      <w:r>
        <w:rPr>
          <w:rStyle w:val="FunctionTok"/>
        </w:rPr>
        <w:t>mutate</w:t>
      </w:r>
      <w:r>
        <w:rPr>
          <w:rStyle w:val="NormalTok"/>
        </w:rPr>
        <w:t>(</w:t>
      </w:r>
      <w:r>
        <w:rPr>
          <w:rStyle w:val="AttributeTok"/>
        </w:rPr>
        <w:t>percent =</w:t>
      </w:r>
      <w:r>
        <w:rPr>
          <w:rStyle w:val="NormalTok"/>
        </w:rPr>
        <w:t xml:space="preserve"> </w:t>
      </w:r>
      <w:r>
        <w:rPr>
          <w:rStyle w:val="FunctionTok"/>
        </w:rPr>
        <w:t>round</w:t>
      </w:r>
      <w:r>
        <w:rPr>
          <w:rStyle w:val="NormalTok"/>
        </w:rPr>
        <w:t xml:space="preserve">(entries </w:t>
      </w:r>
      <w:r>
        <w:rPr>
          <w:rStyle w:val="SpecialCharTok"/>
        </w:rPr>
        <w:t>/</w:t>
      </w:r>
      <w:r>
        <w:rPr>
          <w:rStyle w:val="NormalTok"/>
        </w:rPr>
        <w:t xml:space="preserve"> </w:t>
      </w:r>
      <w:r>
        <w:rPr>
          <w:rStyle w:val="FunctionTok"/>
        </w:rPr>
        <w:t>sum</w:t>
      </w:r>
      <w:r>
        <w:rPr>
          <w:rStyle w:val="NormalTok"/>
        </w:rPr>
        <w:t xml:space="preserve">(entries), </w:t>
      </w:r>
      <w:r>
        <w:rPr>
          <w:rStyle w:val="DecValTok"/>
        </w:rPr>
        <w:t>2</w:t>
      </w:r>
      <w:r>
        <w:rPr>
          <w:rStyle w:val="NormalTok"/>
        </w:rPr>
        <w:t>))</w:t>
      </w:r>
      <w:r>
        <w:br/>
      </w:r>
      <w:r>
        <w:br/>
      </w:r>
      <w:r>
        <w:rPr>
          <w:rStyle w:val="FunctionTok"/>
        </w:rPr>
        <w:t>kable</w:t>
      </w:r>
      <w:r>
        <w:rPr>
          <w:rStyle w:val="NormalTok"/>
        </w:rPr>
        <w:t>(summary_by_sector_title,</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"Sector Title"</w:t>
      </w:r>
      <w:r>
        <w:rPr>
          <w:rStyle w:val="NormalTok"/>
        </w:rPr>
        <w:t xml:space="preserve">, </w:t>
      </w:r>
      <w:r>
        <w:rPr>
          <w:rStyle w:val="StringTok"/>
        </w:rPr>
        <w:t>"Plans"</w:t>
      </w:r>
      <w:r>
        <w:rPr>
          <w:rStyle w:val="NormalTok"/>
        </w:rPr>
        <w:t xml:space="preserve">, </w:t>
      </w:r>
      <w:r>
        <w:rPr>
          <w:rStyle w:val="StringTok"/>
        </w:rPr>
        <w:t>"Percent"</w:t>
      </w:r>
      <w:r>
        <w:rPr>
          <w:rStyle w:val="NormalTok"/>
        </w:rPr>
        <w:t>),</w:t>
      </w:r>
      <w:r>
        <w:br/>
      </w:r>
      <w:r>
        <w:rPr>
          <w:rStyle w:val="NormalTok"/>
        </w:rPr>
        <w:t xml:space="preserve">      </w:t>
      </w:r>
      <w:r>
        <w:rPr>
          <w:rStyle w:val="AttributeTok"/>
        </w:rPr>
        <w:t>caption =</w:t>
      </w:r>
      <w:r>
        <w:rPr>
          <w:rStyle w:val="NormalTok"/>
        </w:rPr>
        <w:t xml:space="preserve"> </w:t>
      </w:r>
      <w:r>
        <w:rPr>
          <w:rStyle w:val="StringTok"/>
        </w:rPr>
        <w:t>"Summary By Sector Title"</w:t>
      </w:r>
      <w:r>
        <w:rPr>
          <w:rStyle w:val="NormalTok"/>
        </w:rPr>
        <w:t>,</w:t>
      </w:r>
      <w:r>
        <w:br/>
      </w:r>
      <w:r>
        <w:rPr>
          <w:rStyle w:val="NormalTok"/>
        </w:rPr>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43FC6307" w14:textId="77777777" w:rsidR="006632C2" w:rsidRDefault="00000000">
      <w:pPr>
        <w:pStyle w:val="TableCaption"/>
      </w:pPr>
      <w:r>
        <w:t>Summary By Sector Title</w:t>
      </w:r>
    </w:p>
    <w:tbl>
      <w:tblPr>
        <w:tblStyle w:val="Table"/>
        <w:tblW w:w="0" w:type="auto"/>
        <w:tblLook w:val="0020" w:firstRow="1" w:lastRow="0" w:firstColumn="0" w:lastColumn="0" w:noHBand="0" w:noVBand="0"/>
        <w:tblCaption w:val="Summary By Sector Title"/>
      </w:tblPr>
      <w:tblGrid>
        <w:gridCol w:w="2010"/>
        <w:gridCol w:w="798"/>
        <w:gridCol w:w="1024"/>
      </w:tblGrid>
      <w:tr w:rsidR="006632C2" w14:paraId="56075A6C"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0" w:type="auto"/>
          </w:tcPr>
          <w:p w14:paraId="446FD00B" w14:textId="77777777" w:rsidR="006632C2" w:rsidRDefault="00000000">
            <w:pPr>
              <w:pStyle w:val="Compact"/>
            </w:pPr>
            <w:r>
              <w:t>Sector Title</w:t>
            </w:r>
          </w:p>
        </w:tc>
        <w:tc>
          <w:tcPr>
            <w:tcW w:w="0" w:type="auto"/>
          </w:tcPr>
          <w:p w14:paraId="108D214C" w14:textId="77777777" w:rsidR="006632C2" w:rsidRDefault="00000000">
            <w:pPr>
              <w:pStyle w:val="Compact"/>
              <w:jc w:val="right"/>
            </w:pPr>
            <w:r>
              <w:t>Plans</w:t>
            </w:r>
          </w:p>
        </w:tc>
        <w:tc>
          <w:tcPr>
            <w:tcW w:w="0" w:type="auto"/>
          </w:tcPr>
          <w:p w14:paraId="11431849" w14:textId="77777777" w:rsidR="006632C2" w:rsidRDefault="00000000">
            <w:pPr>
              <w:pStyle w:val="Compact"/>
              <w:jc w:val="right"/>
            </w:pPr>
            <w:r>
              <w:t>Percent</w:t>
            </w:r>
          </w:p>
        </w:tc>
      </w:tr>
      <w:tr w:rsidR="006632C2" w14:paraId="2E885822" w14:textId="77777777">
        <w:tc>
          <w:tcPr>
            <w:tcW w:w="0" w:type="auto"/>
          </w:tcPr>
          <w:p w14:paraId="7324BA06" w14:textId="77777777" w:rsidR="006632C2" w:rsidRDefault="00000000">
            <w:pPr>
              <w:pStyle w:val="Compact"/>
            </w:pPr>
            <w:r>
              <w:t>Manufacturing</w:t>
            </w:r>
          </w:p>
        </w:tc>
        <w:tc>
          <w:tcPr>
            <w:tcW w:w="0" w:type="auto"/>
          </w:tcPr>
          <w:p w14:paraId="63015B62" w14:textId="77777777" w:rsidR="006632C2" w:rsidRDefault="00000000">
            <w:pPr>
              <w:pStyle w:val="Compact"/>
              <w:jc w:val="right"/>
            </w:pPr>
            <w:r>
              <w:t>1,309</w:t>
            </w:r>
          </w:p>
        </w:tc>
        <w:tc>
          <w:tcPr>
            <w:tcW w:w="0" w:type="auto"/>
          </w:tcPr>
          <w:p w14:paraId="461BAB53" w14:textId="77777777" w:rsidR="006632C2" w:rsidRDefault="00000000">
            <w:pPr>
              <w:pStyle w:val="Compact"/>
              <w:jc w:val="right"/>
            </w:pPr>
            <w:r>
              <w:t>0.21</w:t>
            </w:r>
          </w:p>
        </w:tc>
      </w:tr>
      <w:tr w:rsidR="006632C2" w14:paraId="1B52EE1E" w14:textId="77777777">
        <w:tc>
          <w:tcPr>
            <w:tcW w:w="0" w:type="auto"/>
          </w:tcPr>
          <w:p w14:paraId="3FA9E70B" w14:textId="77777777" w:rsidR="006632C2" w:rsidRDefault="00000000">
            <w:pPr>
              <w:pStyle w:val="Compact"/>
            </w:pPr>
            <w:r>
              <w:t>Professional…</w:t>
            </w:r>
          </w:p>
        </w:tc>
        <w:tc>
          <w:tcPr>
            <w:tcW w:w="0" w:type="auto"/>
          </w:tcPr>
          <w:p w14:paraId="741170E7" w14:textId="77777777" w:rsidR="006632C2" w:rsidRDefault="00000000">
            <w:pPr>
              <w:pStyle w:val="Compact"/>
              <w:jc w:val="right"/>
            </w:pPr>
            <w:r>
              <w:t>1,047</w:t>
            </w:r>
          </w:p>
        </w:tc>
        <w:tc>
          <w:tcPr>
            <w:tcW w:w="0" w:type="auto"/>
          </w:tcPr>
          <w:p w14:paraId="5C253AF0" w14:textId="77777777" w:rsidR="006632C2" w:rsidRDefault="00000000">
            <w:pPr>
              <w:pStyle w:val="Compact"/>
              <w:jc w:val="right"/>
            </w:pPr>
            <w:r>
              <w:t>0.16</w:t>
            </w:r>
          </w:p>
        </w:tc>
      </w:tr>
      <w:tr w:rsidR="006632C2" w14:paraId="29B3FB07" w14:textId="77777777">
        <w:tc>
          <w:tcPr>
            <w:tcW w:w="0" w:type="auto"/>
          </w:tcPr>
          <w:p w14:paraId="5785C213" w14:textId="77777777" w:rsidR="006632C2" w:rsidRDefault="00000000">
            <w:pPr>
              <w:pStyle w:val="Compact"/>
            </w:pPr>
            <w:r>
              <w:t>Health care …</w:t>
            </w:r>
          </w:p>
        </w:tc>
        <w:tc>
          <w:tcPr>
            <w:tcW w:w="0" w:type="auto"/>
          </w:tcPr>
          <w:p w14:paraId="41733030" w14:textId="77777777" w:rsidR="006632C2" w:rsidRDefault="00000000">
            <w:pPr>
              <w:pStyle w:val="Compact"/>
              <w:jc w:val="right"/>
            </w:pPr>
            <w:r>
              <w:t>858</w:t>
            </w:r>
          </w:p>
        </w:tc>
        <w:tc>
          <w:tcPr>
            <w:tcW w:w="0" w:type="auto"/>
          </w:tcPr>
          <w:p w14:paraId="7B0C80BE" w14:textId="77777777" w:rsidR="006632C2" w:rsidRDefault="00000000">
            <w:pPr>
              <w:pStyle w:val="Compact"/>
              <w:jc w:val="right"/>
            </w:pPr>
            <w:r>
              <w:t>0.14</w:t>
            </w:r>
          </w:p>
        </w:tc>
      </w:tr>
      <w:tr w:rsidR="006632C2" w14:paraId="6C2F5DD9" w14:textId="77777777">
        <w:tc>
          <w:tcPr>
            <w:tcW w:w="0" w:type="auto"/>
          </w:tcPr>
          <w:p w14:paraId="78B1F4B6" w14:textId="77777777" w:rsidR="006632C2" w:rsidRDefault="00000000">
            <w:pPr>
              <w:pStyle w:val="Compact"/>
            </w:pPr>
            <w:r>
              <w:t>Retail trade</w:t>
            </w:r>
          </w:p>
        </w:tc>
        <w:tc>
          <w:tcPr>
            <w:tcW w:w="0" w:type="auto"/>
          </w:tcPr>
          <w:p w14:paraId="5E05DAA8" w14:textId="77777777" w:rsidR="006632C2" w:rsidRDefault="00000000">
            <w:pPr>
              <w:pStyle w:val="Compact"/>
              <w:jc w:val="right"/>
            </w:pPr>
            <w:r>
              <w:t>382</w:t>
            </w:r>
          </w:p>
        </w:tc>
        <w:tc>
          <w:tcPr>
            <w:tcW w:w="0" w:type="auto"/>
          </w:tcPr>
          <w:p w14:paraId="21A258A4" w14:textId="77777777" w:rsidR="006632C2" w:rsidRDefault="00000000">
            <w:pPr>
              <w:pStyle w:val="Compact"/>
              <w:jc w:val="right"/>
            </w:pPr>
            <w:r>
              <w:t>0.06</w:t>
            </w:r>
          </w:p>
        </w:tc>
      </w:tr>
      <w:tr w:rsidR="006632C2" w14:paraId="4088798C" w14:textId="77777777">
        <w:tc>
          <w:tcPr>
            <w:tcW w:w="0" w:type="auto"/>
          </w:tcPr>
          <w:p w14:paraId="7030389A" w14:textId="77777777" w:rsidR="006632C2" w:rsidRDefault="00000000">
            <w:pPr>
              <w:pStyle w:val="Compact"/>
            </w:pPr>
            <w:r>
              <w:t>Construction</w:t>
            </w:r>
          </w:p>
        </w:tc>
        <w:tc>
          <w:tcPr>
            <w:tcW w:w="0" w:type="auto"/>
          </w:tcPr>
          <w:p w14:paraId="04F86602" w14:textId="77777777" w:rsidR="006632C2" w:rsidRDefault="00000000">
            <w:pPr>
              <w:pStyle w:val="Compact"/>
              <w:jc w:val="right"/>
            </w:pPr>
            <w:r>
              <w:t>370</w:t>
            </w:r>
          </w:p>
        </w:tc>
        <w:tc>
          <w:tcPr>
            <w:tcW w:w="0" w:type="auto"/>
          </w:tcPr>
          <w:p w14:paraId="486E0A28" w14:textId="77777777" w:rsidR="006632C2" w:rsidRDefault="00000000">
            <w:pPr>
              <w:pStyle w:val="Compact"/>
              <w:jc w:val="right"/>
            </w:pPr>
            <w:r>
              <w:t>0.06</w:t>
            </w:r>
          </w:p>
        </w:tc>
      </w:tr>
      <w:tr w:rsidR="006632C2" w14:paraId="53732E32" w14:textId="77777777">
        <w:tc>
          <w:tcPr>
            <w:tcW w:w="0" w:type="auto"/>
          </w:tcPr>
          <w:p w14:paraId="4EABC19B" w14:textId="77777777" w:rsidR="006632C2" w:rsidRDefault="00000000">
            <w:pPr>
              <w:pStyle w:val="Compact"/>
            </w:pPr>
            <w:r>
              <w:t>Finance and …</w:t>
            </w:r>
          </w:p>
        </w:tc>
        <w:tc>
          <w:tcPr>
            <w:tcW w:w="0" w:type="auto"/>
          </w:tcPr>
          <w:p w14:paraId="2E2F37AB" w14:textId="77777777" w:rsidR="006632C2" w:rsidRDefault="00000000">
            <w:pPr>
              <w:pStyle w:val="Compact"/>
              <w:jc w:val="right"/>
            </w:pPr>
            <w:r>
              <w:t>366</w:t>
            </w:r>
          </w:p>
        </w:tc>
        <w:tc>
          <w:tcPr>
            <w:tcW w:w="0" w:type="auto"/>
          </w:tcPr>
          <w:p w14:paraId="64776539" w14:textId="77777777" w:rsidR="006632C2" w:rsidRDefault="00000000">
            <w:pPr>
              <w:pStyle w:val="Compact"/>
              <w:jc w:val="right"/>
            </w:pPr>
            <w:r>
              <w:t>0.06</w:t>
            </w:r>
          </w:p>
        </w:tc>
      </w:tr>
      <w:tr w:rsidR="006632C2" w14:paraId="2B290265" w14:textId="77777777">
        <w:tc>
          <w:tcPr>
            <w:tcW w:w="0" w:type="auto"/>
          </w:tcPr>
          <w:p w14:paraId="04C022FD" w14:textId="77777777" w:rsidR="006632C2" w:rsidRDefault="00000000">
            <w:pPr>
              <w:pStyle w:val="Compact"/>
            </w:pPr>
            <w:r>
              <w:t>Wholesale trade</w:t>
            </w:r>
          </w:p>
        </w:tc>
        <w:tc>
          <w:tcPr>
            <w:tcW w:w="0" w:type="auto"/>
          </w:tcPr>
          <w:p w14:paraId="5A0AE9D3" w14:textId="77777777" w:rsidR="006632C2" w:rsidRDefault="00000000">
            <w:pPr>
              <w:pStyle w:val="Compact"/>
              <w:jc w:val="right"/>
            </w:pPr>
            <w:r>
              <w:t>344</w:t>
            </w:r>
          </w:p>
        </w:tc>
        <w:tc>
          <w:tcPr>
            <w:tcW w:w="0" w:type="auto"/>
          </w:tcPr>
          <w:p w14:paraId="6FB91A0B" w14:textId="77777777" w:rsidR="006632C2" w:rsidRDefault="00000000">
            <w:pPr>
              <w:pStyle w:val="Compact"/>
              <w:jc w:val="right"/>
            </w:pPr>
            <w:r>
              <w:t>0.05</w:t>
            </w:r>
          </w:p>
        </w:tc>
      </w:tr>
      <w:tr w:rsidR="006632C2" w14:paraId="44A8C4F5" w14:textId="77777777">
        <w:tc>
          <w:tcPr>
            <w:tcW w:w="0" w:type="auto"/>
          </w:tcPr>
          <w:p w14:paraId="5F4DB3D5" w14:textId="77777777" w:rsidR="006632C2" w:rsidRDefault="00000000">
            <w:pPr>
              <w:pStyle w:val="Compact"/>
            </w:pPr>
            <w:r>
              <w:t>Transportati…</w:t>
            </w:r>
          </w:p>
        </w:tc>
        <w:tc>
          <w:tcPr>
            <w:tcW w:w="0" w:type="auto"/>
          </w:tcPr>
          <w:p w14:paraId="42F8D5BC" w14:textId="77777777" w:rsidR="006632C2" w:rsidRDefault="00000000">
            <w:pPr>
              <w:pStyle w:val="Compact"/>
              <w:jc w:val="right"/>
            </w:pPr>
            <w:r>
              <w:t>272</w:t>
            </w:r>
          </w:p>
        </w:tc>
        <w:tc>
          <w:tcPr>
            <w:tcW w:w="0" w:type="auto"/>
          </w:tcPr>
          <w:p w14:paraId="5F2C6197" w14:textId="77777777" w:rsidR="006632C2" w:rsidRDefault="00000000">
            <w:pPr>
              <w:pStyle w:val="Compact"/>
              <w:jc w:val="right"/>
            </w:pPr>
            <w:r>
              <w:t>0.04</w:t>
            </w:r>
          </w:p>
        </w:tc>
      </w:tr>
      <w:tr w:rsidR="006632C2" w14:paraId="246FCD55" w14:textId="77777777">
        <w:tc>
          <w:tcPr>
            <w:tcW w:w="0" w:type="auto"/>
          </w:tcPr>
          <w:p w14:paraId="1998C273" w14:textId="77777777" w:rsidR="006632C2" w:rsidRDefault="00000000">
            <w:pPr>
              <w:pStyle w:val="Compact"/>
            </w:pPr>
            <w:r>
              <w:t>Other servic…</w:t>
            </w:r>
          </w:p>
        </w:tc>
        <w:tc>
          <w:tcPr>
            <w:tcW w:w="0" w:type="auto"/>
          </w:tcPr>
          <w:p w14:paraId="14686848" w14:textId="77777777" w:rsidR="006632C2" w:rsidRDefault="00000000">
            <w:pPr>
              <w:pStyle w:val="Compact"/>
              <w:jc w:val="right"/>
            </w:pPr>
            <w:r>
              <w:t>222</w:t>
            </w:r>
          </w:p>
        </w:tc>
        <w:tc>
          <w:tcPr>
            <w:tcW w:w="0" w:type="auto"/>
          </w:tcPr>
          <w:p w14:paraId="047555F8" w14:textId="77777777" w:rsidR="006632C2" w:rsidRDefault="00000000">
            <w:pPr>
              <w:pStyle w:val="Compact"/>
              <w:jc w:val="right"/>
            </w:pPr>
            <w:r>
              <w:t>0.03</w:t>
            </w:r>
          </w:p>
        </w:tc>
      </w:tr>
      <w:tr w:rsidR="006632C2" w14:paraId="3A471D54" w14:textId="77777777">
        <w:tc>
          <w:tcPr>
            <w:tcW w:w="0" w:type="auto"/>
          </w:tcPr>
          <w:p w14:paraId="7024FF3B" w14:textId="77777777" w:rsidR="006632C2" w:rsidRDefault="00000000">
            <w:pPr>
              <w:pStyle w:val="Compact"/>
            </w:pPr>
            <w:r>
              <w:lastRenderedPageBreak/>
              <w:t>Administrati…</w:t>
            </w:r>
          </w:p>
        </w:tc>
        <w:tc>
          <w:tcPr>
            <w:tcW w:w="0" w:type="auto"/>
          </w:tcPr>
          <w:p w14:paraId="566073F7" w14:textId="77777777" w:rsidR="006632C2" w:rsidRDefault="00000000">
            <w:pPr>
              <w:pStyle w:val="Compact"/>
              <w:jc w:val="right"/>
            </w:pPr>
            <w:r>
              <w:t>207</w:t>
            </w:r>
          </w:p>
        </w:tc>
        <w:tc>
          <w:tcPr>
            <w:tcW w:w="0" w:type="auto"/>
          </w:tcPr>
          <w:p w14:paraId="4D4DBC8C" w14:textId="77777777" w:rsidR="006632C2" w:rsidRDefault="00000000">
            <w:pPr>
              <w:pStyle w:val="Compact"/>
              <w:jc w:val="right"/>
            </w:pPr>
            <w:r>
              <w:t>0.03</w:t>
            </w:r>
          </w:p>
        </w:tc>
      </w:tr>
      <w:tr w:rsidR="006632C2" w14:paraId="60282A3A" w14:textId="77777777">
        <w:tc>
          <w:tcPr>
            <w:tcW w:w="0" w:type="auto"/>
          </w:tcPr>
          <w:p w14:paraId="553CEA85" w14:textId="77777777" w:rsidR="006632C2" w:rsidRDefault="00000000">
            <w:pPr>
              <w:pStyle w:val="Compact"/>
            </w:pPr>
            <w:r>
              <w:t>Information</w:t>
            </w:r>
          </w:p>
        </w:tc>
        <w:tc>
          <w:tcPr>
            <w:tcW w:w="0" w:type="auto"/>
          </w:tcPr>
          <w:p w14:paraId="1CFDC357" w14:textId="77777777" w:rsidR="006632C2" w:rsidRDefault="00000000">
            <w:pPr>
              <w:pStyle w:val="Compact"/>
              <w:jc w:val="right"/>
            </w:pPr>
            <w:r>
              <w:t>172</w:t>
            </w:r>
          </w:p>
        </w:tc>
        <w:tc>
          <w:tcPr>
            <w:tcW w:w="0" w:type="auto"/>
          </w:tcPr>
          <w:p w14:paraId="4E3B9DF9" w14:textId="77777777" w:rsidR="006632C2" w:rsidRDefault="00000000">
            <w:pPr>
              <w:pStyle w:val="Compact"/>
              <w:jc w:val="right"/>
            </w:pPr>
            <w:r>
              <w:t>0.03</w:t>
            </w:r>
          </w:p>
        </w:tc>
      </w:tr>
      <w:tr w:rsidR="006632C2" w14:paraId="5B43F818" w14:textId="77777777">
        <w:tc>
          <w:tcPr>
            <w:tcW w:w="0" w:type="auto"/>
          </w:tcPr>
          <w:p w14:paraId="7FE8EBED" w14:textId="77777777" w:rsidR="006632C2" w:rsidRDefault="00000000">
            <w:pPr>
              <w:pStyle w:val="Compact"/>
            </w:pPr>
            <w:r>
              <w:t>Educational …</w:t>
            </w:r>
          </w:p>
        </w:tc>
        <w:tc>
          <w:tcPr>
            <w:tcW w:w="0" w:type="auto"/>
          </w:tcPr>
          <w:p w14:paraId="25AFE2C7" w14:textId="77777777" w:rsidR="006632C2" w:rsidRDefault="00000000">
            <w:pPr>
              <w:pStyle w:val="Compact"/>
              <w:jc w:val="right"/>
            </w:pPr>
            <w:r>
              <w:t>165</w:t>
            </w:r>
          </w:p>
        </w:tc>
        <w:tc>
          <w:tcPr>
            <w:tcW w:w="0" w:type="auto"/>
          </w:tcPr>
          <w:p w14:paraId="679BB38C" w14:textId="77777777" w:rsidR="006632C2" w:rsidRDefault="00000000">
            <w:pPr>
              <w:pStyle w:val="Compact"/>
              <w:jc w:val="right"/>
            </w:pPr>
            <w:r>
              <w:t>0.03</w:t>
            </w:r>
          </w:p>
        </w:tc>
      </w:tr>
      <w:tr w:rsidR="006632C2" w14:paraId="581E89AF" w14:textId="77777777">
        <w:tc>
          <w:tcPr>
            <w:tcW w:w="0" w:type="auto"/>
          </w:tcPr>
          <w:p w14:paraId="5991A2AF" w14:textId="77777777" w:rsidR="006632C2" w:rsidRDefault="00000000">
            <w:pPr>
              <w:pStyle w:val="Compact"/>
            </w:pPr>
            <w:r>
              <w:t>Real estate …</w:t>
            </w:r>
          </w:p>
        </w:tc>
        <w:tc>
          <w:tcPr>
            <w:tcW w:w="0" w:type="auto"/>
          </w:tcPr>
          <w:p w14:paraId="431AF7FA" w14:textId="77777777" w:rsidR="006632C2" w:rsidRDefault="00000000">
            <w:pPr>
              <w:pStyle w:val="Compact"/>
              <w:jc w:val="right"/>
            </w:pPr>
            <w:r>
              <w:t>155</w:t>
            </w:r>
          </w:p>
        </w:tc>
        <w:tc>
          <w:tcPr>
            <w:tcW w:w="0" w:type="auto"/>
          </w:tcPr>
          <w:p w14:paraId="7CA81AF1" w14:textId="77777777" w:rsidR="006632C2" w:rsidRDefault="00000000">
            <w:pPr>
              <w:pStyle w:val="Compact"/>
              <w:jc w:val="right"/>
            </w:pPr>
            <w:r>
              <w:t>0.02</w:t>
            </w:r>
          </w:p>
        </w:tc>
      </w:tr>
      <w:tr w:rsidR="006632C2" w14:paraId="3B72CDC8" w14:textId="77777777">
        <w:tc>
          <w:tcPr>
            <w:tcW w:w="0" w:type="auto"/>
          </w:tcPr>
          <w:p w14:paraId="2694DB6A" w14:textId="77777777" w:rsidR="006632C2" w:rsidRDefault="00000000">
            <w:pPr>
              <w:pStyle w:val="Compact"/>
            </w:pPr>
            <w:r>
              <w:t>Accommodatio…</w:t>
            </w:r>
          </w:p>
        </w:tc>
        <w:tc>
          <w:tcPr>
            <w:tcW w:w="0" w:type="auto"/>
          </w:tcPr>
          <w:p w14:paraId="37B22702" w14:textId="77777777" w:rsidR="006632C2" w:rsidRDefault="00000000">
            <w:pPr>
              <w:pStyle w:val="Compact"/>
              <w:jc w:val="right"/>
            </w:pPr>
            <w:r>
              <w:t>119</w:t>
            </w:r>
          </w:p>
        </w:tc>
        <w:tc>
          <w:tcPr>
            <w:tcW w:w="0" w:type="auto"/>
          </w:tcPr>
          <w:p w14:paraId="488F45BA" w14:textId="77777777" w:rsidR="006632C2" w:rsidRDefault="00000000">
            <w:pPr>
              <w:pStyle w:val="Compact"/>
              <w:jc w:val="right"/>
            </w:pPr>
            <w:r>
              <w:t>0.02</w:t>
            </w:r>
          </w:p>
        </w:tc>
      </w:tr>
      <w:tr w:rsidR="006632C2" w14:paraId="5C61A906" w14:textId="77777777">
        <w:tc>
          <w:tcPr>
            <w:tcW w:w="0" w:type="auto"/>
          </w:tcPr>
          <w:p w14:paraId="3E4D49FF" w14:textId="77777777" w:rsidR="006632C2" w:rsidRDefault="00000000">
            <w:pPr>
              <w:pStyle w:val="Compact"/>
            </w:pPr>
            <w:r>
              <w:t>Management o…</w:t>
            </w:r>
          </w:p>
        </w:tc>
        <w:tc>
          <w:tcPr>
            <w:tcW w:w="0" w:type="auto"/>
          </w:tcPr>
          <w:p w14:paraId="361C9B65" w14:textId="77777777" w:rsidR="006632C2" w:rsidRDefault="00000000">
            <w:pPr>
              <w:pStyle w:val="Compact"/>
              <w:jc w:val="right"/>
            </w:pPr>
            <w:r>
              <w:t>96</w:t>
            </w:r>
          </w:p>
        </w:tc>
        <w:tc>
          <w:tcPr>
            <w:tcW w:w="0" w:type="auto"/>
          </w:tcPr>
          <w:p w14:paraId="028250C8" w14:textId="77777777" w:rsidR="006632C2" w:rsidRDefault="00000000">
            <w:pPr>
              <w:pStyle w:val="Compact"/>
              <w:jc w:val="right"/>
            </w:pPr>
            <w:r>
              <w:t>0.02</w:t>
            </w:r>
          </w:p>
        </w:tc>
      </w:tr>
      <w:tr w:rsidR="006632C2" w14:paraId="484B09CC" w14:textId="77777777">
        <w:tc>
          <w:tcPr>
            <w:tcW w:w="0" w:type="auto"/>
          </w:tcPr>
          <w:p w14:paraId="299E3701" w14:textId="77777777" w:rsidR="006632C2" w:rsidRDefault="00000000">
            <w:pPr>
              <w:pStyle w:val="Compact"/>
            </w:pPr>
            <w:r>
              <w:t>Arts, entert…</w:t>
            </w:r>
          </w:p>
        </w:tc>
        <w:tc>
          <w:tcPr>
            <w:tcW w:w="0" w:type="auto"/>
          </w:tcPr>
          <w:p w14:paraId="35B0FA74" w14:textId="77777777" w:rsidR="006632C2" w:rsidRDefault="00000000">
            <w:pPr>
              <w:pStyle w:val="Compact"/>
              <w:jc w:val="right"/>
            </w:pPr>
            <w:r>
              <w:t>88</w:t>
            </w:r>
          </w:p>
        </w:tc>
        <w:tc>
          <w:tcPr>
            <w:tcW w:w="0" w:type="auto"/>
          </w:tcPr>
          <w:p w14:paraId="61850CDB" w14:textId="77777777" w:rsidR="006632C2" w:rsidRDefault="00000000">
            <w:pPr>
              <w:pStyle w:val="Compact"/>
              <w:jc w:val="right"/>
            </w:pPr>
            <w:r>
              <w:t>0.01</w:t>
            </w:r>
          </w:p>
        </w:tc>
      </w:tr>
      <w:tr w:rsidR="006632C2" w14:paraId="596A65C8" w14:textId="77777777">
        <w:tc>
          <w:tcPr>
            <w:tcW w:w="0" w:type="auto"/>
          </w:tcPr>
          <w:p w14:paraId="01C3A198" w14:textId="77777777" w:rsidR="006632C2" w:rsidRDefault="00000000">
            <w:pPr>
              <w:pStyle w:val="Compact"/>
            </w:pPr>
            <w:r>
              <w:t>Utilities</w:t>
            </w:r>
          </w:p>
        </w:tc>
        <w:tc>
          <w:tcPr>
            <w:tcW w:w="0" w:type="auto"/>
          </w:tcPr>
          <w:p w14:paraId="491AE676" w14:textId="77777777" w:rsidR="006632C2" w:rsidRDefault="00000000">
            <w:pPr>
              <w:pStyle w:val="Compact"/>
              <w:jc w:val="right"/>
            </w:pPr>
            <w:r>
              <w:t>65</w:t>
            </w:r>
          </w:p>
        </w:tc>
        <w:tc>
          <w:tcPr>
            <w:tcW w:w="0" w:type="auto"/>
          </w:tcPr>
          <w:p w14:paraId="28081716" w14:textId="77777777" w:rsidR="006632C2" w:rsidRDefault="00000000">
            <w:pPr>
              <w:pStyle w:val="Compact"/>
              <w:jc w:val="right"/>
            </w:pPr>
            <w:r>
              <w:t>0.01</w:t>
            </w:r>
          </w:p>
        </w:tc>
      </w:tr>
      <w:tr w:rsidR="006632C2" w14:paraId="1E6D7B76" w14:textId="77777777">
        <w:tc>
          <w:tcPr>
            <w:tcW w:w="0" w:type="auto"/>
          </w:tcPr>
          <w:p w14:paraId="61CF8BBC" w14:textId="77777777" w:rsidR="006632C2" w:rsidRDefault="00000000">
            <w:pPr>
              <w:pStyle w:val="Compact"/>
            </w:pPr>
            <w:r>
              <w:t>Agriculture,…</w:t>
            </w:r>
          </w:p>
        </w:tc>
        <w:tc>
          <w:tcPr>
            <w:tcW w:w="0" w:type="auto"/>
          </w:tcPr>
          <w:p w14:paraId="7230A294" w14:textId="77777777" w:rsidR="006632C2" w:rsidRDefault="00000000">
            <w:pPr>
              <w:pStyle w:val="Compact"/>
              <w:jc w:val="right"/>
            </w:pPr>
            <w:r>
              <w:t>52</w:t>
            </w:r>
          </w:p>
        </w:tc>
        <w:tc>
          <w:tcPr>
            <w:tcW w:w="0" w:type="auto"/>
          </w:tcPr>
          <w:p w14:paraId="4EDA0E90" w14:textId="77777777" w:rsidR="006632C2" w:rsidRDefault="00000000">
            <w:pPr>
              <w:pStyle w:val="Compact"/>
              <w:jc w:val="right"/>
            </w:pPr>
            <w:r>
              <w:t>0.01</w:t>
            </w:r>
          </w:p>
        </w:tc>
      </w:tr>
      <w:tr w:rsidR="006632C2" w14:paraId="47674CBC" w14:textId="77777777">
        <w:tc>
          <w:tcPr>
            <w:tcW w:w="0" w:type="auto"/>
          </w:tcPr>
          <w:p w14:paraId="69262CD7" w14:textId="77777777" w:rsidR="006632C2" w:rsidRDefault="00000000">
            <w:pPr>
              <w:pStyle w:val="Compact"/>
            </w:pPr>
            <w:r>
              <w:t>Mining, quar…</w:t>
            </w:r>
          </w:p>
        </w:tc>
        <w:tc>
          <w:tcPr>
            <w:tcW w:w="0" w:type="auto"/>
          </w:tcPr>
          <w:p w14:paraId="78931F2D" w14:textId="77777777" w:rsidR="006632C2" w:rsidRDefault="00000000">
            <w:pPr>
              <w:pStyle w:val="Compact"/>
              <w:jc w:val="right"/>
            </w:pPr>
            <w:r>
              <w:t>47</w:t>
            </w:r>
          </w:p>
        </w:tc>
        <w:tc>
          <w:tcPr>
            <w:tcW w:w="0" w:type="auto"/>
          </w:tcPr>
          <w:p w14:paraId="3F1FF0D7" w14:textId="77777777" w:rsidR="006632C2" w:rsidRDefault="00000000">
            <w:pPr>
              <w:pStyle w:val="Compact"/>
              <w:jc w:val="right"/>
            </w:pPr>
            <w:r>
              <w:t>0.01</w:t>
            </w:r>
          </w:p>
        </w:tc>
      </w:tr>
      <w:tr w:rsidR="006632C2" w14:paraId="18E2A868" w14:textId="77777777">
        <w:tc>
          <w:tcPr>
            <w:tcW w:w="0" w:type="auto"/>
          </w:tcPr>
          <w:p w14:paraId="60F79FF6" w14:textId="77777777" w:rsidR="006632C2" w:rsidRDefault="00000000">
            <w:pPr>
              <w:pStyle w:val="Compact"/>
            </w:pPr>
            <w:r>
              <w:t>Public admin…</w:t>
            </w:r>
          </w:p>
        </w:tc>
        <w:tc>
          <w:tcPr>
            <w:tcW w:w="0" w:type="auto"/>
          </w:tcPr>
          <w:p w14:paraId="16C08E24" w14:textId="77777777" w:rsidR="006632C2" w:rsidRDefault="00000000">
            <w:pPr>
              <w:pStyle w:val="Compact"/>
              <w:jc w:val="right"/>
            </w:pPr>
            <w:r>
              <w:t>12</w:t>
            </w:r>
          </w:p>
        </w:tc>
        <w:tc>
          <w:tcPr>
            <w:tcW w:w="0" w:type="auto"/>
          </w:tcPr>
          <w:p w14:paraId="7419B286" w14:textId="77777777" w:rsidR="006632C2" w:rsidRDefault="00000000">
            <w:pPr>
              <w:pStyle w:val="Compact"/>
              <w:jc w:val="right"/>
            </w:pPr>
            <w:r>
              <w:t>0.00</w:t>
            </w:r>
          </w:p>
        </w:tc>
      </w:tr>
    </w:tbl>
    <w:p w14:paraId="4A635CA5" w14:textId="77777777" w:rsidR="006632C2" w:rsidRDefault="00000000">
      <w:pPr>
        <w:pStyle w:val="BodyText"/>
      </w:pPr>
      <w:r>
        <w:t>Plot by sector title.</w:t>
      </w:r>
    </w:p>
    <w:p w14:paraId="60E60EFD" w14:textId="77777777" w:rsidR="006632C2" w:rsidRDefault="00000000">
      <w:pPr>
        <w:pStyle w:val="SourceCode"/>
      </w:pPr>
      <w:r>
        <w:rPr>
          <w:rStyle w:val="FunctionTok"/>
        </w:rPr>
        <w:t>ggplot</w:t>
      </w:r>
      <w:r>
        <w:rPr>
          <w:rStyle w:val="NormalTok"/>
        </w:rPr>
        <w:t xml:space="preserve">(summary_by_sector_title, </w:t>
      </w:r>
      <w:r>
        <w:rPr>
          <w:rStyle w:val="FunctionTok"/>
        </w:rPr>
        <w:t>aes</w:t>
      </w:r>
      <w:r>
        <w:rPr>
          <w:rStyle w:val="NormalTok"/>
        </w:rPr>
        <w:t>(</w:t>
      </w:r>
      <w:r>
        <w:rPr>
          <w:rStyle w:val="AttributeTok"/>
        </w:rPr>
        <w:t>x =</w:t>
      </w:r>
      <w:r>
        <w:rPr>
          <w:rStyle w:val="NormalTok"/>
        </w:rPr>
        <w:t xml:space="preserve"> forcats</w:t>
      </w:r>
      <w:r>
        <w:rPr>
          <w:rStyle w:val="SpecialCharTok"/>
        </w:rPr>
        <w:t>::</w:t>
      </w:r>
      <w:r>
        <w:rPr>
          <w:rStyle w:val="FunctionTok"/>
        </w:rPr>
        <w:t>fct_reorder</w:t>
      </w:r>
      <w:r>
        <w:rPr>
          <w:rStyle w:val="NormalTok"/>
        </w:rPr>
        <w:t xml:space="preserve">(SECTOR_TITLE_SHORT, </w:t>
      </w:r>
      <w:r>
        <w:br/>
      </w:r>
      <w:r>
        <w:rPr>
          <w:rStyle w:val="NormalTok"/>
        </w:rPr>
        <w:t xml:space="preserve">                                                             entries, </w:t>
      </w:r>
      <w:r>
        <w:rPr>
          <w:rStyle w:val="AttributeTok"/>
        </w:rPr>
        <w:t>.desc =</w:t>
      </w:r>
      <w:r>
        <w:rPr>
          <w:rStyle w:val="NormalTok"/>
        </w:rPr>
        <w:t xml:space="preserve"> </w:t>
      </w:r>
      <w:r>
        <w:rPr>
          <w:rStyle w:val="ConstantTok"/>
        </w:rPr>
        <w:t>TRUE</w:t>
      </w:r>
      <w:r>
        <w:rPr>
          <w:rStyle w:val="NormalTok"/>
        </w:rPr>
        <w:t xml:space="preserve">), </w:t>
      </w:r>
      <w:r>
        <w:rPr>
          <w:rStyle w:val="AttributeTok"/>
        </w:rPr>
        <w:t>y =</w:t>
      </w:r>
      <w:r>
        <w:rPr>
          <w:rStyle w:val="NormalTok"/>
        </w:rPr>
        <w:t xml:space="preserve"> entries)) </w:t>
      </w:r>
      <w:r>
        <w:rPr>
          <w:rStyle w:val="SpecialCharTok"/>
        </w:rPr>
        <w:t>+</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color =</w:t>
      </w:r>
      <w:r>
        <w:rPr>
          <w:rStyle w:val="NormalTok"/>
        </w:rPr>
        <w:t xml:space="preserve"> </w:t>
      </w:r>
      <w:r>
        <w:rPr>
          <w:rStyle w:val="StringTok"/>
        </w:rPr>
        <w:t>"white"</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paste0</w:t>
      </w:r>
      <w:r>
        <w:rPr>
          <w:rStyle w:val="NormalTok"/>
        </w:rPr>
        <w:t>(scales</w:t>
      </w:r>
      <w:r>
        <w:rPr>
          <w:rStyle w:val="SpecialCharTok"/>
        </w:rPr>
        <w:t>::</w:t>
      </w:r>
      <w:r>
        <w:rPr>
          <w:rStyle w:val="FunctionTok"/>
        </w:rPr>
        <w:t>comma</w:t>
      </w:r>
      <w:r>
        <w:rPr>
          <w:rStyle w:val="NormalTok"/>
        </w:rPr>
        <w:t xml:space="preserve">(entries), </w:t>
      </w:r>
      <w:r>
        <w:rPr>
          <w:rStyle w:val="StringTok"/>
        </w:rPr>
        <w:t>"</w:t>
      </w:r>
      <w:r>
        <w:rPr>
          <w:rStyle w:val="SpecialCharTok"/>
        </w:rPr>
        <w:t>\n</w:t>
      </w:r>
      <w:r>
        <w:rPr>
          <w:rStyle w:val="StringTok"/>
        </w:rPr>
        <w:t>"</w:t>
      </w:r>
      <w:r>
        <w:rPr>
          <w:rStyle w:val="NormalTok"/>
        </w:rPr>
        <w:t xml:space="preserve">, </w:t>
      </w:r>
      <w:r>
        <w:rPr>
          <w:rStyle w:val="FunctionTok"/>
        </w:rPr>
        <w:t>round</w:t>
      </w:r>
      <w:r>
        <w:rPr>
          <w:rStyle w:val="NormalTok"/>
        </w:rPr>
        <w:t xml:space="preserve">(percent </w:t>
      </w:r>
      <w:r>
        <w:rPr>
          <w:rStyle w:val="SpecialCharTok"/>
        </w:rPr>
        <w:t>*</w:t>
      </w:r>
      <w:r>
        <w:rPr>
          <w:rStyle w:val="NormalTok"/>
        </w:rPr>
        <w:t xml:space="preserve"> </w:t>
      </w:r>
      <w:r>
        <w:rPr>
          <w:rStyle w:val="DecValTok"/>
        </w:rPr>
        <w:t>100</w:t>
      </w:r>
      <w:r>
        <w:rPr>
          <w:rStyle w:val="NormalTok"/>
        </w:rPr>
        <w:t xml:space="preserve">, </w:t>
      </w:r>
      <w:r>
        <w:rPr>
          <w:rStyle w:val="DecValTok"/>
        </w:rPr>
        <w:t>0</w:t>
      </w:r>
      <w:r>
        <w:rPr>
          <w:rStyle w:val="NormalTok"/>
        </w:rPr>
        <w:t xml:space="preserve">), </w:t>
      </w:r>
      <w:r>
        <w:rPr>
          <w:rStyle w:val="StringTok"/>
        </w:rPr>
        <w:t>"%"</w:t>
      </w:r>
      <w:r>
        <w:rPr>
          <w:rStyle w:val="NormalTok"/>
        </w:rPr>
        <w:t>)),</w:t>
      </w:r>
      <w:r>
        <w:br/>
      </w:r>
      <w:r>
        <w:rPr>
          <w:rStyle w:val="NormalTok"/>
        </w:rPr>
        <w:t xml:space="preserve">            </w:t>
      </w:r>
      <w:r>
        <w:rPr>
          <w:rStyle w:val="AttributeTok"/>
        </w:rPr>
        <w:t>vjust =</w:t>
      </w:r>
      <w:r>
        <w:rPr>
          <w:rStyle w:val="NormalTok"/>
        </w:rPr>
        <w:t xml:space="preserve"> </w:t>
      </w:r>
      <w:r>
        <w:rPr>
          <w:rStyle w:val="SpecialCharTok"/>
        </w:rPr>
        <w:t>-</w:t>
      </w:r>
      <w:r>
        <w:rPr>
          <w:rStyle w:val="FloatTok"/>
        </w:rPr>
        <w:t>0.3</w:t>
      </w:r>
      <w:r>
        <w:rPr>
          <w:rStyle w:val="NormalTok"/>
        </w:rPr>
        <w:t xml:space="preserve">, </w:t>
      </w:r>
      <w:r>
        <w:rPr>
          <w:rStyle w:val="AttributeTok"/>
        </w:rPr>
        <w:t>size =</w:t>
      </w:r>
      <w:r>
        <w:rPr>
          <w:rStyle w:val="NormalTok"/>
        </w:rPr>
        <w:t xml:space="preserve"> </w:t>
      </w:r>
      <w:r>
        <w:rPr>
          <w:rStyle w:val="FloatTok"/>
        </w:rPr>
        <w:t>3.0</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"Distribution of Plans By Sector"</w:t>
      </w:r>
      <w:r>
        <w:rPr>
          <w:rStyle w:val="NormalTok"/>
        </w:rPr>
        <w:t>,</w:t>
      </w:r>
      <w:r>
        <w:br/>
      </w:r>
      <w:r>
        <w:rPr>
          <w:rStyle w:val="NormalTok"/>
        </w:rPr>
        <w:t xml:space="preserve">       </w:t>
      </w:r>
      <w:r>
        <w:rPr>
          <w:rStyle w:val="AttributeTok"/>
        </w:rPr>
        <w:t>x =</w:t>
      </w:r>
      <w:r>
        <w:rPr>
          <w:rStyle w:val="NormalTok"/>
        </w:rPr>
        <w:t xml:space="preserve"> </w:t>
      </w:r>
      <w:r>
        <w:rPr>
          <w:rStyle w:val="StringTok"/>
        </w:rPr>
        <w:t>"Sector"</w:t>
      </w:r>
      <w:r>
        <w:rPr>
          <w:rStyle w:val="NormalTok"/>
        </w:rPr>
        <w:t>,</w:t>
      </w:r>
      <w:r>
        <w:br/>
      </w:r>
      <w:r>
        <w:rPr>
          <w:rStyle w:val="NormalTok"/>
        </w:rPr>
        <w:t xml:space="preserve">       </w:t>
      </w:r>
      <w:r>
        <w:rPr>
          <w:rStyle w:val="AttributeTok"/>
        </w:rPr>
        <w:t>y =</w:t>
      </w:r>
      <w:r>
        <w:rPr>
          <w:rStyle w:val="NormalTok"/>
        </w:rPr>
        <w:t xml:space="preserve"> </w:t>
      </w:r>
      <w:r>
        <w:rPr>
          <w:rStyle w:val="StringTok"/>
        </w:rPr>
        <w:t>"Plans"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SpecialCharTok"/>
        </w:rPr>
        <w:t>+</w:t>
      </w:r>
      <w:r>
        <w:br/>
      </w:r>
      <w:r>
        <w:rPr>
          <w:rStyle w:val="NormalTok"/>
        </w:rPr>
        <w:t xml:space="preserve">  </w:t>
      </w:r>
      <w:r>
        <w:rPr>
          <w:rStyle w:val="FunctionTok"/>
        </w:rPr>
        <w:t>expand_limits</w:t>
      </w:r>
      <w:r>
        <w:rPr>
          <w:rStyle w:val="NormalTok"/>
        </w:rPr>
        <w:t>(</w:t>
      </w:r>
      <w:r>
        <w:rPr>
          <w:rStyle w:val="AttributeTok"/>
        </w:rPr>
        <w:t>y =</w:t>
      </w:r>
      <w:r>
        <w:rPr>
          <w:rStyle w:val="NormalTok"/>
        </w:rPr>
        <w:t xml:space="preserve"> </w:t>
      </w:r>
      <w:r>
        <w:rPr>
          <w:rStyle w:val="FunctionTok"/>
        </w:rPr>
        <w:t>max</w:t>
      </w:r>
      <w:r>
        <w:rPr>
          <w:rStyle w:val="NormalTok"/>
        </w:rPr>
        <w:t>(summary_by_sector_title</w:t>
      </w:r>
      <w:r>
        <w:rPr>
          <w:rStyle w:val="SpecialCharTok"/>
        </w:rPr>
        <w:t>$</w:t>
      </w:r>
      <w:r>
        <w:rPr>
          <w:rStyle w:val="NormalTok"/>
        </w:rPr>
        <w:t xml:space="preserve">entries) </w:t>
      </w:r>
      <w:r>
        <w:rPr>
          <w:rStyle w:val="SpecialCharTok"/>
        </w:rPr>
        <w:t>*</w:t>
      </w:r>
      <w:r>
        <w:rPr>
          <w:rStyle w:val="NormalTok"/>
        </w:rPr>
        <w:t xml:space="preserve"> </w:t>
      </w:r>
      <w:r>
        <w:rPr>
          <w:rStyle w:val="FloatTok"/>
        </w:rPr>
        <w:t>1.2</w:t>
      </w:r>
      <w:r>
        <w:rPr>
          <w:rStyle w:val="NormalTok"/>
        </w:rPr>
        <w:t>)</w:t>
      </w:r>
    </w:p>
    <w:p w14:paraId="74D9F312" w14:textId="77777777" w:rsidR="006632C2" w:rsidRDefault="00000000">
      <w:pPr>
        <w:pStyle w:val="FirstParagraph"/>
      </w:pPr>
      <w:r>
        <w:rPr>
          <w:noProof/>
        </w:rPr>
        <w:lastRenderedPageBreak/>
        <w:drawing>
          <wp:inline distT="0" distB="0" distL="0" distR="0" wp14:anchorId="7149204E" wp14:editId="1D6941EE">
            <wp:extent cx="4620126" cy="3696101"/>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2_eda_transformation_files/figure-docx/unnamed-chunk-17-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684F00B5" w14:textId="77777777" w:rsidR="006632C2" w:rsidRDefault="00000000">
      <w:pPr>
        <w:pStyle w:val="BodyText"/>
      </w:pPr>
      <w:r>
        <w:t>This plot reveals an imbalance in plan availability across sectors. The top few, e.g Manufacturing, Professional Services, and Healthcare, dominate the landscape, accounting for over half of all plans.</w:t>
      </w:r>
    </w:p>
    <w:p w14:paraId="39DB13AB" w14:textId="77777777" w:rsidR="006632C2" w:rsidRDefault="00000000">
      <w:pPr>
        <w:pStyle w:val="BodyText"/>
      </w:pPr>
      <w:r>
        <w:t>Saturated sectors like Manufacturing and Professional Services are likely have legacy plan structures and strong compliance cultures. Healthcare shows high plan counts, possibly due to large institutional employers and unionized workforces.</w:t>
      </w:r>
    </w:p>
    <w:p w14:paraId="248E60E3" w14:textId="77777777" w:rsidR="006632C2" w:rsidRDefault="00000000">
      <w:pPr>
        <w:pStyle w:val="BodyText"/>
      </w:pPr>
      <w:r>
        <w:t>Under-served sectors, such as Accommodation and Food Services, Arts and Entertainment, and Agriculture show very low plan counts despite employing millions. These sectors often have high turnover, part-time labor, or small businesses, all factors that historically correlate with low plan sponsorship.</w:t>
      </w:r>
    </w:p>
    <w:p w14:paraId="0527AF2C" w14:textId="77777777" w:rsidR="006632C2" w:rsidRDefault="00000000">
      <w:pPr>
        <w:pStyle w:val="Heading1"/>
      </w:pPr>
      <w:bookmarkStart w:id="13" w:name="Xac64d214d9190a79861d2d807172bd0e3f99657"/>
      <w:bookmarkEnd w:id="12"/>
      <w:r>
        <w:t>Sector Participant Share (SECTOR_PARTICIPANT_SHARE)</w:t>
      </w:r>
    </w:p>
    <w:p w14:paraId="5E77E221" w14:textId="77777777" w:rsidR="006632C2" w:rsidRDefault="00000000">
      <w:pPr>
        <w:pStyle w:val="FirstParagraph"/>
      </w:pPr>
      <w:r>
        <w:t>Engineer a sector participant share variable.</w:t>
      </w:r>
    </w:p>
    <w:p w14:paraId="382B0034" w14:textId="77777777" w:rsidR="006632C2" w:rsidRDefault="00000000">
      <w:pPr>
        <w:pStyle w:val="SourceCode"/>
      </w:pPr>
      <w:r>
        <w:rPr>
          <w:rStyle w:val="NormalTok"/>
        </w:rPr>
        <w:t xml:space="preserve">total_participants_all </w:t>
      </w:r>
      <w:r>
        <w:rPr>
          <w:rStyle w:val="OtherTok"/>
        </w:rPr>
        <w:t>&lt;-</w:t>
      </w:r>
      <w:r>
        <w:rPr>
          <w:rStyle w:val="NormalTok"/>
        </w:rPr>
        <w:t xml:space="preserve"> </w:t>
      </w:r>
      <w:r>
        <w:rPr>
          <w:rStyle w:val="FunctionTok"/>
        </w:rPr>
        <w:t>sum</w:t>
      </w:r>
      <w:r>
        <w:rPr>
          <w:rStyle w:val="NormalTok"/>
        </w:rPr>
        <w:t>(plans</w:t>
      </w:r>
      <w:r>
        <w:rPr>
          <w:rStyle w:val="SpecialCharTok"/>
        </w:rPr>
        <w:t>$</w:t>
      </w:r>
      <w:r>
        <w:rPr>
          <w:rStyle w:val="NormalTok"/>
        </w:rPr>
        <w:t>TOTAL_ACCBAL_PARTCP_EOY)</w:t>
      </w:r>
      <w:r>
        <w:br/>
      </w:r>
      <w:r>
        <w:br/>
      </w:r>
      <w:r>
        <w:rPr>
          <w:rStyle w:val="NormalTok"/>
        </w:rPr>
        <w:t xml:space="preserve">sector_participant_share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(SECTOR_TITLE_SHORT) </w:t>
      </w:r>
      <w:r>
        <w:rPr>
          <w:rStyle w:val="SpecialCharTok"/>
        </w:rPr>
        <w:t>%&gt;%</w:t>
      </w:r>
      <w:r>
        <w:br/>
      </w:r>
      <w:r>
        <w:rPr>
          <w:rStyle w:val="NormalTok"/>
        </w:rPr>
        <w:t xml:space="preserve">  </w:t>
      </w:r>
      <w:r>
        <w:rPr>
          <w:rStyle w:val="FunctionTok"/>
        </w:rPr>
        <w:t>summarise</w:t>
      </w:r>
      <w:r>
        <w:rPr>
          <w:rStyle w:val="NormalTok"/>
        </w:rPr>
        <w:t>(</w:t>
      </w:r>
      <w:r>
        <w:rPr>
          <w:rStyle w:val="AttributeTok"/>
        </w:rPr>
        <w:t>total_participants =</w:t>
      </w:r>
      <w:r>
        <w:rPr>
          <w:rStyle w:val="NormalTok"/>
        </w:rPr>
        <w:t xml:space="preserve"> </w:t>
      </w:r>
      <w:r>
        <w:rPr>
          <w:rStyle w:val="FunctionTok"/>
        </w:rPr>
        <w:t>sum</w:t>
      </w:r>
      <w:r>
        <w:rPr>
          <w:rStyle w:val="NormalTok"/>
        </w:rPr>
        <w:t xml:space="preserve">(TOTAL_ACCBAL_PARTCP_EOY, </w:t>
      </w:r>
      <w:r>
        <w:rPr>
          <w:rStyle w:val="AttributeTok"/>
        </w:rPr>
        <w:t>na.rm =</w:t>
      </w:r>
      <w:r>
        <w:rPr>
          <w:rStyle w:val="NormalTok"/>
        </w:rPr>
        <w:t xml:space="preserve"> </w:t>
      </w:r>
      <w:r>
        <w:rPr>
          <w:rStyle w:val="ConstantTok"/>
        </w:rPr>
        <w:t>TRUE</w:t>
      </w:r>
      <w:r>
        <w:rPr>
          <w:rStyle w:val="NormalTok"/>
        </w:rPr>
        <w:t xml:space="preserve">)) </w:t>
      </w:r>
      <w:r>
        <w:rPr>
          <w:rStyle w:val="SpecialCharTok"/>
        </w:rPr>
        <w:t>%&gt;%</w:t>
      </w:r>
      <w:r>
        <w:br/>
      </w:r>
      <w:r>
        <w:rPr>
          <w:rStyle w:val="NormalTok"/>
        </w:rPr>
        <w:lastRenderedPageBreak/>
        <w:t xml:space="preserve">  </w:t>
      </w:r>
      <w:r>
        <w:rPr>
          <w:rStyle w:val="FunctionTok"/>
        </w:rPr>
        <w:t>mutate</w:t>
      </w:r>
      <w:r>
        <w:rPr>
          <w:rStyle w:val="NormalTok"/>
        </w:rPr>
        <w:t>(</w:t>
      </w:r>
      <w:r>
        <w:rPr>
          <w:rStyle w:val="AttributeTok"/>
        </w:rPr>
        <w:t>percent_participants =</w:t>
      </w:r>
      <w:r>
        <w:rPr>
          <w:rStyle w:val="NormalTok"/>
        </w:rPr>
        <w:t xml:space="preserve"> </w:t>
      </w:r>
      <w:r>
        <w:rPr>
          <w:rStyle w:val="FunctionTok"/>
        </w:rPr>
        <w:t>round</w:t>
      </w:r>
      <w:r>
        <w:rPr>
          <w:rStyle w:val="NormalTok"/>
        </w:rPr>
        <w:t xml:space="preserve">(total_participants </w:t>
      </w:r>
      <w:r>
        <w:rPr>
          <w:rStyle w:val="SpecialCharTok"/>
        </w:rPr>
        <w:t>/</w:t>
      </w:r>
      <w:r>
        <w:rPr>
          <w:rStyle w:val="NormalTok"/>
        </w:rPr>
        <w:t xml:space="preserve"> total_participants_all, </w:t>
      </w:r>
      <w:r>
        <w:rPr>
          <w:rStyle w:val="DecValTok"/>
        </w:rPr>
        <w:t>4</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(percent_participants))</w:t>
      </w:r>
      <w:r>
        <w:br/>
      </w:r>
      <w:r>
        <w:br/>
      </w:r>
      <w:r>
        <w:rPr>
          <w:rStyle w:val="FunctionTok"/>
        </w:rPr>
        <w:t>kable</w:t>
      </w:r>
      <w:r>
        <w:rPr>
          <w:rStyle w:val="NormalTok"/>
        </w:rPr>
        <w:t>(sector_participant_share,</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"Sector"</w:t>
      </w:r>
      <w:r>
        <w:rPr>
          <w:rStyle w:val="NormalTok"/>
        </w:rPr>
        <w:t xml:space="preserve">, </w:t>
      </w:r>
      <w:r>
        <w:rPr>
          <w:rStyle w:val="StringTok"/>
        </w:rPr>
        <w:t>"Participants"</w:t>
      </w:r>
      <w:r>
        <w:rPr>
          <w:rStyle w:val="NormalTok"/>
        </w:rPr>
        <w:t xml:space="preserve">, </w:t>
      </w:r>
      <w:r>
        <w:rPr>
          <w:rStyle w:val="StringTok"/>
        </w:rPr>
        <w:t>"Percent"</w:t>
      </w:r>
      <w:r>
        <w:rPr>
          <w:rStyle w:val="NormalTok"/>
        </w:rPr>
        <w:t>),</w:t>
      </w:r>
      <w:r>
        <w:br/>
      </w:r>
      <w:r>
        <w:rPr>
          <w:rStyle w:val="NormalTok"/>
        </w:rPr>
        <w:t xml:space="preserve">      </w:t>
      </w:r>
      <w:r>
        <w:rPr>
          <w:rStyle w:val="AttributeTok"/>
        </w:rPr>
        <w:t>caption =</w:t>
      </w:r>
      <w:r>
        <w:rPr>
          <w:rStyle w:val="NormalTok"/>
        </w:rPr>
        <w:t xml:space="preserve"> </w:t>
      </w:r>
      <w:r>
        <w:rPr>
          <w:rStyle w:val="StringTok"/>
        </w:rPr>
        <w:t>"Participant Share By Sector"</w:t>
      </w:r>
      <w:r>
        <w:rPr>
          <w:rStyle w:val="NormalTok"/>
        </w:rPr>
        <w:t>,</w:t>
      </w:r>
      <w:r>
        <w:br/>
      </w:r>
      <w:r>
        <w:rPr>
          <w:rStyle w:val="NormalTok"/>
        </w:rPr>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64B39A2A" w14:textId="77777777" w:rsidR="006632C2" w:rsidRDefault="00000000">
      <w:pPr>
        <w:pStyle w:val="TableCaption"/>
      </w:pPr>
      <w:r>
        <w:t>Participant Share By Sector</w:t>
      </w:r>
    </w:p>
    <w:tbl>
      <w:tblPr>
        <w:tblStyle w:val="Table"/>
        <w:tblW w:w="0" w:type="auto"/>
        <w:tblLook w:val="0020" w:firstRow="1" w:lastRow="0" w:firstColumn="0" w:lastColumn="0" w:noHBand="0" w:noVBand="0"/>
        <w:tblCaption w:val="Participant Share By Sector"/>
      </w:tblPr>
      <w:tblGrid>
        <w:gridCol w:w="2010"/>
        <w:gridCol w:w="1470"/>
        <w:gridCol w:w="1024"/>
      </w:tblGrid>
      <w:tr w:rsidR="006632C2" w14:paraId="748E6956"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0" w:type="auto"/>
          </w:tcPr>
          <w:p w14:paraId="592E1DD7" w14:textId="77777777" w:rsidR="006632C2" w:rsidRDefault="00000000">
            <w:pPr>
              <w:pStyle w:val="Compact"/>
            </w:pPr>
            <w:r>
              <w:t>Sector</w:t>
            </w:r>
          </w:p>
        </w:tc>
        <w:tc>
          <w:tcPr>
            <w:tcW w:w="0" w:type="auto"/>
          </w:tcPr>
          <w:p w14:paraId="593BA01D" w14:textId="77777777" w:rsidR="006632C2" w:rsidRDefault="00000000">
            <w:pPr>
              <w:pStyle w:val="Compact"/>
              <w:jc w:val="right"/>
            </w:pPr>
            <w:r>
              <w:t>Participants</w:t>
            </w:r>
          </w:p>
        </w:tc>
        <w:tc>
          <w:tcPr>
            <w:tcW w:w="0" w:type="auto"/>
          </w:tcPr>
          <w:p w14:paraId="5F7A5EA9" w14:textId="77777777" w:rsidR="006632C2" w:rsidRDefault="00000000">
            <w:pPr>
              <w:pStyle w:val="Compact"/>
              <w:jc w:val="right"/>
            </w:pPr>
            <w:r>
              <w:t>Percent</w:t>
            </w:r>
          </w:p>
        </w:tc>
      </w:tr>
      <w:tr w:rsidR="006632C2" w14:paraId="4321FE6D" w14:textId="77777777">
        <w:tc>
          <w:tcPr>
            <w:tcW w:w="0" w:type="auto"/>
          </w:tcPr>
          <w:p w14:paraId="166BF052" w14:textId="77777777" w:rsidR="006632C2" w:rsidRDefault="00000000">
            <w:pPr>
              <w:pStyle w:val="Compact"/>
            </w:pPr>
            <w:r>
              <w:t>Manufacturing</w:t>
            </w:r>
          </w:p>
        </w:tc>
        <w:tc>
          <w:tcPr>
            <w:tcW w:w="0" w:type="auto"/>
          </w:tcPr>
          <w:p w14:paraId="45EF38CE" w14:textId="77777777" w:rsidR="006632C2" w:rsidRDefault="00000000">
            <w:pPr>
              <w:pStyle w:val="Compact"/>
              <w:jc w:val="right"/>
            </w:pPr>
            <w:r>
              <w:t>3,494,733</w:t>
            </w:r>
          </w:p>
        </w:tc>
        <w:tc>
          <w:tcPr>
            <w:tcW w:w="0" w:type="auto"/>
          </w:tcPr>
          <w:p w14:paraId="05630776" w14:textId="77777777" w:rsidR="006632C2" w:rsidRDefault="00000000">
            <w:pPr>
              <w:pStyle w:val="Compact"/>
              <w:jc w:val="right"/>
            </w:pPr>
            <w:r>
              <w:t>0.2308</w:t>
            </w:r>
          </w:p>
        </w:tc>
      </w:tr>
      <w:tr w:rsidR="006632C2" w14:paraId="13C54BAD" w14:textId="77777777">
        <w:tc>
          <w:tcPr>
            <w:tcW w:w="0" w:type="auto"/>
          </w:tcPr>
          <w:p w14:paraId="0A2A7D28" w14:textId="77777777" w:rsidR="006632C2" w:rsidRDefault="00000000">
            <w:pPr>
              <w:pStyle w:val="Compact"/>
            </w:pPr>
            <w:r>
              <w:t>Health care …</w:t>
            </w:r>
          </w:p>
        </w:tc>
        <w:tc>
          <w:tcPr>
            <w:tcW w:w="0" w:type="auto"/>
          </w:tcPr>
          <w:p w14:paraId="1B102E0B" w14:textId="77777777" w:rsidR="006632C2" w:rsidRDefault="00000000">
            <w:pPr>
              <w:pStyle w:val="Compact"/>
              <w:jc w:val="right"/>
            </w:pPr>
            <w:r>
              <w:t>2,737,130</w:t>
            </w:r>
          </w:p>
        </w:tc>
        <w:tc>
          <w:tcPr>
            <w:tcW w:w="0" w:type="auto"/>
          </w:tcPr>
          <w:p w14:paraId="56C30C8C" w14:textId="77777777" w:rsidR="006632C2" w:rsidRDefault="00000000">
            <w:pPr>
              <w:pStyle w:val="Compact"/>
              <w:jc w:val="right"/>
            </w:pPr>
            <w:r>
              <w:t>0.1807</w:t>
            </w:r>
          </w:p>
        </w:tc>
      </w:tr>
      <w:tr w:rsidR="006632C2" w14:paraId="24F7F2AD" w14:textId="77777777">
        <w:tc>
          <w:tcPr>
            <w:tcW w:w="0" w:type="auto"/>
          </w:tcPr>
          <w:p w14:paraId="12F4E625" w14:textId="77777777" w:rsidR="006632C2" w:rsidRDefault="00000000">
            <w:pPr>
              <w:pStyle w:val="Compact"/>
            </w:pPr>
            <w:r>
              <w:t>Retail trade</w:t>
            </w:r>
          </w:p>
        </w:tc>
        <w:tc>
          <w:tcPr>
            <w:tcW w:w="0" w:type="auto"/>
          </w:tcPr>
          <w:p w14:paraId="582DD90E" w14:textId="77777777" w:rsidR="006632C2" w:rsidRDefault="00000000">
            <w:pPr>
              <w:pStyle w:val="Compact"/>
              <w:jc w:val="right"/>
            </w:pPr>
            <w:r>
              <w:t>1,419,258</w:t>
            </w:r>
          </w:p>
        </w:tc>
        <w:tc>
          <w:tcPr>
            <w:tcW w:w="0" w:type="auto"/>
          </w:tcPr>
          <w:p w14:paraId="71ECD017" w14:textId="77777777" w:rsidR="006632C2" w:rsidRDefault="00000000">
            <w:pPr>
              <w:pStyle w:val="Compact"/>
              <w:jc w:val="right"/>
            </w:pPr>
            <w:r>
              <w:t>0.0937</w:t>
            </w:r>
          </w:p>
        </w:tc>
      </w:tr>
      <w:tr w:rsidR="006632C2" w14:paraId="1F4FE46C" w14:textId="77777777">
        <w:tc>
          <w:tcPr>
            <w:tcW w:w="0" w:type="auto"/>
          </w:tcPr>
          <w:p w14:paraId="5725951D" w14:textId="77777777" w:rsidR="006632C2" w:rsidRDefault="00000000">
            <w:pPr>
              <w:pStyle w:val="Compact"/>
            </w:pPr>
            <w:r>
              <w:t>Finance and …</w:t>
            </w:r>
          </w:p>
        </w:tc>
        <w:tc>
          <w:tcPr>
            <w:tcW w:w="0" w:type="auto"/>
          </w:tcPr>
          <w:p w14:paraId="57D65133" w14:textId="77777777" w:rsidR="006632C2" w:rsidRDefault="00000000">
            <w:pPr>
              <w:pStyle w:val="Compact"/>
              <w:jc w:val="right"/>
            </w:pPr>
            <w:r>
              <w:t>1,362,139</w:t>
            </w:r>
          </w:p>
        </w:tc>
        <w:tc>
          <w:tcPr>
            <w:tcW w:w="0" w:type="auto"/>
          </w:tcPr>
          <w:p w14:paraId="53F5FF4C" w14:textId="77777777" w:rsidR="006632C2" w:rsidRDefault="00000000">
            <w:pPr>
              <w:pStyle w:val="Compact"/>
              <w:jc w:val="right"/>
            </w:pPr>
            <w:r>
              <w:t>0.0899</w:t>
            </w:r>
          </w:p>
        </w:tc>
      </w:tr>
      <w:tr w:rsidR="006632C2" w14:paraId="43056837" w14:textId="77777777">
        <w:tc>
          <w:tcPr>
            <w:tcW w:w="0" w:type="auto"/>
          </w:tcPr>
          <w:p w14:paraId="56FAC698" w14:textId="77777777" w:rsidR="006632C2" w:rsidRDefault="00000000">
            <w:pPr>
              <w:pStyle w:val="Compact"/>
            </w:pPr>
            <w:r>
              <w:t>Professional…</w:t>
            </w:r>
          </w:p>
        </w:tc>
        <w:tc>
          <w:tcPr>
            <w:tcW w:w="0" w:type="auto"/>
          </w:tcPr>
          <w:p w14:paraId="6DA19A5F" w14:textId="77777777" w:rsidR="006632C2" w:rsidRDefault="00000000">
            <w:pPr>
              <w:pStyle w:val="Compact"/>
              <w:jc w:val="right"/>
            </w:pPr>
            <w:r>
              <w:t>1,147,634</w:t>
            </w:r>
          </w:p>
        </w:tc>
        <w:tc>
          <w:tcPr>
            <w:tcW w:w="0" w:type="auto"/>
          </w:tcPr>
          <w:p w14:paraId="6BAC1097" w14:textId="77777777" w:rsidR="006632C2" w:rsidRDefault="00000000">
            <w:pPr>
              <w:pStyle w:val="Compact"/>
              <w:jc w:val="right"/>
            </w:pPr>
            <w:r>
              <w:t>0.0758</w:t>
            </w:r>
          </w:p>
        </w:tc>
      </w:tr>
      <w:tr w:rsidR="006632C2" w14:paraId="0ECBAF9C" w14:textId="77777777">
        <w:tc>
          <w:tcPr>
            <w:tcW w:w="0" w:type="auto"/>
          </w:tcPr>
          <w:p w14:paraId="417BED75" w14:textId="77777777" w:rsidR="006632C2" w:rsidRDefault="00000000">
            <w:pPr>
              <w:pStyle w:val="Compact"/>
            </w:pPr>
            <w:r>
              <w:t>Transportati…</w:t>
            </w:r>
          </w:p>
        </w:tc>
        <w:tc>
          <w:tcPr>
            <w:tcW w:w="0" w:type="auto"/>
          </w:tcPr>
          <w:p w14:paraId="4A51756C" w14:textId="77777777" w:rsidR="006632C2" w:rsidRDefault="00000000">
            <w:pPr>
              <w:pStyle w:val="Compact"/>
              <w:jc w:val="right"/>
            </w:pPr>
            <w:r>
              <w:t>1,028,458</w:t>
            </w:r>
          </w:p>
        </w:tc>
        <w:tc>
          <w:tcPr>
            <w:tcW w:w="0" w:type="auto"/>
          </w:tcPr>
          <w:p w14:paraId="32129ADC" w14:textId="77777777" w:rsidR="006632C2" w:rsidRDefault="00000000">
            <w:pPr>
              <w:pStyle w:val="Compact"/>
              <w:jc w:val="right"/>
            </w:pPr>
            <w:r>
              <w:t>0.0679</w:t>
            </w:r>
          </w:p>
        </w:tc>
      </w:tr>
      <w:tr w:rsidR="006632C2" w14:paraId="5B5047A3" w14:textId="77777777">
        <w:tc>
          <w:tcPr>
            <w:tcW w:w="0" w:type="auto"/>
          </w:tcPr>
          <w:p w14:paraId="371CA44D" w14:textId="77777777" w:rsidR="006632C2" w:rsidRDefault="00000000">
            <w:pPr>
              <w:pStyle w:val="Compact"/>
            </w:pPr>
            <w:r>
              <w:t>Information</w:t>
            </w:r>
          </w:p>
        </w:tc>
        <w:tc>
          <w:tcPr>
            <w:tcW w:w="0" w:type="auto"/>
          </w:tcPr>
          <w:p w14:paraId="60D7F364" w14:textId="77777777" w:rsidR="006632C2" w:rsidRDefault="00000000">
            <w:pPr>
              <w:pStyle w:val="Compact"/>
              <w:jc w:val="right"/>
            </w:pPr>
            <w:r>
              <w:t>606,980</w:t>
            </w:r>
          </w:p>
        </w:tc>
        <w:tc>
          <w:tcPr>
            <w:tcW w:w="0" w:type="auto"/>
          </w:tcPr>
          <w:p w14:paraId="57A11FDD" w14:textId="77777777" w:rsidR="006632C2" w:rsidRDefault="00000000">
            <w:pPr>
              <w:pStyle w:val="Compact"/>
              <w:jc w:val="right"/>
            </w:pPr>
            <w:r>
              <w:t>0.0401</w:t>
            </w:r>
          </w:p>
        </w:tc>
      </w:tr>
      <w:tr w:rsidR="006632C2" w14:paraId="3B8AF285" w14:textId="77777777">
        <w:tc>
          <w:tcPr>
            <w:tcW w:w="0" w:type="auto"/>
          </w:tcPr>
          <w:p w14:paraId="31D916B3" w14:textId="77777777" w:rsidR="006632C2" w:rsidRDefault="00000000">
            <w:pPr>
              <w:pStyle w:val="Compact"/>
            </w:pPr>
            <w:r>
              <w:t>Management o…</w:t>
            </w:r>
          </w:p>
        </w:tc>
        <w:tc>
          <w:tcPr>
            <w:tcW w:w="0" w:type="auto"/>
          </w:tcPr>
          <w:p w14:paraId="7048ACBD" w14:textId="77777777" w:rsidR="006632C2" w:rsidRDefault="00000000">
            <w:pPr>
              <w:pStyle w:val="Compact"/>
              <w:jc w:val="right"/>
            </w:pPr>
            <w:r>
              <w:t>580,540</w:t>
            </w:r>
          </w:p>
        </w:tc>
        <w:tc>
          <w:tcPr>
            <w:tcW w:w="0" w:type="auto"/>
          </w:tcPr>
          <w:p w14:paraId="2F17B517" w14:textId="77777777" w:rsidR="006632C2" w:rsidRDefault="00000000">
            <w:pPr>
              <w:pStyle w:val="Compact"/>
              <w:jc w:val="right"/>
            </w:pPr>
            <w:r>
              <w:t>0.0383</w:t>
            </w:r>
          </w:p>
        </w:tc>
      </w:tr>
      <w:tr w:rsidR="006632C2" w14:paraId="66BDB327" w14:textId="77777777">
        <w:tc>
          <w:tcPr>
            <w:tcW w:w="0" w:type="auto"/>
          </w:tcPr>
          <w:p w14:paraId="5C86B6E0" w14:textId="77777777" w:rsidR="006632C2" w:rsidRDefault="00000000">
            <w:pPr>
              <w:pStyle w:val="Compact"/>
            </w:pPr>
            <w:r>
              <w:t>Wholesale trade</w:t>
            </w:r>
          </w:p>
        </w:tc>
        <w:tc>
          <w:tcPr>
            <w:tcW w:w="0" w:type="auto"/>
          </w:tcPr>
          <w:p w14:paraId="3722920E" w14:textId="77777777" w:rsidR="006632C2" w:rsidRDefault="00000000">
            <w:pPr>
              <w:pStyle w:val="Compact"/>
              <w:jc w:val="right"/>
            </w:pPr>
            <w:r>
              <w:t>555,497</w:t>
            </w:r>
          </w:p>
        </w:tc>
        <w:tc>
          <w:tcPr>
            <w:tcW w:w="0" w:type="auto"/>
          </w:tcPr>
          <w:p w14:paraId="444A0564" w14:textId="77777777" w:rsidR="006632C2" w:rsidRDefault="00000000">
            <w:pPr>
              <w:pStyle w:val="Compact"/>
              <w:jc w:val="right"/>
            </w:pPr>
            <w:r>
              <w:t>0.0367</w:t>
            </w:r>
          </w:p>
        </w:tc>
      </w:tr>
      <w:tr w:rsidR="006632C2" w14:paraId="76D2B0D7" w14:textId="77777777">
        <w:tc>
          <w:tcPr>
            <w:tcW w:w="0" w:type="auto"/>
          </w:tcPr>
          <w:p w14:paraId="168ED99B" w14:textId="77777777" w:rsidR="006632C2" w:rsidRDefault="00000000">
            <w:pPr>
              <w:pStyle w:val="Compact"/>
            </w:pPr>
            <w:r>
              <w:t>Accommodatio…</w:t>
            </w:r>
          </w:p>
        </w:tc>
        <w:tc>
          <w:tcPr>
            <w:tcW w:w="0" w:type="auto"/>
          </w:tcPr>
          <w:p w14:paraId="013EBB25" w14:textId="77777777" w:rsidR="006632C2" w:rsidRDefault="00000000">
            <w:pPr>
              <w:pStyle w:val="Compact"/>
              <w:jc w:val="right"/>
            </w:pPr>
            <w:r>
              <w:t>377,882</w:t>
            </w:r>
          </w:p>
        </w:tc>
        <w:tc>
          <w:tcPr>
            <w:tcW w:w="0" w:type="auto"/>
          </w:tcPr>
          <w:p w14:paraId="5E9E37E2" w14:textId="77777777" w:rsidR="006632C2" w:rsidRDefault="00000000">
            <w:pPr>
              <w:pStyle w:val="Compact"/>
              <w:jc w:val="right"/>
            </w:pPr>
            <w:r>
              <w:t>0.0250</w:t>
            </w:r>
          </w:p>
        </w:tc>
      </w:tr>
      <w:tr w:rsidR="006632C2" w14:paraId="0442270A" w14:textId="77777777">
        <w:tc>
          <w:tcPr>
            <w:tcW w:w="0" w:type="auto"/>
          </w:tcPr>
          <w:p w14:paraId="0BD72850" w14:textId="77777777" w:rsidR="006632C2" w:rsidRDefault="00000000">
            <w:pPr>
              <w:pStyle w:val="Compact"/>
            </w:pPr>
            <w:r>
              <w:t>Administrati…</w:t>
            </w:r>
          </w:p>
        </w:tc>
        <w:tc>
          <w:tcPr>
            <w:tcW w:w="0" w:type="auto"/>
          </w:tcPr>
          <w:p w14:paraId="58323072" w14:textId="77777777" w:rsidR="006632C2" w:rsidRDefault="00000000">
            <w:pPr>
              <w:pStyle w:val="Compact"/>
              <w:jc w:val="right"/>
            </w:pPr>
            <w:r>
              <w:t>341,246</w:t>
            </w:r>
          </w:p>
        </w:tc>
        <w:tc>
          <w:tcPr>
            <w:tcW w:w="0" w:type="auto"/>
          </w:tcPr>
          <w:p w14:paraId="187965C6" w14:textId="77777777" w:rsidR="006632C2" w:rsidRDefault="00000000">
            <w:pPr>
              <w:pStyle w:val="Compact"/>
              <w:jc w:val="right"/>
            </w:pPr>
            <w:r>
              <w:t>0.0225</w:t>
            </w:r>
          </w:p>
        </w:tc>
      </w:tr>
      <w:tr w:rsidR="006632C2" w14:paraId="019E7CEA" w14:textId="77777777">
        <w:tc>
          <w:tcPr>
            <w:tcW w:w="0" w:type="auto"/>
          </w:tcPr>
          <w:p w14:paraId="78E05065" w14:textId="77777777" w:rsidR="006632C2" w:rsidRDefault="00000000">
            <w:pPr>
              <w:pStyle w:val="Compact"/>
            </w:pPr>
            <w:r>
              <w:t>Educational …</w:t>
            </w:r>
          </w:p>
        </w:tc>
        <w:tc>
          <w:tcPr>
            <w:tcW w:w="0" w:type="auto"/>
          </w:tcPr>
          <w:p w14:paraId="50792182" w14:textId="77777777" w:rsidR="006632C2" w:rsidRDefault="00000000">
            <w:pPr>
              <w:pStyle w:val="Compact"/>
              <w:jc w:val="right"/>
            </w:pPr>
            <w:r>
              <w:t>334,872</w:t>
            </w:r>
          </w:p>
        </w:tc>
        <w:tc>
          <w:tcPr>
            <w:tcW w:w="0" w:type="auto"/>
          </w:tcPr>
          <w:p w14:paraId="52076AF1" w14:textId="77777777" w:rsidR="006632C2" w:rsidRDefault="00000000">
            <w:pPr>
              <w:pStyle w:val="Compact"/>
              <w:jc w:val="right"/>
            </w:pPr>
            <w:r>
              <w:t>0.0221</w:t>
            </w:r>
          </w:p>
        </w:tc>
      </w:tr>
      <w:tr w:rsidR="006632C2" w14:paraId="2D4BFBE5" w14:textId="77777777">
        <w:tc>
          <w:tcPr>
            <w:tcW w:w="0" w:type="auto"/>
          </w:tcPr>
          <w:p w14:paraId="382ADCEC" w14:textId="77777777" w:rsidR="006632C2" w:rsidRDefault="00000000">
            <w:pPr>
              <w:pStyle w:val="Compact"/>
            </w:pPr>
            <w:r>
              <w:t>Construction</w:t>
            </w:r>
          </w:p>
        </w:tc>
        <w:tc>
          <w:tcPr>
            <w:tcW w:w="0" w:type="auto"/>
          </w:tcPr>
          <w:p w14:paraId="5F6A2140" w14:textId="77777777" w:rsidR="006632C2" w:rsidRDefault="00000000">
            <w:pPr>
              <w:pStyle w:val="Compact"/>
              <w:jc w:val="right"/>
            </w:pPr>
            <w:r>
              <w:t>259,079</w:t>
            </w:r>
          </w:p>
        </w:tc>
        <w:tc>
          <w:tcPr>
            <w:tcW w:w="0" w:type="auto"/>
          </w:tcPr>
          <w:p w14:paraId="058A7F8D" w14:textId="77777777" w:rsidR="006632C2" w:rsidRDefault="00000000">
            <w:pPr>
              <w:pStyle w:val="Compact"/>
              <w:jc w:val="right"/>
            </w:pPr>
            <w:r>
              <w:t>0.0171</w:t>
            </w:r>
          </w:p>
        </w:tc>
      </w:tr>
      <w:tr w:rsidR="006632C2" w14:paraId="3711A980" w14:textId="77777777">
        <w:tc>
          <w:tcPr>
            <w:tcW w:w="0" w:type="auto"/>
          </w:tcPr>
          <w:p w14:paraId="570B5875" w14:textId="77777777" w:rsidR="006632C2" w:rsidRDefault="00000000">
            <w:pPr>
              <w:pStyle w:val="Compact"/>
            </w:pPr>
            <w:r>
              <w:t>Utilities</w:t>
            </w:r>
          </w:p>
        </w:tc>
        <w:tc>
          <w:tcPr>
            <w:tcW w:w="0" w:type="auto"/>
          </w:tcPr>
          <w:p w14:paraId="694D594B" w14:textId="77777777" w:rsidR="006632C2" w:rsidRDefault="00000000">
            <w:pPr>
              <w:pStyle w:val="Compact"/>
              <w:jc w:val="right"/>
            </w:pPr>
            <w:r>
              <w:t>244,179</w:t>
            </w:r>
          </w:p>
        </w:tc>
        <w:tc>
          <w:tcPr>
            <w:tcW w:w="0" w:type="auto"/>
          </w:tcPr>
          <w:p w14:paraId="57677573" w14:textId="77777777" w:rsidR="006632C2" w:rsidRDefault="00000000">
            <w:pPr>
              <w:pStyle w:val="Compact"/>
              <w:jc w:val="right"/>
            </w:pPr>
            <w:r>
              <w:t>0.0161</w:t>
            </w:r>
          </w:p>
        </w:tc>
      </w:tr>
      <w:tr w:rsidR="006632C2" w14:paraId="225DD8AE" w14:textId="77777777">
        <w:tc>
          <w:tcPr>
            <w:tcW w:w="0" w:type="auto"/>
          </w:tcPr>
          <w:p w14:paraId="3BA05C7B" w14:textId="77777777" w:rsidR="006632C2" w:rsidRDefault="00000000">
            <w:pPr>
              <w:pStyle w:val="Compact"/>
            </w:pPr>
            <w:r>
              <w:t>Real estate …</w:t>
            </w:r>
          </w:p>
        </w:tc>
        <w:tc>
          <w:tcPr>
            <w:tcW w:w="0" w:type="auto"/>
          </w:tcPr>
          <w:p w14:paraId="1208B161" w14:textId="77777777" w:rsidR="006632C2" w:rsidRDefault="00000000">
            <w:pPr>
              <w:pStyle w:val="Compact"/>
              <w:jc w:val="right"/>
            </w:pPr>
            <w:r>
              <w:t>182,780</w:t>
            </w:r>
          </w:p>
        </w:tc>
        <w:tc>
          <w:tcPr>
            <w:tcW w:w="0" w:type="auto"/>
          </w:tcPr>
          <w:p w14:paraId="72898FC8" w14:textId="77777777" w:rsidR="006632C2" w:rsidRDefault="00000000">
            <w:pPr>
              <w:pStyle w:val="Compact"/>
              <w:jc w:val="right"/>
            </w:pPr>
            <w:r>
              <w:t>0.0121</w:t>
            </w:r>
          </w:p>
        </w:tc>
      </w:tr>
      <w:tr w:rsidR="006632C2" w14:paraId="64DC530C" w14:textId="77777777">
        <w:tc>
          <w:tcPr>
            <w:tcW w:w="0" w:type="auto"/>
          </w:tcPr>
          <w:p w14:paraId="054E49C8" w14:textId="77777777" w:rsidR="006632C2" w:rsidRDefault="00000000">
            <w:pPr>
              <w:pStyle w:val="Compact"/>
            </w:pPr>
            <w:r>
              <w:t>Arts, entert…</w:t>
            </w:r>
          </w:p>
        </w:tc>
        <w:tc>
          <w:tcPr>
            <w:tcW w:w="0" w:type="auto"/>
          </w:tcPr>
          <w:p w14:paraId="27712479" w14:textId="77777777" w:rsidR="006632C2" w:rsidRDefault="00000000">
            <w:pPr>
              <w:pStyle w:val="Compact"/>
              <w:jc w:val="right"/>
            </w:pPr>
            <w:r>
              <w:t>150,239</w:t>
            </w:r>
          </w:p>
        </w:tc>
        <w:tc>
          <w:tcPr>
            <w:tcW w:w="0" w:type="auto"/>
          </w:tcPr>
          <w:p w14:paraId="3A90ECE1" w14:textId="77777777" w:rsidR="006632C2" w:rsidRDefault="00000000">
            <w:pPr>
              <w:pStyle w:val="Compact"/>
              <w:jc w:val="right"/>
            </w:pPr>
            <w:r>
              <w:t>0.0099</w:t>
            </w:r>
          </w:p>
        </w:tc>
      </w:tr>
      <w:tr w:rsidR="006632C2" w14:paraId="5BC95A34" w14:textId="77777777">
        <w:tc>
          <w:tcPr>
            <w:tcW w:w="0" w:type="auto"/>
          </w:tcPr>
          <w:p w14:paraId="736ACEFE" w14:textId="77777777" w:rsidR="006632C2" w:rsidRDefault="00000000">
            <w:pPr>
              <w:pStyle w:val="Compact"/>
            </w:pPr>
            <w:r>
              <w:t>Other servic…</w:t>
            </w:r>
          </w:p>
        </w:tc>
        <w:tc>
          <w:tcPr>
            <w:tcW w:w="0" w:type="auto"/>
          </w:tcPr>
          <w:p w14:paraId="6393EC18" w14:textId="77777777" w:rsidR="006632C2" w:rsidRDefault="00000000">
            <w:pPr>
              <w:pStyle w:val="Compact"/>
              <w:jc w:val="right"/>
            </w:pPr>
            <w:r>
              <w:t>138,330</w:t>
            </w:r>
          </w:p>
        </w:tc>
        <w:tc>
          <w:tcPr>
            <w:tcW w:w="0" w:type="auto"/>
          </w:tcPr>
          <w:p w14:paraId="3CD53E71" w14:textId="77777777" w:rsidR="006632C2" w:rsidRDefault="00000000">
            <w:pPr>
              <w:pStyle w:val="Compact"/>
              <w:jc w:val="right"/>
            </w:pPr>
            <w:r>
              <w:t>0.0091</w:t>
            </w:r>
          </w:p>
        </w:tc>
      </w:tr>
      <w:tr w:rsidR="006632C2" w14:paraId="25CA7B8F" w14:textId="77777777">
        <w:tc>
          <w:tcPr>
            <w:tcW w:w="0" w:type="auto"/>
          </w:tcPr>
          <w:p w14:paraId="56965EF9" w14:textId="77777777" w:rsidR="006632C2" w:rsidRDefault="00000000">
            <w:pPr>
              <w:pStyle w:val="Compact"/>
            </w:pPr>
            <w:r>
              <w:t>Agriculture,…</w:t>
            </w:r>
          </w:p>
        </w:tc>
        <w:tc>
          <w:tcPr>
            <w:tcW w:w="0" w:type="auto"/>
          </w:tcPr>
          <w:p w14:paraId="61C64761" w14:textId="77777777" w:rsidR="006632C2" w:rsidRDefault="00000000">
            <w:pPr>
              <w:pStyle w:val="Compact"/>
              <w:jc w:val="right"/>
            </w:pPr>
            <w:r>
              <w:t>98,854</w:t>
            </w:r>
          </w:p>
        </w:tc>
        <w:tc>
          <w:tcPr>
            <w:tcW w:w="0" w:type="auto"/>
          </w:tcPr>
          <w:p w14:paraId="0EAD34AD" w14:textId="77777777" w:rsidR="006632C2" w:rsidRDefault="00000000">
            <w:pPr>
              <w:pStyle w:val="Compact"/>
              <w:jc w:val="right"/>
            </w:pPr>
            <w:r>
              <w:t>0.0065</w:t>
            </w:r>
          </w:p>
        </w:tc>
      </w:tr>
      <w:tr w:rsidR="006632C2" w14:paraId="6A454D5C" w14:textId="77777777">
        <w:tc>
          <w:tcPr>
            <w:tcW w:w="0" w:type="auto"/>
          </w:tcPr>
          <w:p w14:paraId="63F2E4F4" w14:textId="77777777" w:rsidR="006632C2" w:rsidRDefault="00000000">
            <w:pPr>
              <w:pStyle w:val="Compact"/>
            </w:pPr>
            <w:r>
              <w:t>Mining, quar…</w:t>
            </w:r>
          </w:p>
        </w:tc>
        <w:tc>
          <w:tcPr>
            <w:tcW w:w="0" w:type="auto"/>
          </w:tcPr>
          <w:p w14:paraId="784653D5" w14:textId="77777777" w:rsidR="006632C2" w:rsidRDefault="00000000">
            <w:pPr>
              <w:pStyle w:val="Compact"/>
              <w:jc w:val="right"/>
            </w:pPr>
            <w:r>
              <w:t>77,326</w:t>
            </w:r>
          </w:p>
        </w:tc>
        <w:tc>
          <w:tcPr>
            <w:tcW w:w="0" w:type="auto"/>
          </w:tcPr>
          <w:p w14:paraId="3D0B0180" w14:textId="77777777" w:rsidR="006632C2" w:rsidRDefault="00000000">
            <w:pPr>
              <w:pStyle w:val="Compact"/>
              <w:jc w:val="right"/>
            </w:pPr>
            <w:r>
              <w:t>0.0051</w:t>
            </w:r>
          </w:p>
        </w:tc>
      </w:tr>
      <w:tr w:rsidR="006632C2" w14:paraId="0417B599" w14:textId="77777777">
        <w:tc>
          <w:tcPr>
            <w:tcW w:w="0" w:type="auto"/>
          </w:tcPr>
          <w:p w14:paraId="7FB5B5A8" w14:textId="77777777" w:rsidR="006632C2" w:rsidRDefault="00000000">
            <w:pPr>
              <w:pStyle w:val="Compact"/>
            </w:pPr>
            <w:r>
              <w:t>Public admin…</w:t>
            </w:r>
          </w:p>
        </w:tc>
        <w:tc>
          <w:tcPr>
            <w:tcW w:w="0" w:type="auto"/>
          </w:tcPr>
          <w:p w14:paraId="7906FC2B" w14:textId="77777777" w:rsidR="006632C2" w:rsidRDefault="00000000">
            <w:pPr>
              <w:pStyle w:val="Compact"/>
              <w:jc w:val="right"/>
            </w:pPr>
            <w:r>
              <w:t>6,715</w:t>
            </w:r>
          </w:p>
        </w:tc>
        <w:tc>
          <w:tcPr>
            <w:tcW w:w="0" w:type="auto"/>
          </w:tcPr>
          <w:p w14:paraId="1C04ED7E" w14:textId="77777777" w:rsidR="006632C2" w:rsidRDefault="00000000">
            <w:pPr>
              <w:pStyle w:val="Compact"/>
              <w:jc w:val="right"/>
            </w:pPr>
            <w:r>
              <w:t>0.0004</w:t>
            </w:r>
          </w:p>
        </w:tc>
      </w:tr>
    </w:tbl>
    <w:p w14:paraId="1C9E5240" w14:textId="77777777" w:rsidR="006632C2" w:rsidRDefault="00000000">
      <w:pPr>
        <w:pStyle w:val="BodyText"/>
      </w:pPr>
      <w:r>
        <w:t>Plot participant share by sector.</w:t>
      </w:r>
    </w:p>
    <w:p w14:paraId="00C6266A" w14:textId="77777777" w:rsidR="006632C2" w:rsidRDefault="00000000">
      <w:pPr>
        <w:pStyle w:val="SourceCode"/>
      </w:pPr>
      <w:r>
        <w:rPr>
          <w:rStyle w:val="FunctionTok"/>
        </w:rPr>
        <w:t>ggplot</w:t>
      </w:r>
      <w:r>
        <w:rPr>
          <w:rStyle w:val="NormalTok"/>
        </w:rPr>
        <w:t xml:space="preserve">(sector_participant_share, </w:t>
      </w:r>
      <w:r>
        <w:rPr>
          <w:rStyle w:val="FunctionTok"/>
        </w:rPr>
        <w:t>aes</w:t>
      </w:r>
      <w:r>
        <w:rPr>
          <w:rStyle w:val="NormalTok"/>
        </w:rPr>
        <w:t>(</w:t>
      </w:r>
      <w:r>
        <w:rPr>
          <w:rStyle w:val="AttributeTok"/>
        </w:rPr>
        <w:t>x =</w:t>
      </w:r>
      <w:r>
        <w:rPr>
          <w:rStyle w:val="NormalTok"/>
        </w:rPr>
        <w:t xml:space="preserve"> forcats</w:t>
      </w:r>
      <w:r>
        <w:rPr>
          <w:rStyle w:val="SpecialCharTok"/>
        </w:rPr>
        <w:t>::</w:t>
      </w:r>
      <w:r>
        <w:rPr>
          <w:rStyle w:val="FunctionTok"/>
        </w:rPr>
        <w:t>fct_reorder</w:t>
      </w:r>
      <w:r>
        <w:rPr>
          <w:rStyle w:val="NormalTok"/>
        </w:rPr>
        <w:t xml:space="preserve">(SECTOR_TITLE_SHORT, </w:t>
      </w:r>
      <w:r>
        <w:br/>
      </w:r>
      <w:r>
        <w:rPr>
          <w:rStyle w:val="NormalTok"/>
        </w:rPr>
        <w:t xml:space="preserve">                                                              total_participants, </w:t>
      </w:r>
      <w:r>
        <w:rPr>
          <w:rStyle w:val="AttributeTok"/>
        </w:rPr>
        <w:t>.desc =</w:t>
      </w:r>
      <w:r>
        <w:rPr>
          <w:rStyle w:val="NormalTok"/>
        </w:rPr>
        <w:t xml:space="preserve"> </w:t>
      </w:r>
      <w:r>
        <w:rPr>
          <w:rStyle w:val="ConstantTok"/>
        </w:rPr>
        <w:t>TRUE</w:t>
      </w:r>
      <w:r>
        <w:rPr>
          <w:rStyle w:val="NormalTok"/>
        </w:rPr>
        <w:t xml:space="preserve">), </w:t>
      </w:r>
      <w:r>
        <w:br/>
      </w:r>
      <w:r>
        <w:rPr>
          <w:rStyle w:val="NormalTok"/>
        </w:rPr>
        <w:t xml:space="preserve">                                     </w:t>
      </w:r>
      <w:r>
        <w:rPr>
          <w:rStyle w:val="AttributeTok"/>
        </w:rPr>
        <w:t>y =</w:t>
      </w:r>
      <w:r>
        <w:rPr>
          <w:rStyle w:val="NormalTok"/>
        </w:rPr>
        <w:t xml:space="preserve"> total_participants)) </w:t>
      </w:r>
      <w:r>
        <w:rPr>
          <w:rStyle w:val="SpecialCharTok"/>
        </w:rPr>
        <w:t>+</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color =</w:t>
      </w:r>
      <w:r>
        <w:rPr>
          <w:rStyle w:val="NormalTok"/>
        </w:rPr>
        <w:t xml:space="preserve"> </w:t>
      </w:r>
      <w:r>
        <w:rPr>
          <w:rStyle w:val="StringTok"/>
        </w:rPr>
        <w:t>"white"</w:t>
      </w:r>
      <w:r>
        <w:rPr>
          <w:rStyle w:val="NormalTok"/>
        </w:rPr>
        <w:t xml:space="preserve">) </w:t>
      </w:r>
      <w:r>
        <w:rPr>
          <w:rStyle w:val="SpecialCharTok"/>
        </w:rPr>
        <w:t>+</w:t>
      </w:r>
      <w:r>
        <w:br/>
      </w:r>
      <w:r>
        <w:rPr>
          <w:rStyle w:val="NormalTok"/>
        </w:rPr>
        <w:lastRenderedPageBreak/>
        <w:t xml:space="preserve">  </w:t>
      </w:r>
      <w:r>
        <w:rPr>
          <w:rStyle w:val="FunctionTok"/>
        </w:rPr>
        <w:t>scale_y_continuous</w:t>
      </w:r>
      <w:r>
        <w:rPr>
          <w:rStyle w:val="NormalTok"/>
        </w:rPr>
        <w:t>(</w:t>
      </w:r>
      <w:r>
        <w:rPr>
          <w:rStyle w:val="AttributeTok"/>
        </w:rPr>
        <w:t>labels =</w:t>
      </w:r>
      <w:r>
        <w:rPr>
          <w:rStyle w:val="NormalTok"/>
        </w:rPr>
        <w:t xml:space="preserve"> scales</w:t>
      </w:r>
      <w:r>
        <w:rPr>
          <w:rStyle w:val="SpecialCharTok"/>
        </w:rPr>
        <w:t>::</w:t>
      </w:r>
      <w:r>
        <w:rPr>
          <w:rStyle w:val="NormalTok"/>
        </w:rPr>
        <w:t xml:space="preserve">comma)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"Share of Participants by Sector"</w:t>
      </w:r>
      <w:r>
        <w:rPr>
          <w:rStyle w:val="NormalTok"/>
        </w:rPr>
        <w:t>,</w:t>
      </w:r>
      <w:r>
        <w:br/>
      </w:r>
      <w:r>
        <w:rPr>
          <w:rStyle w:val="NormalTok"/>
        </w:rPr>
        <w:t xml:space="preserve">       </w:t>
      </w:r>
      <w:r>
        <w:rPr>
          <w:rStyle w:val="AttributeTok"/>
        </w:rPr>
        <w:t>x =</w:t>
      </w:r>
      <w:r>
        <w:rPr>
          <w:rStyle w:val="NormalTok"/>
        </w:rPr>
        <w:t xml:space="preserve"> </w:t>
      </w:r>
      <w:r>
        <w:rPr>
          <w:rStyle w:val="StringTok"/>
        </w:rPr>
        <w:t>"Sector"</w:t>
      </w:r>
      <w:r>
        <w:rPr>
          <w:rStyle w:val="NormalTok"/>
        </w:rPr>
        <w:t>,</w:t>
      </w:r>
      <w:r>
        <w:br/>
      </w:r>
      <w:r>
        <w:rPr>
          <w:rStyle w:val="NormalTok"/>
        </w:rPr>
        <w:t xml:space="preserve">       </w:t>
      </w:r>
      <w:r>
        <w:rPr>
          <w:rStyle w:val="AttributeTok"/>
        </w:rPr>
        <w:t>y =</w:t>
      </w:r>
      <w:r>
        <w:rPr>
          <w:rStyle w:val="NormalTok"/>
        </w:rPr>
        <w:t xml:space="preserve"> </w:t>
      </w:r>
      <w:r>
        <w:rPr>
          <w:rStyle w:val="StringTok"/>
        </w:rPr>
        <w:t>"Count"</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SpecialCharTok"/>
        </w:rPr>
        <w:t>+</w:t>
      </w:r>
      <w:r>
        <w:br/>
      </w:r>
      <w:r>
        <w:rPr>
          <w:rStyle w:val="NormalTok"/>
        </w:rPr>
        <w:t xml:space="preserve">  </w:t>
      </w:r>
      <w:r>
        <w:rPr>
          <w:rStyle w:val="FunctionTok"/>
        </w:rPr>
        <w:t>expand_limits</w:t>
      </w:r>
      <w:r>
        <w:rPr>
          <w:rStyle w:val="NormalTok"/>
        </w:rPr>
        <w:t>(</w:t>
      </w:r>
      <w:r>
        <w:rPr>
          <w:rStyle w:val="AttributeTok"/>
        </w:rPr>
        <w:t>y =</w:t>
      </w:r>
      <w:r>
        <w:rPr>
          <w:rStyle w:val="NormalTok"/>
        </w:rPr>
        <w:t xml:space="preserve"> </w:t>
      </w:r>
      <w:r>
        <w:rPr>
          <w:rStyle w:val="FunctionTok"/>
        </w:rPr>
        <w:t>max</w:t>
      </w:r>
      <w:r>
        <w:rPr>
          <w:rStyle w:val="NormalTok"/>
        </w:rPr>
        <w:t>(sector_participant_share</w:t>
      </w:r>
      <w:r>
        <w:rPr>
          <w:rStyle w:val="SpecialCharTok"/>
        </w:rPr>
        <w:t>$</w:t>
      </w:r>
      <w:r>
        <w:rPr>
          <w:rStyle w:val="NormalTok"/>
        </w:rPr>
        <w:t xml:space="preserve">total_participants) </w:t>
      </w:r>
      <w:r>
        <w:rPr>
          <w:rStyle w:val="SpecialCharTok"/>
        </w:rPr>
        <w:t>*</w:t>
      </w:r>
      <w:r>
        <w:rPr>
          <w:rStyle w:val="NormalTok"/>
        </w:rPr>
        <w:t xml:space="preserve"> </w:t>
      </w:r>
      <w:r>
        <w:rPr>
          <w:rStyle w:val="FloatTok"/>
        </w:rPr>
        <w:t>1.2</w:t>
      </w:r>
      <w:r>
        <w:rPr>
          <w:rStyle w:val="NormalTok"/>
        </w:rPr>
        <w:t>)</w:t>
      </w:r>
    </w:p>
    <w:p w14:paraId="4CBC56B9" w14:textId="77777777" w:rsidR="006632C2" w:rsidRDefault="00000000">
      <w:pPr>
        <w:pStyle w:val="FirstParagraph"/>
      </w:pPr>
      <w:r>
        <w:rPr>
          <w:noProof/>
        </w:rPr>
        <w:drawing>
          <wp:inline distT="0" distB="0" distL="0" distR="0" wp14:anchorId="6A130905" wp14:editId="774E028B">
            <wp:extent cx="4620126" cy="3696101"/>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2_eda_transformation_files/figure-docx/unnamed-chunk-19-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7057C31C" w14:textId="77777777" w:rsidR="006632C2" w:rsidRDefault="00000000">
      <w:pPr>
        <w:pStyle w:val="BodyText"/>
      </w:pPr>
      <w:r>
        <w:t>This distribution reveals a disparity in coverage. High-coverage sectors like Manufacturing, Healthcare, and Retail dominate participant coverage. They most likely host large employers with institutional plans, unionized workforces, or strong compliance cultures. Their plans may be more standardized, with higher assets-per-participant and broader eligibility.</w:t>
      </w:r>
    </w:p>
    <w:p w14:paraId="71E4EE8C" w14:textId="77777777" w:rsidR="006632C2" w:rsidRDefault="00000000">
      <w:pPr>
        <w:pStyle w:val="BodyText"/>
      </w:pPr>
      <w:r>
        <w:t>Low-coverage sectors like Agriculture, Mining, Education, and Public Administration are severely underrepresented. They may face structural barriers: seasonal labor, fragmented employment, or reliance on alternative retirement systems, e.g. public pensions are not captured in Form 5500.</w:t>
      </w:r>
    </w:p>
    <w:p w14:paraId="76A067EB" w14:textId="77777777" w:rsidR="006632C2" w:rsidRDefault="00000000">
      <w:pPr>
        <w:pStyle w:val="Heading1"/>
      </w:pPr>
      <w:bookmarkStart w:id="14" w:name="Xae4f768d33cb288776ab7038e5a96e96c945019"/>
      <w:bookmarkEnd w:id="13"/>
      <w:r>
        <w:lastRenderedPageBreak/>
        <w:t>Total Plan Assets (TOTAL_ASSETS_BOY, TOTAL_ASSETS_EOY)</w:t>
      </w:r>
    </w:p>
    <w:p w14:paraId="02BF9457" w14:textId="77777777" w:rsidR="006632C2" w:rsidRDefault="00000000">
      <w:pPr>
        <w:pStyle w:val="FirstParagraph"/>
      </w:pPr>
      <w:r>
        <w:t>These variables represent the total value of all plan assets held by the plan at the start and end of the plan year.</w:t>
      </w:r>
    </w:p>
    <w:p w14:paraId="0AAA8BB9" w14:textId="77777777" w:rsidR="006632C2" w:rsidRDefault="00000000">
      <w:pPr>
        <w:pStyle w:val="SourceCode"/>
      </w:pPr>
      <w:r>
        <w:rPr>
          <w:rStyle w:val="NormalTok"/>
        </w:rPr>
        <w:t xml:space="preserve">summary_by_plan_assets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(SECTOR_TITLE_SHORT) </w:t>
      </w:r>
      <w:r>
        <w:rPr>
          <w:rStyle w:val="SpecialCharTok"/>
        </w:rPr>
        <w:t>%&gt;%</w:t>
      </w:r>
      <w:r>
        <w:br/>
      </w:r>
      <w:r>
        <w:rPr>
          <w:rStyle w:val="NormalTok"/>
        </w:rPr>
        <w:t xml:space="preserve">  </w:t>
      </w:r>
      <w:r>
        <w:rPr>
          <w:rStyle w:val="FunctionTok"/>
        </w:rPr>
        <w:t>summarise</w:t>
      </w:r>
      <w:r>
        <w:rPr>
          <w:rStyle w:val="NormalTok"/>
        </w:rPr>
        <w:t>(</w:t>
      </w:r>
      <w:r>
        <w:rPr>
          <w:rStyle w:val="AttributeTok"/>
        </w:rPr>
        <w:t>total_assets_boy =</w:t>
      </w:r>
      <w:r>
        <w:rPr>
          <w:rStyle w:val="NormalTok"/>
        </w:rPr>
        <w:t xml:space="preserve"> </w:t>
      </w:r>
      <w:r>
        <w:rPr>
          <w:rStyle w:val="FunctionTok"/>
        </w:rPr>
        <w:t>sum</w:t>
      </w:r>
      <w:r>
        <w:rPr>
          <w:rStyle w:val="NormalTok"/>
        </w:rPr>
        <w:t>(TOTAL_ASSETS_BOY),</w:t>
      </w:r>
      <w:r>
        <w:br/>
      </w:r>
      <w:r>
        <w:rPr>
          <w:rStyle w:val="NormalTok"/>
        </w:rPr>
        <w:t xml:space="preserve">            </w:t>
      </w:r>
      <w:r>
        <w:rPr>
          <w:rStyle w:val="AttributeTok"/>
        </w:rPr>
        <w:t>total_assets_eoy =</w:t>
      </w:r>
      <w:r>
        <w:rPr>
          <w:rStyle w:val="NormalTok"/>
        </w:rPr>
        <w:t xml:space="preserve"> </w:t>
      </w:r>
      <w:r>
        <w:rPr>
          <w:rStyle w:val="FunctionTok"/>
        </w:rPr>
        <w:t>sum</w:t>
      </w:r>
      <w:r>
        <w:rPr>
          <w:rStyle w:val="NormalTok"/>
        </w:rPr>
        <w:t>(TOTAL_ASSETS_EOY))</w:t>
      </w:r>
      <w:r>
        <w:br/>
      </w:r>
      <w:r>
        <w:br/>
      </w:r>
      <w:r>
        <w:rPr>
          <w:rStyle w:val="FunctionTok"/>
        </w:rPr>
        <w:t>kable</w:t>
      </w:r>
      <w:r>
        <w:rPr>
          <w:rStyle w:val="NormalTok"/>
        </w:rPr>
        <w:t>(summary_by_plan_assets,</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"Sector"</w:t>
      </w:r>
      <w:r>
        <w:rPr>
          <w:rStyle w:val="NormalTok"/>
        </w:rPr>
        <w:t xml:space="preserve">, </w:t>
      </w:r>
      <w:r>
        <w:rPr>
          <w:rStyle w:val="StringTok"/>
        </w:rPr>
        <w:t>"BOY Assets"</w:t>
      </w:r>
      <w:r>
        <w:rPr>
          <w:rStyle w:val="NormalTok"/>
        </w:rPr>
        <w:t xml:space="preserve">, </w:t>
      </w:r>
      <w:r>
        <w:rPr>
          <w:rStyle w:val="StringTok"/>
        </w:rPr>
        <w:t>"EOY Assets"</w:t>
      </w:r>
      <w:r>
        <w:rPr>
          <w:rStyle w:val="NormalTok"/>
        </w:rPr>
        <w:t>),</w:t>
      </w:r>
      <w:r>
        <w:br/>
      </w:r>
      <w:r>
        <w:rPr>
          <w:rStyle w:val="NormalTok"/>
        </w:rPr>
        <w:t xml:space="preserve">      </w:t>
      </w:r>
      <w:r>
        <w:rPr>
          <w:rStyle w:val="AttributeTok"/>
        </w:rPr>
        <w:t>caption =</w:t>
      </w:r>
      <w:r>
        <w:rPr>
          <w:rStyle w:val="NormalTok"/>
        </w:rPr>
        <w:t xml:space="preserve"> </w:t>
      </w:r>
      <w:r>
        <w:rPr>
          <w:rStyle w:val="StringTok"/>
        </w:rPr>
        <w:t>"BOY and EOY Total Plan Assets By Sector"</w:t>
      </w:r>
      <w:r>
        <w:rPr>
          <w:rStyle w:val="NormalTok"/>
        </w:rPr>
        <w:t>,</w:t>
      </w:r>
      <w:r>
        <w:br/>
      </w:r>
      <w:r>
        <w:rPr>
          <w:rStyle w:val="NormalTok"/>
        </w:rPr>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4BBF01F0" w14:textId="77777777" w:rsidR="006632C2" w:rsidRDefault="00000000">
      <w:pPr>
        <w:pStyle w:val="TableCaption"/>
      </w:pPr>
      <w:r>
        <w:t>BOY and EOY Total Plan Assets By Sector</w:t>
      </w:r>
    </w:p>
    <w:tbl>
      <w:tblPr>
        <w:tblStyle w:val="Table"/>
        <w:tblW w:w="0" w:type="auto"/>
        <w:tblLook w:val="0020" w:firstRow="1" w:lastRow="0" w:firstColumn="0" w:lastColumn="0" w:noHBand="0" w:noVBand="0"/>
        <w:tblCaption w:val="BOY and EOY Total Plan Assets By Sector"/>
      </w:tblPr>
      <w:tblGrid>
        <w:gridCol w:w="2010"/>
        <w:gridCol w:w="1961"/>
        <w:gridCol w:w="1961"/>
      </w:tblGrid>
      <w:tr w:rsidR="006632C2" w14:paraId="28C31A9F"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0" w:type="auto"/>
          </w:tcPr>
          <w:p w14:paraId="79BA3AD4" w14:textId="77777777" w:rsidR="006632C2" w:rsidRDefault="00000000">
            <w:pPr>
              <w:pStyle w:val="Compact"/>
            </w:pPr>
            <w:r>
              <w:t>Sector</w:t>
            </w:r>
          </w:p>
        </w:tc>
        <w:tc>
          <w:tcPr>
            <w:tcW w:w="0" w:type="auto"/>
          </w:tcPr>
          <w:p w14:paraId="786FC216" w14:textId="77777777" w:rsidR="006632C2" w:rsidRDefault="00000000">
            <w:pPr>
              <w:pStyle w:val="Compact"/>
              <w:jc w:val="right"/>
            </w:pPr>
            <w:r>
              <w:t>BOY Assets</w:t>
            </w:r>
          </w:p>
        </w:tc>
        <w:tc>
          <w:tcPr>
            <w:tcW w:w="0" w:type="auto"/>
          </w:tcPr>
          <w:p w14:paraId="7275B58F" w14:textId="77777777" w:rsidR="006632C2" w:rsidRDefault="00000000">
            <w:pPr>
              <w:pStyle w:val="Compact"/>
              <w:jc w:val="right"/>
            </w:pPr>
            <w:r>
              <w:t>EOY Assets</w:t>
            </w:r>
          </w:p>
        </w:tc>
      </w:tr>
      <w:tr w:rsidR="006632C2" w14:paraId="7B2C4BA2" w14:textId="77777777">
        <w:tc>
          <w:tcPr>
            <w:tcW w:w="0" w:type="auto"/>
          </w:tcPr>
          <w:p w14:paraId="5FE12059" w14:textId="77777777" w:rsidR="006632C2" w:rsidRDefault="00000000">
            <w:pPr>
              <w:pStyle w:val="Compact"/>
            </w:pPr>
            <w:r>
              <w:t>Accommodatio…</w:t>
            </w:r>
          </w:p>
        </w:tc>
        <w:tc>
          <w:tcPr>
            <w:tcW w:w="0" w:type="auto"/>
          </w:tcPr>
          <w:p w14:paraId="5AA2E753" w14:textId="77777777" w:rsidR="006632C2" w:rsidRDefault="00000000">
            <w:pPr>
              <w:pStyle w:val="Compact"/>
              <w:jc w:val="right"/>
            </w:pPr>
            <w:r>
              <w:t>14,885,756,690</w:t>
            </w:r>
          </w:p>
        </w:tc>
        <w:tc>
          <w:tcPr>
            <w:tcW w:w="0" w:type="auto"/>
          </w:tcPr>
          <w:p w14:paraId="369131B2" w14:textId="77777777" w:rsidR="006632C2" w:rsidRDefault="00000000">
            <w:pPr>
              <w:pStyle w:val="Compact"/>
              <w:jc w:val="right"/>
            </w:pPr>
            <w:r>
              <w:t>17,459,325,386</w:t>
            </w:r>
          </w:p>
        </w:tc>
      </w:tr>
      <w:tr w:rsidR="006632C2" w14:paraId="040E5609" w14:textId="77777777">
        <w:tc>
          <w:tcPr>
            <w:tcW w:w="0" w:type="auto"/>
          </w:tcPr>
          <w:p w14:paraId="6D5E7B1D" w14:textId="77777777" w:rsidR="006632C2" w:rsidRDefault="00000000">
            <w:pPr>
              <w:pStyle w:val="Compact"/>
            </w:pPr>
            <w:r>
              <w:t>Administrati…</w:t>
            </w:r>
          </w:p>
        </w:tc>
        <w:tc>
          <w:tcPr>
            <w:tcW w:w="0" w:type="auto"/>
          </w:tcPr>
          <w:p w14:paraId="5CA5EBB6" w14:textId="77777777" w:rsidR="006632C2" w:rsidRDefault="00000000">
            <w:pPr>
              <w:pStyle w:val="Compact"/>
              <w:jc w:val="right"/>
            </w:pPr>
            <w:r>
              <w:t>14,756,513,872</w:t>
            </w:r>
          </w:p>
        </w:tc>
        <w:tc>
          <w:tcPr>
            <w:tcW w:w="0" w:type="auto"/>
          </w:tcPr>
          <w:p w14:paraId="64509FC6" w14:textId="77777777" w:rsidR="006632C2" w:rsidRDefault="00000000">
            <w:pPr>
              <w:pStyle w:val="Compact"/>
              <w:jc w:val="right"/>
            </w:pPr>
            <w:r>
              <w:t>18,050,452,839</w:t>
            </w:r>
          </w:p>
        </w:tc>
      </w:tr>
      <w:tr w:rsidR="006632C2" w14:paraId="3799E2EB" w14:textId="77777777">
        <w:tc>
          <w:tcPr>
            <w:tcW w:w="0" w:type="auto"/>
          </w:tcPr>
          <w:p w14:paraId="35074859" w14:textId="77777777" w:rsidR="006632C2" w:rsidRDefault="00000000">
            <w:pPr>
              <w:pStyle w:val="Compact"/>
            </w:pPr>
            <w:r>
              <w:t>Agriculture,…</w:t>
            </w:r>
          </w:p>
        </w:tc>
        <w:tc>
          <w:tcPr>
            <w:tcW w:w="0" w:type="auto"/>
          </w:tcPr>
          <w:p w14:paraId="736F5732" w14:textId="77777777" w:rsidR="006632C2" w:rsidRDefault="00000000">
            <w:pPr>
              <w:pStyle w:val="Compact"/>
              <w:jc w:val="right"/>
            </w:pPr>
            <w:r>
              <w:t>4,410,085,456</w:t>
            </w:r>
          </w:p>
        </w:tc>
        <w:tc>
          <w:tcPr>
            <w:tcW w:w="0" w:type="auto"/>
          </w:tcPr>
          <w:p w14:paraId="11710357" w14:textId="77777777" w:rsidR="006632C2" w:rsidRDefault="00000000">
            <w:pPr>
              <w:pStyle w:val="Compact"/>
              <w:jc w:val="right"/>
            </w:pPr>
            <w:r>
              <w:t>4,967,447,562</w:t>
            </w:r>
          </w:p>
        </w:tc>
      </w:tr>
      <w:tr w:rsidR="006632C2" w14:paraId="0EC57A0F" w14:textId="77777777">
        <w:tc>
          <w:tcPr>
            <w:tcW w:w="0" w:type="auto"/>
          </w:tcPr>
          <w:p w14:paraId="25A321B2" w14:textId="77777777" w:rsidR="006632C2" w:rsidRDefault="00000000">
            <w:pPr>
              <w:pStyle w:val="Compact"/>
            </w:pPr>
            <w:r>
              <w:t>Arts, entert…</w:t>
            </w:r>
          </w:p>
        </w:tc>
        <w:tc>
          <w:tcPr>
            <w:tcW w:w="0" w:type="auto"/>
          </w:tcPr>
          <w:p w14:paraId="7E5078B6" w14:textId="77777777" w:rsidR="006632C2" w:rsidRDefault="00000000">
            <w:pPr>
              <w:pStyle w:val="Compact"/>
              <w:jc w:val="right"/>
            </w:pPr>
            <w:r>
              <w:t>7,452,720,093</w:t>
            </w:r>
          </w:p>
        </w:tc>
        <w:tc>
          <w:tcPr>
            <w:tcW w:w="0" w:type="auto"/>
          </w:tcPr>
          <w:p w14:paraId="7033D028" w14:textId="77777777" w:rsidR="006632C2" w:rsidRDefault="00000000">
            <w:pPr>
              <w:pStyle w:val="Compact"/>
              <w:jc w:val="right"/>
            </w:pPr>
            <w:r>
              <w:t>8,687,284,836</w:t>
            </w:r>
          </w:p>
        </w:tc>
      </w:tr>
      <w:tr w:rsidR="006632C2" w14:paraId="5F6F988A" w14:textId="77777777">
        <w:tc>
          <w:tcPr>
            <w:tcW w:w="0" w:type="auto"/>
          </w:tcPr>
          <w:p w14:paraId="48E837BD" w14:textId="77777777" w:rsidR="006632C2" w:rsidRDefault="00000000">
            <w:pPr>
              <w:pStyle w:val="Compact"/>
            </w:pPr>
            <w:r>
              <w:t>Construction</w:t>
            </w:r>
          </w:p>
        </w:tc>
        <w:tc>
          <w:tcPr>
            <w:tcW w:w="0" w:type="auto"/>
          </w:tcPr>
          <w:p w14:paraId="0FAF2089" w14:textId="77777777" w:rsidR="006632C2" w:rsidRDefault="00000000">
            <w:pPr>
              <w:pStyle w:val="Compact"/>
              <w:jc w:val="right"/>
            </w:pPr>
            <w:r>
              <w:t>16,993,735,297</w:t>
            </w:r>
          </w:p>
        </w:tc>
        <w:tc>
          <w:tcPr>
            <w:tcW w:w="0" w:type="auto"/>
          </w:tcPr>
          <w:p w14:paraId="4C7FD733" w14:textId="77777777" w:rsidR="006632C2" w:rsidRDefault="00000000">
            <w:pPr>
              <w:pStyle w:val="Compact"/>
              <w:jc w:val="right"/>
            </w:pPr>
            <w:r>
              <w:t>20,399,497,601</w:t>
            </w:r>
          </w:p>
        </w:tc>
      </w:tr>
      <w:tr w:rsidR="006632C2" w14:paraId="52FC1561" w14:textId="77777777">
        <w:tc>
          <w:tcPr>
            <w:tcW w:w="0" w:type="auto"/>
          </w:tcPr>
          <w:p w14:paraId="573BDE3E" w14:textId="77777777" w:rsidR="006632C2" w:rsidRDefault="00000000">
            <w:pPr>
              <w:pStyle w:val="Compact"/>
            </w:pPr>
            <w:r>
              <w:t>Educational …</w:t>
            </w:r>
          </w:p>
        </w:tc>
        <w:tc>
          <w:tcPr>
            <w:tcW w:w="0" w:type="auto"/>
          </w:tcPr>
          <w:p w14:paraId="2EC9D0E2" w14:textId="77777777" w:rsidR="006632C2" w:rsidRDefault="00000000">
            <w:pPr>
              <w:pStyle w:val="Compact"/>
              <w:jc w:val="right"/>
            </w:pPr>
            <w:r>
              <w:t>50,261,458,964</w:t>
            </w:r>
          </w:p>
        </w:tc>
        <w:tc>
          <w:tcPr>
            <w:tcW w:w="0" w:type="auto"/>
          </w:tcPr>
          <w:p w14:paraId="0F5F3835" w14:textId="77777777" w:rsidR="006632C2" w:rsidRDefault="00000000">
            <w:pPr>
              <w:pStyle w:val="Compact"/>
              <w:jc w:val="right"/>
            </w:pPr>
            <w:r>
              <w:t>58,154,745,974</w:t>
            </w:r>
          </w:p>
        </w:tc>
      </w:tr>
      <w:tr w:rsidR="006632C2" w14:paraId="4451A8D7" w14:textId="77777777">
        <w:tc>
          <w:tcPr>
            <w:tcW w:w="0" w:type="auto"/>
          </w:tcPr>
          <w:p w14:paraId="2BCD190F" w14:textId="77777777" w:rsidR="006632C2" w:rsidRDefault="00000000">
            <w:pPr>
              <w:pStyle w:val="Compact"/>
            </w:pPr>
            <w:r>
              <w:t>Finance and …</w:t>
            </w:r>
          </w:p>
        </w:tc>
        <w:tc>
          <w:tcPr>
            <w:tcW w:w="0" w:type="auto"/>
          </w:tcPr>
          <w:p w14:paraId="764720B9" w14:textId="77777777" w:rsidR="006632C2" w:rsidRDefault="00000000">
            <w:pPr>
              <w:pStyle w:val="Compact"/>
              <w:jc w:val="right"/>
            </w:pPr>
            <w:r>
              <w:t>175,469,601,487</w:t>
            </w:r>
          </w:p>
        </w:tc>
        <w:tc>
          <w:tcPr>
            <w:tcW w:w="0" w:type="auto"/>
          </w:tcPr>
          <w:p w14:paraId="21BF55F7" w14:textId="77777777" w:rsidR="006632C2" w:rsidRDefault="00000000">
            <w:pPr>
              <w:pStyle w:val="Compact"/>
              <w:jc w:val="right"/>
            </w:pPr>
            <w:r>
              <w:t>211,007,773,068</w:t>
            </w:r>
          </w:p>
        </w:tc>
      </w:tr>
      <w:tr w:rsidR="006632C2" w14:paraId="13C9A90A" w14:textId="77777777">
        <w:tc>
          <w:tcPr>
            <w:tcW w:w="0" w:type="auto"/>
          </w:tcPr>
          <w:p w14:paraId="0BC71E38" w14:textId="77777777" w:rsidR="006632C2" w:rsidRDefault="00000000">
            <w:pPr>
              <w:pStyle w:val="Compact"/>
            </w:pPr>
            <w:r>
              <w:t>Health care …</w:t>
            </w:r>
          </w:p>
        </w:tc>
        <w:tc>
          <w:tcPr>
            <w:tcW w:w="0" w:type="auto"/>
          </w:tcPr>
          <w:p w14:paraId="70DF0336" w14:textId="77777777" w:rsidR="006632C2" w:rsidRDefault="00000000">
            <w:pPr>
              <w:pStyle w:val="Compact"/>
              <w:jc w:val="right"/>
            </w:pPr>
            <w:r>
              <w:t>161,544,410,896</w:t>
            </w:r>
          </w:p>
        </w:tc>
        <w:tc>
          <w:tcPr>
            <w:tcW w:w="0" w:type="auto"/>
          </w:tcPr>
          <w:p w14:paraId="368B29A6" w14:textId="77777777" w:rsidR="006632C2" w:rsidRDefault="00000000">
            <w:pPr>
              <w:pStyle w:val="Compact"/>
              <w:jc w:val="right"/>
            </w:pPr>
            <w:r>
              <w:t>205,906,127,896</w:t>
            </w:r>
          </w:p>
        </w:tc>
      </w:tr>
      <w:tr w:rsidR="006632C2" w14:paraId="41062B9D" w14:textId="77777777">
        <w:tc>
          <w:tcPr>
            <w:tcW w:w="0" w:type="auto"/>
          </w:tcPr>
          <w:p w14:paraId="3A668F0B" w14:textId="77777777" w:rsidR="006632C2" w:rsidRDefault="00000000">
            <w:pPr>
              <w:pStyle w:val="Compact"/>
            </w:pPr>
            <w:r>
              <w:t>Information</w:t>
            </w:r>
          </w:p>
        </w:tc>
        <w:tc>
          <w:tcPr>
            <w:tcW w:w="0" w:type="auto"/>
          </w:tcPr>
          <w:p w14:paraId="0B8A6B7F" w14:textId="77777777" w:rsidR="006632C2" w:rsidRDefault="00000000">
            <w:pPr>
              <w:pStyle w:val="Compact"/>
              <w:jc w:val="right"/>
            </w:pPr>
            <w:r>
              <w:t>80,798,546,841</w:t>
            </w:r>
          </w:p>
        </w:tc>
        <w:tc>
          <w:tcPr>
            <w:tcW w:w="0" w:type="auto"/>
          </w:tcPr>
          <w:p w14:paraId="584A9A16" w14:textId="77777777" w:rsidR="006632C2" w:rsidRDefault="00000000">
            <w:pPr>
              <w:pStyle w:val="Compact"/>
              <w:jc w:val="right"/>
            </w:pPr>
            <w:r>
              <w:t>90,973,293,824</w:t>
            </w:r>
          </w:p>
        </w:tc>
      </w:tr>
      <w:tr w:rsidR="006632C2" w14:paraId="5CE29001" w14:textId="77777777">
        <w:tc>
          <w:tcPr>
            <w:tcW w:w="0" w:type="auto"/>
          </w:tcPr>
          <w:p w14:paraId="24C3F5E9" w14:textId="77777777" w:rsidR="006632C2" w:rsidRDefault="00000000">
            <w:pPr>
              <w:pStyle w:val="Compact"/>
            </w:pPr>
            <w:r>
              <w:t>Management o…</w:t>
            </w:r>
          </w:p>
        </w:tc>
        <w:tc>
          <w:tcPr>
            <w:tcW w:w="0" w:type="auto"/>
          </w:tcPr>
          <w:p w14:paraId="0CBDB740" w14:textId="77777777" w:rsidR="006632C2" w:rsidRDefault="00000000">
            <w:pPr>
              <w:pStyle w:val="Compact"/>
              <w:jc w:val="right"/>
            </w:pPr>
            <w:r>
              <w:t>86,155,486,619</w:t>
            </w:r>
          </w:p>
        </w:tc>
        <w:tc>
          <w:tcPr>
            <w:tcW w:w="0" w:type="auto"/>
          </w:tcPr>
          <w:p w14:paraId="652BD04A" w14:textId="77777777" w:rsidR="006632C2" w:rsidRDefault="00000000">
            <w:pPr>
              <w:pStyle w:val="Compact"/>
              <w:jc w:val="right"/>
            </w:pPr>
            <w:r>
              <w:t>99,005,390,322</w:t>
            </w:r>
          </w:p>
        </w:tc>
      </w:tr>
      <w:tr w:rsidR="006632C2" w14:paraId="2AD853E1" w14:textId="77777777">
        <w:tc>
          <w:tcPr>
            <w:tcW w:w="0" w:type="auto"/>
          </w:tcPr>
          <w:p w14:paraId="7ABB707E" w14:textId="77777777" w:rsidR="006632C2" w:rsidRDefault="00000000">
            <w:pPr>
              <w:pStyle w:val="Compact"/>
            </w:pPr>
            <w:r>
              <w:t>Manufacturing</w:t>
            </w:r>
          </w:p>
        </w:tc>
        <w:tc>
          <w:tcPr>
            <w:tcW w:w="0" w:type="auto"/>
          </w:tcPr>
          <w:p w14:paraId="03D794D4" w14:textId="77777777" w:rsidR="006632C2" w:rsidRDefault="00000000">
            <w:pPr>
              <w:pStyle w:val="Compact"/>
              <w:jc w:val="right"/>
            </w:pPr>
            <w:r>
              <w:t>444,301,084,782</w:t>
            </w:r>
          </w:p>
        </w:tc>
        <w:tc>
          <w:tcPr>
            <w:tcW w:w="0" w:type="auto"/>
          </w:tcPr>
          <w:p w14:paraId="007530A8" w14:textId="77777777" w:rsidR="006632C2" w:rsidRDefault="00000000">
            <w:pPr>
              <w:pStyle w:val="Compact"/>
              <w:jc w:val="right"/>
            </w:pPr>
            <w:r>
              <w:t>518,164,077,270</w:t>
            </w:r>
          </w:p>
        </w:tc>
      </w:tr>
      <w:tr w:rsidR="006632C2" w14:paraId="6E0F40B7" w14:textId="77777777">
        <w:tc>
          <w:tcPr>
            <w:tcW w:w="0" w:type="auto"/>
          </w:tcPr>
          <w:p w14:paraId="4816B714" w14:textId="77777777" w:rsidR="006632C2" w:rsidRDefault="00000000">
            <w:pPr>
              <w:pStyle w:val="Compact"/>
            </w:pPr>
            <w:r>
              <w:t>Mining, quar…</w:t>
            </w:r>
          </w:p>
        </w:tc>
        <w:tc>
          <w:tcPr>
            <w:tcW w:w="0" w:type="auto"/>
          </w:tcPr>
          <w:p w14:paraId="2A7A6587" w14:textId="77777777" w:rsidR="006632C2" w:rsidRDefault="00000000">
            <w:pPr>
              <w:pStyle w:val="Compact"/>
              <w:jc w:val="right"/>
            </w:pPr>
            <w:r>
              <w:t>8,619,389,397</w:t>
            </w:r>
          </w:p>
        </w:tc>
        <w:tc>
          <w:tcPr>
            <w:tcW w:w="0" w:type="auto"/>
          </w:tcPr>
          <w:p w14:paraId="3495B360" w14:textId="77777777" w:rsidR="006632C2" w:rsidRDefault="00000000">
            <w:pPr>
              <w:pStyle w:val="Compact"/>
              <w:jc w:val="right"/>
            </w:pPr>
            <w:r>
              <w:t>9,944,916,973</w:t>
            </w:r>
          </w:p>
        </w:tc>
      </w:tr>
      <w:tr w:rsidR="006632C2" w14:paraId="6CD4651F" w14:textId="77777777">
        <w:tc>
          <w:tcPr>
            <w:tcW w:w="0" w:type="auto"/>
          </w:tcPr>
          <w:p w14:paraId="5A329A53" w14:textId="77777777" w:rsidR="006632C2" w:rsidRDefault="00000000">
            <w:pPr>
              <w:pStyle w:val="Compact"/>
            </w:pPr>
            <w:r>
              <w:t>Other servic…</w:t>
            </w:r>
          </w:p>
        </w:tc>
        <w:tc>
          <w:tcPr>
            <w:tcW w:w="0" w:type="auto"/>
          </w:tcPr>
          <w:p w14:paraId="62574714" w14:textId="77777777" w:rsidR="006632C2" w:rsidRDefault="00000000">
            <w:pPr>
              <w:pStyle w:val="Compact"/>
              <w:jc w:val="right"/>
            </w:pPr>
            <w:r>
              <w:t>5,781,146,021</w:t>
            </w:r>
          </w:p>
        </w:tc>
        <w:tc>
          <w:tcPr>
            <w:tcW w:w="0" w:type="auto"/>
          </w:tcPr>
          <w:p w14:paraId="494EBDCE" w14:textId="77777777" w:rsidR="006632C2" w:rsidRDefault="00000000">
            <w:pPr>
              <w:pStyle w:val="Compact"/>
              <w:jc w:val="right"/>
            </w:pPr>
            <w:r>
              <w:t>6,976,013,190</w:t>
            </w:r>
          </w:p>
        </w:tc>
      </w:tr>
      <w:tr w:rsidR="006632C2" w14:paraId="620B5AE8" w14:textId="77777777">
        <w:tc>
          <w:tcPr>
            <w:tcW w:w="0" w:type="auto"/>
          </w:tcPr>
          <w:p w14:paraId="2B383592" w14:textId="77777777" w:rsidR="006632C2" w:rsidRDefault="00000000">
            <w:pPr>
              <w:pStyle w:val="Compact"/>
            </w:pPr>
            <w:r>
              <w:t>Professional…</w:t>
            </w:r>
          </w:p>
        </w:tc>
        <w:tc>
          <w:tcPr>
            <w:tcW w:w="0" w:type="auto"/>
          </w:tcPr>
          <w:p w14:paraId="266BFDAE" w14:textId="77777777" w:rsidR="006632C2" w:rsidRDefault="00000000">
            <w:pPr>
              <w:pStyle w:val="Compact"/>
              <w:jc w:val="right"/>
            </w:pPr>
            <w:r>
              <w:t>127,193,382,592</w:t>
            </w:r>
          </w:p>
        </w:tc>
        <w:tc>
          <w:tcPr>
            <w:tcW w:w="0" w:type="auto"/>
          </w:tcPr>
          <w:p w14:paraId="17EFB54F" w14:textId="77777777" w:rsidR="006632C2" w:rsidRDefault="00000000">
            <w:pPr>
              <w:pStyle w:val="Compact"/>
              <w:jc w:val="right"/>
            </w:pPr>
            <w:r>
              <w:t>154,549,046,464</w:t>
            </w:r>
          </w:p>
        </w:tc>
      </w:tr>
      <w:tr w:rsidR="006632C2" w14:paraId="5ADC74ED" w14:textId="77777777">
        <w:tc>
          <w:tcPr>
            <w:tcW w:w="0" w:type="auto"/>
          </w:tcPr>
          <w:p w14:paraId="68AB73DC" w14:textId="77777777" w:rsidR="006632C2" w:rsidRDefault="00000000">
            <w:pPr>
              <w:pStyle w:val="Compact"/>
            </w:pPr>
            <w:r>
              <w:t>Public admin…</w:t>
            </w:r>
          </w:p>
        </w:tc>
        <w:tc>
          <w:tcPr>
            <w:tcW w:w="0" w:type="auto"/>
          </w:tcPr>
          <w:p w14:paraId="1488A940" w14:textId="77777777" w:rsidR="006632C2" w:rsidRDefault="00000000">
            <w:pPr>
              <w:pStyle w:val="Compact"/>
              <w:jc w:val="right"/>
            </w:pPr>
            <w:r>
              <w:t>215,182,353</w:t>
            </w:r>
          </w:p>
        </w:tc>
        <w:tc>
          <w:tcPr>
            <w:tcW w:w="0" w:type="auto"/>
          </w:tcPr>
          <w:p w14:paraId="59D1A60F" w14:textId="77777777" w:rsidR="006632C2" w:rsidRDefault="00000000">
            <w:pPr>
              <w:pStyle w:val="Compact"/>
              <w:jc w:val="right"/>
            </w:pPr>
            <w:r>
              <w:t>256,857,537</w:t>
            </w:r>
          </w:p>
        </w:tc>
      </w:tr>
      <w:tr w:rsidR="006632C2" w14:paraId="306C8545" w14:textId="77777777">
        <w:tc>
          <w:tcPr>
            <w:tcW w:w="0" w:type="auto"/>
          </w:tcPr>
          <w:p w14:paraId="567E7C04" w14:textId="77777777" w:rsidR="006632C2" w:rsidRDefault="00000000">
            <w:pPr>
              <w:pStyle w:val="Compact"/>
            </w:pPr>
            <w:r>
              <w:t>Real estate …</w:t>
            </w:r>
          </w:p>
        </w:tc>
        <w:tc>
          <w:tcPr>
            <w:tcW w:w="0" w:type="auto"/>
          </w:tcPr>
          <w:p w14:paraId="4D689013" w14:textId="77777777" w:rsidR="006632C2" w:rsidRDefault="00000000">
            <w:pPr>
              <w:pStyle w:val="Compact"/>
              <w:jc w:val="right"/>
            </w:pPr>
            <w:r>
              <w:t>9,429,656,967</w:t>
            </w:r>
          </w:p>
        </w:tc>
        <w:tc>
          <w:tcPr>
            <w:tcW w:w="0" w:type="auto"/>
          </w:tcPr>
          <w:p w14:paraId="3F6C14F3" w14:textId="77777777" w:rsidR="006632C2" w:rsidRDefault="00000000">
            <w:pPr>
              <w:pStyle w:val="Compact"/>
              <w:jc w:val="right"/>
            </w:pPr>
            <w:r>
              <w:t>11,535,069,279</w:t>
            </w:r>
          </w:p>
        </w:tc>
      </w:tr>
      <w:tr w:rsidR="006632C2" w14:paraId="3A93892B" w14:textId="77777777">
        <w:tc>
          <w:tcPr>
            <w:tcW w:w="0" w:type="auto"/>
          </w:tcPr>
          <w:p w14:paraId="4E417D7C" w14:textId="77777777" w:rsidR="006632C2" w:rsidRDefault="00000000">
            <w:pPr>
              <w:pStyle w:val="Compact"/>
            </w:pPr>
            <w:r>
              <w:t>Retail trade</w:t>
            </w:r>
          </w:p>
        </w:tc>
        <w:tc>
          <w:tcPr>
            <w:tcW w:w="0" w:type="auto"/>
          </w:tcPr>
          <w:p w14:paraId="4177DA95" w14:textId="77777777" w:rsidR="006632C2" w:rsidRDefault="00000000">
            <w:pPr>
              <w:pStyle w:val="Compact"/>
              <w:jc w:val="right"/>
            </w:pPr>
            <w:r>
              <w:t>77,210,232,826</w:t>
            </w:r>
          </w:p>
        </w:tc>
        <w:tc>
          <w:tcPr>
            <w:tcW w:w="0" w:type="auto"/>
          </w:tcPr>
          <w:p w14:paraId="2E096C7B" w14:textId="77777777" w:rsidR="006632C2" w:rsidRDefault="00000000">
            <w:pPr>
              <w:pStyle w:val="Compact"/>
              <w:jc w:val="right"/>
            </w:pPr>
            <w:r>
              <w:t>90,440,571,323</w:t>
            </w:r>
          </w:p>
        </w:tc>
      </w:tr>
      <w:tr w:rsidR="006632C2" w14:paraId="4BC99320" w14:textId="77777777">
        <w:tc>
          <w:tcPr>
            <w:tcW w:w="0" w:type="auto"/>
          </w:tcPr>
          <w:p w14:paraId="49021255" w14:textId="77777777" w:rsidR="006632C2" w:rsidRDefault="00000000">
            <w:pPr>
              <w:pStyle w:val="Compact"/>
            </w:pPr>
            <w:r>
              <w:t>Transportati…</w:t>
            </w:r>
          </w:p>
        </w:tc>
        <w:tc>
          <w:tcPr>
            <w:tcW w:w="0" w:type="auto"/>
          </w:tcPr>
          <w:p w14:paraId="6F862D4E" w14:textId="77777777" w:rsidR="006632C2" w:rsidRDefault="00000000">
            <w:pPr>
              <w:pStyle w:val="Compact"/>
              <w:jc w:val="right"/>
            </w:pPr>
            <w:r>
              <w:t>74,750,792,124</w:t>
            </w:r>
          </w:p>
        </w:tc>
        <w:tc>
          <w:tcPr>
            <w:tcW w:w="0" w:type="auto"/>
          </w:tcPr>
          <w:p w14:paraId="0984EECB" w14:textId="77777777" w:rsidR="006632C2" w:rsidRDefault="00000000">
            <w:pPr>
              <w:pStyle w:val="Compact"/>
              <w:jc w:val="right"/>
            </w:pPr>
            <w:r>
              <w:t>88,507,428,566</w:t>
            </w:r>
          </w:p>
        </w:tc>
      </w:tr>
      <w:tr w:rsidR="006632C2" w14:paraId="7CF982E6" w14:textId="77777777">
        <w:tc>
          <w:tcPr>
            <w:tcW w:w="0" w:type="auto"/>
          </w:tcPr>
          <w:p w14:paraId="0F1E0101" w14:textId="77777777" w:rsidR="006632C2" w:rsidRDefault="00000000">
            <w:pPr>
              <w:pStyle w:val="Compact"/>
            </w:pPr>
            <w:r>
              <w:t>Utilities</w:t>
            </w:r>
          </w:p>
        </w:tc>
        <w:tc>
          <w:tcPr>
            <w:tcW w:w="0" w:type="auto"/>
          </w:tcPr>
          <w:p w14:paraId="0D1936B1" w14:textId="77777777" w:rsidR="006632C2" w:rsidRDefault="00000000">
            <w:pPr>
              <w:pStyle w:val="Compact"/>
              <w:jc w:val="right"/>
            </w:pPr>
            <w:r>
              <w:t>45,521,309,399</w:t>
            </w:r>
          </w:p>
        </w:tc>
        <w:tc>
          <w:tcPr>
            <w:tcW w:w="0" w:type="auto"/>
          </w:tcPr>
          <w:p w14:paraId="1B53E80A" w14:textId="77777777" w:rsidR="006632C2" w:rsidRDefault="00000000">
            <w:pPr>
              <w:pStyle w:val="Compact"/>
              <w:jc w:val="right"/>
            </w:pPr>
            <w:r>
              <w:t>50,653,036,044</w:t>
            </w:r>
          </w:p>
        </w:tc>
      </w:tr>
      <w:tr w:rsidR="006632C2" w14:paraId="27EE66B7" w14:textId="77777777">
        <w:tc>
          <w:tcPr>
            <w:tcW w:w="0" w:type="auto"/>
          </w:tcPr>
          <w:p w14:paraId="0B1FA566" w14:textId="77777777" w:rsidR="006632C2" w:rsidRDefault="00000000">
            <w:pPr>
              <w:pStyle w:val="Compact"/>
            </w:pPr>
            <w:r>
              <w:t>Wholesale trade</w:t>
            </w:r>
          </w:p>
        </w:tc>
        <w:tc>
          <w:tcPr>
            <w:tcW w:w="0" w:type="auto"/>
          </w:tcPr>
          <w:p w14:paraId="5818E6A3" w14:textId="77777777" w:rsidR="006632C2" w:rsidRDefault="00000000">
            <w:pPr>
              <w:pStyle w:val="Compact"/>
              <w:jc w:val="right"/>
            </w:pPr>
            <w:r>
              <w:t>52,554,138,791</w:t>
            </w:r>
          </w:p>
        </w:tc>
        <w:tc>
          <w:tcPr>
            <w:tcW w:w="0" w:type="auto"/>
          </w:tcPr>
          <w:p w14:paraId="4E54D7FA" w14:textId="77777777" w:rsidR="006632C2" w:rsidRDefault="00000000">
            <w:pPr>
              <w:pStyle w:val="Compact"/>
              <w:jc w:val="right"/>
            </w:pPr>
            <w:r>
              <w:t>61,355,555,144</w:t>
            </w:r>
          </w:p>
        </w:tc>
      </w:tr>
    </w:tbl>
    <w:p w14:paraId="7FE74C99" w14:textId="77777777" w:rsidR="006632C2" w:rsidRDefault="00000000">
      <w:pPr>
        <w:pStyle w:val="BodyText"/>
      </w:pPr>
      <w:r>
        <w:lastRenderedPageBreak/>
        <w:t>Plot assets by sector.</w:t>
      </w:r>
    </w:p>
    <w:p w14:paraId="67728CC8" w14:textId="77777777" w:rsidR="006632C2" w:rsidRDefault="00000000">
      <w:pPr>
        <w:pStyle w:val="SourceCode"/>
      </w:pPr>
      <w:r>
        <w:rPr>
          <w:rStyle w:val="NormalTok"/>
        </w:rPr>
        <w:t xml:space="preserve">assets_long </w:t>
      </w:r>
      <w:r>
        <w:rPr>
          <w:rStyle w:val="OtherTok"/>
        </w:rPr>
        <w:t>&lt;-</w:t>
      </w:r>
      <w:r>
        <w:rPr>
          <w:rStyle w:val="NormalTok"/>
        </w:rPr>
        <w:t xml:space="preserve"> summary_by_plan_assets </w:t>
      </w:r>
      <w:r>
        <w:rPr>
          <w:rStyle w:val="SpecialCharTok"/>
        </w:rPr>
        <w:t>%&gt;%</w:t>
      </w:r>
      <w:r>
        <w:br/>
      </w:r>
      <w:r>
        <w:rPr>
          <w:rStyle w:val="NormalTok"/>
        </w:rPr>
        <w:t xml:space="preserve">  </w:t>
      </w:r>
      <w:r>
        <w:rPr>
          <w:rStyle w:val="FunctionTok"/>
        </w:rPr>
        <w:t>pivot_longer</w:t>
      </w:r>
      <w:r>
        <w:rPr>
          <w:rStyle w:val="NormalTok"/>
        </w:rPr>
        <w:t>(</w:t>
      </w:r>
      <w:r>
        <w:rPr>
          <w:rStyle w:val="AttributeTok"/>
        </w:rPr>
        <w:t>cols =</w:t>
      </w:r>
      <w:r>
        <w:rPr>
          <w:rStyle w:val="NormalTok"/>
        </w:rPr>
        <w:t xml:space="preserve"> </w:t>
      </w:r>
      <w:r>
        <w:rPr>
          <w:rStyle w:val="FunctionTok"/>
        </w:rPr>
        <w:t>c</w:t>
      </w:r>
      <w:r>
        <w:rPr>
          <w:rStyle w:val="NormalTok"/>
        </w:rPr>
        <w:t>(total_assets_boy, total_assets_eoy),</w:t>
      </w:r>
      <w:r>
        <w:br/>
      </w:r>
      <w:r>
        <w:rPr>
          <w:rStyle w:val="NormalTok"/>
        </w:rPr>
        <w:t xml:space="preserve">               </w:t>
      </w:r>
      <w:r>
        <w:rPr>
          <w:rStyle w:val="AttributeTok"/>
        </w:rPr>
        <w:t>names_to =</w:t>
      </w:r>
      <w:r>
        <w:rPr>
          <w:rStyle w:val="NormalTok"/>
        </w:rPr>
        <w:t xml:space="preserve"> </w:t>
      </w:r>
      <w:r>
        <w:rPr>
          <w:rStyle w:val="StringTok"/>
        </w:rPr>
        <w:t>"Asset_Type"</w:t>
      </w:r>
      <w:r>
        <w:rPr>
          <w:rStyle w:val="NormalTok"/>
        </w:rPr>
        <w:t>,</w:t>
      </w:r>
      <w:r>
        <w:br/>
      </w:r>
      <w:r>
        <w:rPr>
          <w:rStyle w:val="NormalTok"/>
        </w:rPr>
        <w:t xml:space="preserve">               </w:t>
      </w:r>
      <w:r>
        <w:rPr>
          <w:rStyle w:val="AttributeTok"/>
        </w:rPr>
        <w:t>values_to =</w:t>
      </w:r>
      <w:r>
        <w:rPr>
          <w:rStyle w:val="NormalTok"/>
        </w:rPr>
        <w:t xml:space="preserve"> </w:t>
      </w:r>
      <w:r>
        <w:rPr>
          <w:rStyle w:val="StringTok"/>
        </w:rPr>
        <w:t>"Asset_Value"</w:t>
      </w:r>
      <w:r>
        <w:rPr>
          <w:rStyle w:val="NormalTok"/>
        </w:rPr>
        <w:t>)</w:t>
      </w:r>
      <w:r>
        <w:br/>
      </w:r>
      <w:r>
        <w:br/>
      </w:r>
      <w:r>
        <w:rPr>
          <w:rStyle w:val="FunctionTok"/>
        </w:rPr>
        <w:t>ggplot</w:t>
      </w:r>
      <w:r>
        <w:rPr>
          <w:rStyle w:val="NormalTok"/>
        </w:rPr>
        <w:t xml:space="preserve">(assets_long, </w:t>
      </w:r>
      <w:r>
        <w:rPr>
          <w:rStyle w:val="FunctionTok"/>
        </w:rPr>
        <w:t>aes</w:t>
      </w:r>
      <w:r>
        <w:rPr>
          <w:rStyle w:val="NormalTok"/>
        </w:rPr>
        <w:t>(</w:t>
      </w:r>
      <w:r>
        <w:rPr>
          <w:rStyle w:val="AttributeTok"/>
        </w:rPr>
        <w:t>x =</w:t>
      </w:r>
      <w:r>
        <w:rPr>
          <w:rStyle w:val="NormalTok"/>
        </w:rPr>
        <w:t xml:space="preserve"> </w:t>
      </w:r>
      <w:r>
        <w:rPr>
          <w:rStyle w:val="FunctionTok"/>
        </w:rPr>
        <w:t>reorder</w:t>
      </w:r>
      <w:r>
        <w:rPr>
          <w:rStyle w:val="NormalTok"/>
        </w:rPr>
        <w:t xml:space="preserve">(SECTOR_TITLE_SHORT, </w:t>
      </w:r>
      <w:r>
        <w:rPr>
          <w:rStyle w:val="SpecialCharTok"/>
        </w:rPr>
        <w:t>-</w:t>
      </w:r>
      <w:r>
        <w:rPr>
          <w:rStyle w:val="NormalTok"/>
        </w:rPr>
        <w:t xml:space="preserve">Asset_Value), </w:t>
      </w:r>
      <w:r>
        <w:br/>
      </w:r>
      <w:r>
        <w:rPr>
          <w:rStyle w:val="NormalTok"/>
        </w:rPr>
        <w:t xml:space="preserve">                        </w:t>
      </w:r>
      <w:r>
        <w:rPr>
          <w:rStyle w:val="AttributeTok"/>
        </w:rPr>
        <w:t>y =</w:t>
      </w:r>
      <w:r>
        <w:rPr>
          <w:rStyle w:val="NormalTok"/>
        </w:rPr>
        <w:t xml:space="preserve"> Asset_Value </w:t>
      </w:r>
      <w:r>
        <w:rPr>
          <w:rStyle w:val="SpecialCharTok"/>
        </w:rPr>
        <w:t>/</w:t>
      </w:r>
      <w:r>
        <w:rPr>
          <w:rStyle w:val="NormalTok"/>
        </w:rPr>
        <w:t xml:space="preserve"> </w:t>
      </w:r>
      <w:r>
        <w:rPr>
          <w:rStyle w:val="FloatTok"/>
        </w:rPr>
        <w:t>1e9</w:t>
      </w:r>
      <w:r>
        <w:rPr>
          <w:rStyle w:val="NormalTok"/>
        </w:rPr>
        <w:t xml:space="preserve">, </w:t>
      </w:r>
      <w:r>
        <w:rPr>
          <w:rStyle w:val="AttributeTok"/>
        </w:rPr>
        <w:t>fill =</w:t>
      </w:r>
      <w:r>
        <w:rPr>
          <w:rStyle w:val="NormalTok"/>
        </w:rPr>
        <w:t xml:space="preserve"> Asset_Type))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AttributeTok"/>
        </w:rPr>
        <w:t>position =</w:t>
      </w:r>
      <w:r>
        <w:rPr>
          <w:rStyle w:val="NormalTok"/>
        </w:rPr>
        <w:t xml:space="preserve"> </w:t>
      </w:r>
      <w:r>
        <w:rPr>
          <w:rStyle w:val="StringTok"/>
        </w:rPr>
        <w:t>"dodge"</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"total_assets_boy"</w:t>
      </w:r>
      <w:r>
        <w:rPr>
          <w:rStyle w:val="NormalTok"/>
        </w:rPr>
        <w:t xml:space="preserve"> </w:t>
      </w:r>
      <w:r>
        <w:rPr>
          <w:rStyle w:val="OtherTok"/>
        </w:rPr>
        <w:t>=</w:t>
      </w:r>
      <w:r>
        <w:rPr>
          <w:rStyle w:val="NormalTok"/>
        </w:rPr>
        <w:t xml:space="preserve"> </w:t>
      </w:r>
      <w:r>
        <w:rPr>
          <w:rStyle w:val="StringTok"/>
        </w:rPr>
        <w:t>"steelblue"</w:t>
      </w:r>
      <w:r>
        <w:rPr>
          <w:rStyle w:val="NormalTok"/>
        </w:rPr>
        <w:t xml:space="preserve">, </w:t>
      </w:r>
      <w:r>
        <w:rPr>
          <w:rStyle w:val="StringTok"/>
        </w:rPr>
        <w:t>"total_assets_eoy"</w:t>
      </w:r>
      <w:r>
        <w:rPr>
          <w:rStyle w:val="NormalTok"/>
        </w:rPr>
        <w:t xml:space="preserve"> </w:t>
      </w:r>
      <w:r>
        <w:rPr>
          <w:rStyle w:val="OtherTok"/>
        </w:rPr>
        <w:t>=</w:t>
      </w:r>
      <w:r>
        <w:rPr>
          <w:rStyle w:val="NormalTok"/>
        </w:rPr>
        <w:t xml:space="preserve"> </w:t>
      </w:r>
      <w:r>
        <w:rPr>
          <w:rStyle w:val="StringTok"/>
        </w:rPr>
        <w:t>"lightsteelblue"</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"total_assets_boy"</w:t>
      </w:r>
      <w:r>
        <w:rPr>
          <w:rStyle w:val="NormalTok"/>
        </w:rPr>
        <w:t xml:space="preserve"> </w:t>
      </w:r>
      <w:r>
        <w:rPr>
          <w:rStyle w:val="OtherTok"/>
        </w:rPr>
        <w:t>=</w:t>
      </w:r>
      <w:r>
        <w:rPr>
          <w:rStyle w:val="NormalTok"/>
        </w:rPr>
        <w:t xml:space="preserve"> </w:t>
      </w:r>
      <w:r>
        <w:rPr>
          <w:rStyle w:val="StringTok"/>
        </w:rPr>
        <w:t>"Beginning of Year"</w:t>
      </w:r>
      <w:r>
        <w:rPr>
          <w:rStyle w:val="NormalTok"/>
        </w:rPr>
        <w:t xml:space="preserve">, </w:t>
      </w:r>
      <w:r>
        <w:rPr>
          <w:rStyle w:val="StringTok"/>
        </w:rPr>
        <w:t>"total_assets_eoy"</w:t>
      </w:r>
      <w:r>
        <w:rPr>
          <w:rStyle w:val="NormalTok"/>
        </w:rPr>
        <w:t xml:space="preserve"> </w:t>
      </w:r>
      <w:r>
        <w:rPr>
          <w:rStyle w:val="OtherTok"/>
        </w:rPr>
        <w:t>=</w:t>
      </w:r>
      <w:r>
        <w:rPr>
          <w:rStyle w:val="NormalTok"/>
        </w:rPr>
        <w:t xml:space="preserve"> </w:t>
      </w:r>
      <w:r>
        <w:rPr>
          <w:rStyle w:val="StringTok"/>
        </w:rPr>
        <w:t>"End of Year"</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"BOY and EOY Total Plan Assets by Sector"</w:t>
      </w:r>
      <w:r>
        <w:rPr>
          <w:rStyle w:val="NormalTok"/>
        </w:rPr>
        <w:t>,</w:t>
      </w:r>
      <w:r>
        <w:br/>
      </w:r>
      <w:r>
        <w:rPr>
          <w:rStyle w:val="NormalTok"/>
        </w:rPr>
        <w:t xml:space="preserve">       </w:t>
      </w:r>
      <w:r>
        <w:rPr>
          <w:rStyle w:val="AttributeTok"/>
        </w:rPr>
        <w:t>x =</w:t>
      </w:r>
      <w:r>
        <w:rPr>
          <w:rStyle w:val="NormalTok"/>
        </w:rPr>
        <w:t xml:space="preserve"> </w:t>
      </w:r>
      <w:r>
        <w:rPr>
          <w:rStyle w:val="StringTok"/>
        </w:rPr>
        <w:t>"Sector"</w:t>
      </w:r>
      <w:r>
        <w:rPr>
          <w:rStyle w:val="NormalTok"/>
        </w:rPr>
        <w:t>,</w:t>
      </w:r>
      <w:r>
        <w:br/>
      </w:r>
      <w:r>
        <w:rPr>
          <w:rStyle w:val="NormalTok"/>
        </w:rPr>
        <w:t xml:space="preserve">       </w:t>
      </w:r>
      <w:r>
        <w:rPr>
          <w:rStyle w:val="AttributeTok"/>
        </w:rPr>
        <w:t>y =</w:t>
      </w:r>
      <w:r>
        <w:rPr>
          <w:rStyle w:val="NormalTok"/>
        </w:rPr>
        <w:t xml:space="preserve"> </w:t>
      </w:r>
      <w:r>
        <w:rPr>
          <w:rStyle w:val="StringTok"/>
        </w:rPr>
        <w:t>"Assets (Billions USD)"</w:t>
      </w:r>
      <w:r>
        <w:rPr>
          <w:rStyle w:val="NormalTok"/>
        </w:rPr>
        <w:t>,</w:t>
      </w:r>
      <w:r>
        <w:br/>
      </w:r>
      <w:r>
        <w:rPr>
          <w:rStyle w:val="NormalTok"/>
        </w:rPr>
        <w:t xml:space="preserve">       </w:t>
      </w:r>
      <w:r>
        <w:rPr>
          <w:rStyle w:val="AttributeTok"/>
        </w:rPr>
        <w:t>fill =</w:t>
      </w:r>
      <w:r>
        <w:rPr>
          <w:rStyle w:val="NormalTok"/>
        </w:rPr>
        <w:t xml:space="preserve"> </w:t>
      </w:r>
      <w:r>
        <w:rPr>
          <w:rStyle w:val="StringTok"/>
        </w:rPr>
        <w:t>"Asset Type"</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308FB098" w14:textId="77777777" w:rsidR="006632C2" w:rsidRDefault="00000000">
      <w:pPr>
        <w:pStyle w:val="FirstParagraph"/>
      </w:pPr>
      <w:r>
        <w:rPr>
          <w:noProof/>
        </w:rPr>
        <w:drawing>
          <wp:inline distT="0" distB="0" distL="0" distR="0" wp14:anchorId="06C486C3" wp14:editId="3C72887C">
            <wp:extent cx="4620126" cy="3696101"/>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2_eda_transformation_files/figure-docx/unnamed-chunk-21-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13768C31" w14:textId="77777777" w:rsidR="006632C2" w:rsidRDefault="00000000">
      <w:pPr>
        <w:pStyle w:val="BodyText"/>
      </w:pPr>
      <w:r>
        <w:t>The plot reveals substantial variation in asset magnitude and growth across the economic landscape.</w:t>
      </w:r>
    </w:p>
    <w:p w14:paraId="45ECE687" w14:textId="77777777" w:rsidR="006632C2" w:rsidRDefault="00000000">
      <w:pPr>
        <w:pStyle w:val="BodyText"/>
      </w:pPr>
      <w:r>
        <w:t xml:space="preserve">Manufacturing leads with the highest asset levels, maintaining its dominance from BOY to EOY, suggesting strong plan stability or growth. Finance and Insurance, Health Care, and </w:t>
      </w:r>
      <w:r>
        <w:lastRenderedPageBreak/>
        <w:t>Professional Services also show robust asset volumes, reinforcing their structural weight in the retirement ecosystem.</w:t>
      </w:r>
    </w:p>
    <w:p w14:paraId="2C54A1C2" w14:textId="77777777" w:rsidR="006632C2" w:rsidRDefault="00000000">
      <w:pPr>
        <w:pStyle w:val="BodyText"/>
      </w:pPr>
      <w:r>
        <w:t>In contrast, sectors like Public Administration, Agriculture, and Arts &amp; Entertainment exhibit significantly lower asset totals, underscoring potential disparities in plan availability or funding adequacy. The dual-bar format highlights year-over-year changes, with most sectors showing modest asset growth—though the magnitude varies.</w:t>
      </w:r>
    </w:p>
    <w:p w14:paraId="45CE6BB7" w14:textId="77777777" w:rsidR="006632C2" w:rsidRDefault="00000000">
      <w:pPr>
        <w:pStyle w:val="BodyText"/>
      </w:pPr>
      <w:r>
        <w:t>This visualization is particularly valuable for stakeholders seeking to understand sector-level disparities, benchmark asset performance, and identify areas where retirement plan adequacy may be structurally constrained. It sets the stage for deeper diagnostics, such as growth rate overlays, adequacy tiering, or fairness-aware benchmarking.</w:t>
      </w:r>
    </w:p>
    <w:p w14:paraId="1B0715F6" w14:textId="77777777" w:rsidR="006632C2" w:rsidRDefault="00000000">
      <w:pPr>
        <w:pStyle w:val="Heading1"/>
      </w:pPr>
      <w:bookmarkStart w:id="15" w:name="X06edc27c86b74d4713219551bb00d80afdb94e7"/>
      <w:bookmarkEnd w:id="14"/>
      <w:r>
        <w:t>Total Assets Growth Rate (TOTAL_ASSETS_GROWTH_RATE)</w:t>
      </w:r>
    </w:p>
    <w:p w14:paraId="79E246F8" w14:textId="77777777" w:rsidR="006632C2" w:rsidRDefault="00000000">
      <w:pPr>
        <w:pStyle w:val="FirstParagraph"/>
      </w:pPr>
      <w:r>
        <w:t>Create a growth rate and assets per participant for each plan.</w:t>
      </w:r>
    </w:p>
    <w:p w14:paraId="78C998AB" w14:textId="77777777" w:rsidR="006632C2" w:rsidRDefault="00000000">
      <w:pPr>
        <w:pStyle w:val="SourceCode"/>
      </w:pP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TOTAL_ASSETS_GROWTH_RATE =</w:t>
      </w:r>
      <w:r>
        <w:rPr>
          <w:rStyle w:val="NormalTok"/>
        </w:rPr>
        <w:t xml:space="preserve"> </w:t>
      </w:r>
      <w:r>
        <w:rPr>
          <w:rStyle w:val="FunctionTok"/>
        </w:rPr>
        <w:t>round</w:t>
      </w:r>
      <w:r>
        <w:rPr>
          <w:rStyle w:val="NormalTok"/>
        </w:rPr>
        <w:t xml:space="preserve">((TOTAL_ASSETS_EOY </w:t>
      </w:r>
      <w:r>
        <w:rPr>
          <w:rStyle w:val="SpecialCharTok"/>
        </w:rPr>
        <w:t>-</w:t>
      </w:r>
      <w:r>
        <w:rPr>
          <w:rStyle w:val="NormalTok"/>
        </w:rPr>
        <w:t xml:space="preserve"> TOTAL_ASSETS_BOY) </w:t>
      </w:r>
      <w:r>
        <w:rPr>
          <w:rStyle w:val="SpecialCharTok"/>
        </w:rPr>
        <w:t>/</w:t>
      </w:r>
      <w:r>
        <w:rPr>
          <w:rStyle w:val="NormalTok"/>
        </w:rPr>
        <w:t xml:space="preserve"> TOTAL_ASSETS_BOY, </w:t>
      </w:r>
      <w:r>
        <w:rPr>
          <w:rStyle w:val="DecValTok"/>
        </w:rPr>
        <w:t>4</w:t>
      </w:r>
      <w:r>
        <w:rPr>
          <w:rStyle w:val="NormalTok"/>
        </w:rPr>
        <w:t>))</w:t>
      </w:r>
    </w:p>
    <w:p w14:paraId="68F2CCA2" w14:textId="77777777" w:rsidR="006632C2" w:rsidRDefault="00000000">
      <w:pPr>
        <w:pStyle w:val="FirstParagraph"/>
      </w:pPr>
      <w:r>
        <w:t>Produce a density plot to show the distribution of asset growth rates.</w:t>
      </w:r>
    </w:p>
    <w:p w14:paraId="45A14E13" w14:textId="77777777" w:rsidR="006632C2" w:rsidRDefault="00000000">
      <w:pPr>
        <w:pStyle w:val="BodyText"/>
      </w:pPr>
      <w:r>
        <w:t>Two plans are outliers with 1708% and 1364% growth rates, which distort the overall distribution. I exclude the outliers in the following plot.</w:t>
      </w:r>
    </w:p>
    <w:p w14:paraId="583D05F8" w14:textId="77777777" w:rsidR="006632C2" w:rsidRDefault="00000000">
      <w:pPr>
        <w:pStyle w:val="SourceCode"/>
      </w:pPr>
      <w:r>
        <w:rPr>
          <w:rStyle w:val="FunctionTok"/>
        </w:rPr>
        <w:t>ggplot</w:t>
      </w:r>
      <w:r>
        <w:rPr>
          <w:rStyle w:val="NormalTok"/>
        </w:rPr>
        <w:t xml:space="preserve">(plans </w:t>
      </w:r>
      <w:r>
        <w:rPr>
          <w:rStyle w:val="SpecialCharTok"/>
        </w:rPr>
        <w:t>%&gt;%</w:t>
      </w:r>
      <w:r>
        <w:rPr>
          <w:rStyle w:val="NormalTok"/>
        </w:rPr>
        <w:t xml:space="preserve"> </w:t>
      </w:r>
      <w:r>
        <w:rPr>
          <w:rStyle w:val="FunctionTok"/>
        </w:rPr>
        <w:t>filter</w:t>
      </w:r>
      <w:r>
        <w:rPr>
          <w:rStyle w:val="NormalTok"/>
        </w:rPr>
        <w:t xml:space="preserve">(TOTAL_ASSETS_GROWTH_RATE </w:t>
      </w:r>
      <w:r>
        <w:rPr>
          <w:rStyle w:val="SpecialCharTok"/>
        </w:rPr>
        <w:t>&lt;=</w:t>
      </w:r>
      <w:r>
        <w:rPr>
          <w:rStyle w:val="NormalTok"/>
        </w:rPr>
        <w:t xml:space="preserve"> </w:t>
      </w:r>
      <w:r>
        <w:rPr>
          <w:rStyle w:val="DecValTok"/>
        </w:rPr>
        <w:t>10</w:t>
      </w:r>
      <w:r>
        <w:rPr>
          <w:rStyle w:val="NormalTok"/>
        </w:rPr>
        <w:t xml:space="preserve">), </w:t>
      </w:r>
      <w:r>
        <w:rPr>
          <w:rStyle w:val="FunctionTok"/>
        </w:rPr>
        <w:t>aes</w:t>
      </w:r>
      <w:r>
        <w:rPr>
          <w:rStyle w:val="NormalTok"/>
        </w:rPr>
        <w:t>(</w:t>
      </w:r>
      <w:r>
        <w:rPr>
          <w:rStyle w:val="AttributeTok"/>
        </w:rPr>
        <w:t>x =</w:t>
      </w:r>
      <w:r>
        <w:rPr>
          <w:rStyle w:val="NormalTok"/>
        </w:rPr>
        <w:t xml:space="preserve"> TOTAL_ASSETS_GROWTH_RATE)) </w:t>
      </w:r>
      <w:r>
        <w:rPr>
          <w:rStyle w:val="SpecialCharTok"/>
        </w:rPr>
        <w:t>+</w:t>
      </w:r>
      <w:r>
        <w:br/>
      </w:r>
      <w:r>
        <w:rPr>
          <w:rStyle w:val="NormalTok"/>
        </w:rPr>
        <w:t xml:space="preserve">  </w:t>
      </w:r>
      <w:r>
        <w:rPr>
          <w:rStyle w:val="FunctionTok"/>
        </w:rPr>
        <w:t>geom_density</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scales</w:t>
      </w:r>
      <w:r>
        <w:rPr>
          <w:rStyle w:val="SpecialCharTok"/>
        </w:rPr>
        <w:t>::</w:t>
      </w:r>
      <w:r>
        <w:rPr>
          <w:rStyle w:val="FunctionTok"/>
        </w:rPr>
        <w:t>percent_format</w:t>
      </w:r>
      <w:r>
        <w:rPr>
          <w:rStyle w:val="NormalTok"/>
        </w:rPr>
        <w:t>(</w:t>
      </w:r>
      <w:r>
        <w:rPr>
          <w:rStyle w:val="AttributeTok"/>
        </w:rPr>
        <w:t>scale =</w:t>
      </w:r>
      <w:r>
        <w:rPr>
          <w:rStyle w:val="NormalTok"/>
        </w:rPr>
        <w:t xml:space="preserve"> </w:t>
      </w:r>
      <w:r>
        <w:rPr>
          <w:rStyle w:val="DecValTok"/>
        </w:rPr>
        <w:t>1</w:t>
      </w:r>
      <w:r>
        <w:rPr>
          <w:rStyle w:val="NormalTok"/>
        </w:rPr>
        <w:t xml:space="preserve">, </w:t>
      </w:r>
      <w:r>
        <w:rPr>
          <w:rStyle w:val="AttributeTok"/>
        </w:rPr>
        <w:t>accuracy =</w:t>
      </w:r>
      <w:r>
        <w:rPr>
          <w:rStyle w:val="NormalTok"/>
        </w:rPr>
        <w:t xml:space="preserve"> </w:t>
      </w:r>
      <w:r>
        <w:rPr>
          <w:rStyle w:val="FloatTok"/>
        </w:rPr>
        <w:t>0.1</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w:t>
      </w:r>
      <w:r>
        <w:rPr>
          <w:rStyle w:val="DecValTok"/>
        </w:rPr>
        <w:t>0</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AttributeTok"/>
        </w:rPr>
        <w:t>color =</w:t>
      </w:r>
      <w:r>
        <w:rPr>
          <w:rStyle w:val="NormalTok"/>
        </w:rPr>
        <w:t xml:space="preserve"> </w:t>
      </w:r>
      <w:r>
        <w:rPr>
          <w:rStyle w:val="StringTok"/>
        </w:rPr>
        <w:t>"gray40"</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"Density of Total Assets Growth Rates (Excluding Outliers)"</w:t>
      </w:r>
      <w:r>
        <w:rPr>
          <w:rStyle w:val="NormalTok"/>
        </w:rPr>
        <w:t>,</w:t>
      </w:r>
      <w:r>
        <w:br/>
      </w:r>
      <w:r>
        <w:rPr>
          <w:rStyle w:val="NormalTok"/>
        </w:rPr>
        <w:t xml:space="preserve">       </w:t>
      </w:r>
      <w:r>
        <w:rPr>
          <w:rStyle w:val="AttributeTok"/>
        </w:rPr>
        <w:t>x =</w:t>
      </w:r>
      <w:r>
        <w:rPr>
          <w:rStyle w:val="NormalTok"/>
        </w:rPr>
        <w:t xml:space="preserve"> </w:t>
      </w:r>
      <w:r>
        <w:rPr>
          <w:rStyle w:val="StringTok"/>
        </w:rPr>
        <w:t>"Growth Rate"</w:t>
      </w:r>
      <w:r>
        <w:rPr>
          <w:rStyle w:val="NormalTok"/>
        </w:rPr>
        <w:t>,</w:t>
      </w:r>
      <w:r>
        <w:br/>
      </w:r>
      <w:r>
        <w:rPr>
          <w:rStyle w:val="NormalTok"/>
        </w:rPr>
        <w:t xml:space="preserve">       </w:t>
      </w:r>
      <w:r>
        <w:rPr>
          <w:rStyle w:val="AttributeTok"/>
        </w:rPr>
        <w:t>y =</w:t>
      </w:r>
      <w:r>
        <w:rPr>
          <w:rStyle w:val="NormalTok"/>
        </w:rPr>
        <w:t xml:space="preserve"> </w:t>
      </w:r>
      <w:r>
        <w:rPr>
          <w:rStyle w:val="StringTok"/>
        </w:rPr>
        <w:t>"Density (%)"</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381AD77B" w14:textId="77777777" w:rsidR="006632C2" w:rsidRDefault="00000000">
      <w:pPr>
        <w:pStyle w:val="FirstParagraph"/>
      </w:pPr>
      <w:r>
        <w:rPr>
          <w:noProof/>
        </w:rPr>
        <w:lastRenderedPageBreak/>
        <w:drawing>
          <wp:inline distT="0" distB="0" distL="0" distR="0" wp14:anchorId="10EAC5E1" wp14:editId="19B6117F">
            <wp:extent cx="4620126" cy="3696101"/>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2_eda_transformation_files/figure-docx/unnamed-chunk-23-1.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78C96219" w14:textId="77777777" w:rsidR="006632C2" w:rsidRDefault="00000000">
      <w:pPr>
        <w:pStyle w:val="BodyText"/>
      </w:pPr>
      <w:r>
        <w:t>Most plans have modest or stagnant asset growth, likely reflecting market conditions, contribution behavior, or plan maturity.</w:t>
      </w:r>
    </w:p>
    <w:p w14:paraId="60C53FCF" w14:textId="77777777" w:rsidR="006632C2" w:rsidRDefault="00000000">
      <w:pPr>
        <w:pStyle w:val="BodyText"/>
      </w:pPr>
      <w:r>
        <w:t>The right skew suggests a subset of plans with strong growth, possibly due to rollovers, mergers, or aggressive investment strategies.</w:t>
      </w:r>
    </w:p>
    <w:p w14:paraId="0A2DC33E" w14:textId="77777777" w:rsidR="006632C2" w:rsidRDefault="00000000">
      <w:pPr>
        <w:pStyle w:val="BodyText"/>
      </w:pPr>
      <w:r>
        <w:t>The sharp peak near zero could indicate structural inertia, plans that are underfunded, inactive, or not receiving contributions.</w:t>
      </w:r>
    </w:p>
    <w:p w14:paraId="18A7C93D" w14:textId="77777777" w:rsidR="006632C2" w:rsidRDefault="00000000">
      <w:pPr>
        <w:pStyle w:val="BodyText"/>
      </w:pPr>
      <w:r>
        <w:t>Create a ridgeline plot by sector.</w:t>
      </w:r>
    </w:p>
    <w:p w14:paraId="77DFE6F9" w14:textId="77777777" w:rsidR="006632C2" w:rsidRDefault="00000000">
      <w:pPr>
        <w:pStyle w:val="SourceCode"/>
      </w:pPr>
      <w:r>
        <w:rPr>
          <w:rStyle w:val="NormalTok"/>
        </w:rPr>
        <w:t xml:space="preserve">plans </w:t>
      </w:r>
      <w:r>
        <w:rPr>
          <w:rStyle w:val="SpecialCharTok"/>
        </w:rPr>
        <w:t>%&gt;%</w:t>
      </w:r>
      <w:r>
        <w:br/>
      </w:r>
      <w:r>
        <w:rPr>
          <w:rStyle w:val="NormalTok"/>
        </w:rPr>
        <w:t xml:space="preserve">  </w:t>
      </w:r>
      <w:r>
        <w:rPr>
          <w:rStyle w:val="FunctionTok"/>
        </w:rPr>
        <w:t>filter</w:t>
      </w:r>
      <w:r>
        <w:rPr>
          <w:rStyle w:val="NormalTok"/>
        </w:rPr>
        <w:t xml:space="preserve">(TOTAL_ASSETS_GROWTH_RATE </w:t>
      </w:r>
      <w:r>
        <w:rPr>
          <w:rStyle w:val="SpecialCharTok"/>
        </w:rPr>
        <w:t>&lt;=</w:t>
      </w:r>
      <w:r>
        <w:rPr>
          <w:rStyle w:val="NormalTok"/>
        </w:rPr>
        <w:t xml:space="preserve"> </w:t>
      </w:r>
      <w:r>
        <w:rPr>
          <w:rStyle w:val="DecValTok"/>
        </w:rPr>
        <w:t>10</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TOTAL_ASSETS_GROWTH_RATE, </w:t>
      </w:r>
      <w:r>
        <w:rPr>
          <w:rStyle w:val="AttributeTok"/>
        </w:rPr>
        <w:t>y =</w:t>
      </w:r>
      <w:r>
        <w:rPr>
          <w:rStyle w:val="NormalTok"/>
        </w:rPr>
        <w:t xml:space="preserve"> SECTOR_TITLE_SHORT)) </w:t>
      </w:r>
      <w:r>
        <w:rPr>
          <w:rStyle w:val="SpecialCharTok"/>
        </w:rPr>
        <w:t>+</w:t>
      </w:r>
      <w:r>
        <w:br/>
      </w:r>
      <w:r>
        <w:rPr>
          <w:rStyle w:val="NormalTok"/>
        </w:rPr>
        <w:t xml:space="preserve">  </w:t>
      </w:r>
      <w:r>
        <w:rPr>
          <w:rStyle w:val="FunctionTok"/>
        </w:rPr>
        <w:t>geom_density_ridges</w:t>
      </w:r>
      <w:r>
        <w:rPr>
          <w:rStyle w:val="NormalTok"/>
        </w:rPr>
        <w:t>(</w:t>
      </w:r>
      <w:r>
        <w:rPr>
          <w:rStyle w:val="AttributeTok"/>
        </w:rPr>
        <w:t>bandwidth =</w:t>
      </w:r>
      <w:r>
        <w:rPr>
          <w:rStyle w:val="NormalTok"/>
        </w:rPr>
        <w:t xml:space="preserve"> </w:t>
      </w:r>
      <w:r>
        <w:rPr>
          <w:rStyle w:val="FloatTok"/>
        </w:rPr>
        <w:t>0.05</w:t>
      </w:r>
      <w:r>
        <w:rPr>
          <w:rStyle w:val="NormalTok"/>
        </w:rPr>
        <w:t xml:space="preserve">, </w:t>
      </w:r>
      <w:r>
        <w:rPr>
          <w:rStyle w:val="AttributeTok"/>
        </w:rPr>
        <w:t>fill =</w:t>
      </w:r>
      <w:r>
        <w:rPr>
          <w:rStyle w:val="NormalTok"/>
        </w:rPr>
        <w:t xml:space="preserve"> </w:t>
      </w:r>
      <w:r>
        <w:rPr>
          <w:rStyle w:val="StringTok"/>
        </w:rPr>
        <w:t>"steelblue"</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"Density of Total Assets Growth Rates (Excluding Outliers) by Sector"</w:t>
      </w:r>
      <w:r>
        <w:rPr>
          <w:rStyle w:val="NormalTok"/>
        </w:rPr>
        <w:t>,</w:t>
      </w:r>
      <w:r>
        <w:br/>
      </w:r>
      <w:r>
        <w:rPr>
          <w:rStyle w:val="NormalTok"/>
        </w:rPr>
        <w:t xml:space="preserve">       </w:t>
      </w:r>
      <w:r>
        <w:rPr>
          <w:rStyle w:val="AttributeTok"/>
        </w:rPr>
        <w:t>x =</w:t>
      </w:r>
      <w:r>
        <w:rPr>
          <w:rStyle w:val="NormalTok"/>
        </w:rPr>
        <w:t xml:space="preserve"> </w:t>
      </w:r>
      <w:r>
        <w:rPr>
          <w:rStyle w:val="StringTok"/>
        </w:rPr>
        <w:t>"Growth Rate"</w:t>
      </w:r>
      <w:r>
        <w:rPr>
          <w:rStyle w:val="NormalTok"/>
        </w:rPr>
        <w:t>,</w:t>
      </w:r>
      <w:r>
        <w:br/>
      </w:r>
      <w:r>
        <w:rPr>
          <w:rStyle w:val="NormalTok"/>
        </w:rPr>
        <w:t xml:space="preserve">       </w:t>
      </w:r>
      <w:r>
        <w:rPr>
          <w:rStyle w:val="AttributeTok"/>
        </w:rPr>
        <w:t>y =</w:t>
      </w:r>
      <w:r>
        <w:rPr>
          <w:rStyle w:val="NormalTok"/>
        </w:rPr>
        <w:t xml:space="preserve"> </w:t>
      </w:r>
      <w:r>
        <w:rPr>
          <w:rStyle w:val="StringTok"/>
        </w:rPr>
        <w:t>"Sector"</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63ACD90A" w14:textId="77777777" w:rsidR="006632C2" w:rsidRDefault="00000000">
      <w:pPr>
        <w:pStyle w:val="FirstParagraph"/>
      </w:pPr>
      <w:r>
        <w:rPr>
          <w:noProof/>
        </w:rPr>
        <w:lastRenderedPageBreak/>
        <w:drawing>
          <wp:inline distT="0" distB="0" distL="0" distR="0" wp14:anchorId="78C9F6EC" wp14:editId="7712A801">
            <wp:extent cx="4620126" cy="3696101"/>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2_eda_transformation_files/figure-docx/unnamed-chunk-24-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790F34C3" w14:textId="77777777" w:rsidR="006632C2" w:rsidRDefault="00000000">
      <w:pPr>
        <w:pStyle w:val="BodyText"/>
      </w:pPr>
      <w:r>
        <w:t>Most sectors cluster near zero; the sharp density around zero suggests widespread stagnation or minimal growth, possibly reflecting low contributions, market flatness, or plan maturity.</w:t>
      </w:r>
    </w:p>
    <w:p w14:paraId="57681EC4" w14:textId="77777777" w:rsidR="006632C2" w:rsidRDefault="00000000">
      <w:pPr>
        <w:pStyle w:val="BodyText"/>
      </w:pPr>
      <w:r>
        <w:t>Right-skewed tails in sectors like Finance and Insurance, Real Estate, and Professional Services hint at pockets of aggressive growth, likely driven by rollovers, mergers, or high-income participant behavior.</w:t>
      </w:r>
    </w:p>
    <w:p w14:paraId="50711DD8" w14:textId="77777777" w:rsidR="006632C2" w:rsidRDefault="00000000">
      <w:pPr>
        <w:pStyle w:val="BodyText"/>
      </w:pPr>
      <w:r>
        <w:t>Public sector plans (e.g. Educational Services, Health Care, Public Administration) show tighter distributions, possibly due to more regulated funding structures or consistent employer contributions.</w:t>
      </w:r>
    </w:p>
    <w:p w14:paraId="1E92BCBD" w14:textId="77777777" w:rsidR="006632C2" w:rsidRDefault="00000000">
      <w:pPr>
        <w:pStyle w:val="BodyText"/>
      </w:pPr>
      <w:r>
        <w:t>Volatile sectors like Construction, Arts, and Accommodation show broader spread, likely reflecting economic sensitivity and participant turnover.</w:t>
      </w:r>
    </w:p>
    <w:p w14:paraId="7E5F6D42" w14:textId="77777777" w:rsidR="006632C2" w:rsidRDefault="00000000">
      <w:pPr>
        <w:pStyle w:val="Heading1"/>
      </w:pPr>
      <w:bookmarkStart w:id="16" w:name="assets-per-participant-assets_per_partcp"/>
      <w:bookmarkEnd w:id="15"/>
      <w:r>
        <w:t>Assets Per Participant (ASSETS_PER_PARTCP)</w:t>
      </w:r>
    </w:p>
    <w:p w14:paraId="2DEF6B92" w14:textId="77777777" w:rsidR="006632C2" w:rsidRDefault="00000000">
      <w:pPr>
        <w:pStyle w:val="FirstParagraph"/>
      </w:pPr>
      <w:r>
        <w:t>Engineer an assets per participant variable.</w:t>
      </w:r>
    </w:p>
    <w:p w14:paraId="54FE9DC6" w14:textId="77777777" w:rsidR="006632C2" w:rsidRDefault="00000000">
      <w:pPr>
        <w:pStyle w:val="SourceCode"/>
      </w:pP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ASSETS_PER_PARTCP =</w:t>
      </w:r>
      <w:r>
        <w:rPr>
          <w:rStyle w:val="NormalTok"/>
        </w:rPr>
        <w:t xml:space="preserve"> </w:t>
      </w:r>
      <w:r>
        <w:rPr>
          <w:rStyle w:val="FunctionTok"/>
        </w:rPr>
        <w:t>round</w:t>
      </w:r>
      <w:r>
        <w:rPr>
          <w:rStyle w:val="NormalTok"/>
        </w:rPr>
        <w:t xml:space="preserve">(TOTAL_ASSETS_EOY </w:t>
      </w:r>
      <w:r>
        <w:rPr>
          <w:rStyle w:val="SpecialCharTok"/>
        </w:rPr>
        <w:t>/</w:t>
      </w:r>
      <w:r>
        <w:rPr>
          <w:rStyle w:val="NormalTok"/>
        </w:rPr>
        <w:t xml:space="preserve"> TOTAL_ACCBAL_PARTCP_EOY, </w:t>
      </w:r>
      <w:r>
        <w:rPr>
          <w:rStyle w:val="DecValTok"/>
        </w:rPr>
        <w:t>0</w:t>
      </w:r>
      <w:r>
        <w:rPr>
          <w:rStyle w:val="NormalTok"/>
        </w:rPr>
        <w:t>))</w:t>
      </w:r>
    </w:p>
    <w:p w14:paraId="46F797AF" w14:textId="77777777" w:rsidR="006632C2" w:rsidRDefault="00000000">
      <w:pPr>
        <w:pStyle w:val="FirstParagraph"/>
      </w:pPr>
      <w:r>
        <w:t>Plot assets per participant excluding outliers over $500,000.</w:t>
      </w:r>
    </w:p>
    <w:p w14:paraId="2382FDDA" w14:textId="77777777" w:rsidR="006632C2" w:rsidRDefault="00000000">
      <w:pPr>
        <w:pStyle w:val="SourceCode"/>
      </w:pPr>
      <w:r>
        <w:rPr>
          <w:rStyle w:val="NormalTok"/>
        </w:rPr>
        <w:lastRenderedPageBreak/>
        <w:t xml:space="preserve">plans </w:t>
      </w:r>
      <w:r>
        <w:rPr>
          <w:rStyle w:val="SpecialCharTok"/>
        </w:rPr>
        <w:t>%&gt;%</w:t>
      </w:r>
      <w:r>
        <w:rPr>
          <w:rStyle w:val="NormalTok"/>
        </w:rPr>
        <w:t xml:space="preserve"> </w:t>
      </w:r>
      <w:r>
        <w:rPr>
          <w:rStyle w:val="FunctionTok"/>
        </w:rPr>
        <w:t>filter</w:t>
      </w:r>
      <w:r>
        <w:rPr>
          <w:rStyle w:val="NormalTok"/>
        </w:rPr>
        <w:t xml:space="preserve">(ASSETS_PER_PARTCP </w:t>
      </w:r>
      <w:r>
        <w:rPr>
          <w:rStyle w:val="SpecialCharTok"/>
        </w:rPr>
        <w:t>&lt;</w:t>
      </w:r>
      <w:r>
        <w:rPr>
          <w:rStyle w:val="NormalTok"/>
        </w:rPr>
        <w:t xml:space="preserve"> </w:t>
      </w:r>
      <w:r>
        <w:rPr>
          <w:rStyle w:val="DecValTok"/>
        </w:rPr>
        <w:t>500000</w:t>
      </w:r>
      <w:r>
        <w:rPr>
          <w:rStyle w:val="NormalTok"/>
        </w:rPr>
        <w:t xml:space="preserve">) </w:t>
      </w:r>
      <w:r>
        <w:rPr>
          <w:rStyle w:val="SpecialCharTok"/>
        </w:rPr>
        <w:t>%&gt;%</w:t>
      </w:r>
      <w:r>
        <w:br/>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ASSETS_PER_PARTCP)) </w:t>
      </w:r>
      <w:r>
        <w:rPr>
          <w:rStyle w:val="SpecialCharTok"/>
        </w:rPr>
        <w:t>+</w:t>
      </w:r>
      <w:r>
        <w:br/>
      </w:r>
      <w:r>
        <w:rPr>
          <w:rStyle w:val="NormalTok"/>
        </w:rPr>
        <w:t xml:space="preserve">  </w:t>
      </w:r>
      <w:r>
        <w:rPr>
          <w:rStyle w:val="FunctionTok"/>
        </w:rPr>
        <w:t>geom_density</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w:t>
      </w:r>
      <w:r>
        <w:rPr>
          <w:rStyle w:val="FunctionTok"/>
        </w:rPr>
        <w:t>mean</w:t>
      </w:r>
      <w:r>
        <w:rPr>
          <w:rStyle w:val="NormalTok"/>
        </w:rPr>
        <w:t>(plans</w:t>
      </w:r>
      <w:r>
        <w:rPr>
          <w:rStyle w:val="SpecialCharTok"/>
        </w:rPr>
        <w:t>$</w:t>
      </w:r>
      <w:r>
        <w:rPr>
          <w:rStyle w:val="NormalTok"/>
        </w:rPr>
        <w:t xml:space="preserve">ASSETS_PER_PARTCP, </w:t>
      </w:r>
      <w:r>
        <w:rPr>
          <w:rStyle w:val="AttributeTok"/>
        </w:rPr>
        <w:t>na.rm =</w:t>
      </w:r>
      <w:r>
        <w:rPr>
          <w:rStyle w:val="NormalTok"/>
        </w:rPr>
        <w:t xml:space="preserve"> </w:t>
      </w:r>
      <w:r>
        <w:rPr>
          <w:rStyle w:val="ConstantTok"/>
        </w:rPr>
        <w:t>TRUE</w:t>
      </w:r>
      <w:r>
        <w:rPr>
          <w:rStyle w:val="NormalTok"/>
        </w:rPr>
        <w:t xml:space="preserve">), </w:t>
      </w:r>
      <w:r>
        <w:br/>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AttributeTok"/>
        </w:rPr>
        <w:t>color =</w:t>
      </w:r>
      <w:r>
        <w:rPr>
          <w:rStyle w:val="NormalTok"/>
        </w:rPr>
        <w:t xml:space="preserve"> </w:t>
      </w:r>
      <w:r>
        <w:rPr>
          <w:rStyle w:val="StringTok"/>
        </w:rPr>
        <w:t>"darkred"</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scales</w:t>
      </w:r>
      <w:r>
        <w:rPr>
          <w:rStyle w:val="SpecialCharTok"/>
        </w:rPr>
        <w:t>::</w:t>
      </w:r>
      <w:r>
        <w:rPr>
          <w:rStyle w:val="FunctionTok"/>
        </w:rPr>
        <w:t>percent_format</w:t>
      </w:r>
      <w:r>
        <w:rPr>
          <w:rStyle w:val="NormalTok"/>
        </w:rPr>
        <w:t>(</w:t>
      </w:r>
      <w:r>
        <w:rPr>
          <w:rStyle w:val="AttributeTok"/>
        </w:rPr>
        <w:t>scale =</w:t>
      </w:r>
      <w:r>
        <w:rPr>
          <w:rStyle w:val="NormalTok"/>
        </w:rPr>
        <w:t xml:space="preserve"> </w:t>
      </w:r>
      <w:r>
        <w:rPr>
          <w:rStyle w:val="DecValTok"/>
        </w:rPr>
        <w:t>1</w:t>
      </w:r>
      <w:r>
        <w:rPr>
          <w:rStyle w:val="NormalTok"/>
        </w:rPr>
        <w:t xml:space="preserve">, </w:t>
      </w:r>
      <w:r>
        <w:rPr>
          <w:rStyle w:val="AttributeTok"/>
        </w:rPr>
        <w:t>accuracy =</w:t>
      </w:r>
      <w:r>
        <w:rPr>
          <w:rStyle w:val="NormalTok"/>
        </w:rPr>
        <w:t xml:space="preserve"> </w:t>
      </w:r>
      <w:r>
        <w:rPr>
          <w:rStyle w:val="FloatTok"/>
        </w:rPr>
        <w:t>0.00001</w:t>
      </w:r>
      <w:r>
        <w:rPr>
          <w:rStyle w:val="NormalTok"/>
        </w:rPr>
        <w:t xml:space="preserve">)) </w:t>
      </w:r>
      <w:r>
        <w:rPr>
          <w:rStyle w:val="SpecialCharTok"/>
        </w:rPr>
        <w:t>+</w:t>
      </w:r>
      <w:r>
        <w:br/>
      </w:r>
      <w:r>
        <w:rPr>
          <w:rStyle w:val="NormalTok"/>
        </w:rPr>
        <w:t xml:space="preserve">  </w:t>
      </w:r>
      <w:r>
        <w:rPr>
          <w:rStyle w:val="FunctionTok"/>
        </w:rPr>
        <w:t>scale_x_continuous</w:t>
      </w:r>
      <w:r>
        <w:rPr>
          <w:rStyle w:val="NormalTok"/>
        </w:rPr>
        <w:t>(</w:t>
      </w:r>
      <w:r>
        <w:rPr>
          <w:rStyle w:val="AttributeTok"/>
        </w:rPr>
        <w:t>labels =</w:t>
      </w:r>
      <w:r>
        <w:rPr>
          <w:rStyle w:val="NormalTok"/>
        </w:rPr>
        <w:t xml:space="preserve"> scales</w:t>
      </w:r>
      <w:r>
        <w:rPr>
          <w:rStyle w:val="SpecialCharTok"/>
        </w:rPr>
        <w:t>::</w:t>
      </w:r>
      <w:r>
        <w:rPr>
          <w:rStyle w:val="NormalTok"/>
        </w:rPr>
        <w:t xml:space="preserve">comma)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"Density of Assets per Participant (Excluding Outliers)"</w:t>
      </w:r>
      <w:r>
        <w:rPr>
          <w:rStyle w:val="NormalTok"/>
        </w:rPr>
        <w:t>,</w:t>
      </w:r>
      <w:r>
        <w:br/>
      </w:r>
      <w:r>
        <w:rPr>
          <w:rStyle w:val="NormalTok"/>
        </w:rPr>
        <w:t xml:space="preserve">       </w:t>
      </w:r>
      <w:r>
        <w:rPr>
          <w:rStyle w:val="AttributeTok"/>
        </w:rPr>
        <w:t>x =</w:t>
      </w:r>
      <w:r>
        <w:rPr>
          <w:rStyle w:val="NormalTok"/>
        </w:rPr>
        <w:t xml:space="preserve"> </w:t>
      </w:r>
      <w:r>
        <w:rPr>
          <w:rStyle w:val="StringTok"/>
        </w:rPr>
        <w:t>"Assets Per Participant"</w:t>
      </w:r>
      <w:r>
        <w:rPr>
          <w:rStyle w:val="NormalTok"/>
        </w:rPr>
        <w:t>,</w:t>
      </w:r>
      <w:r>
        <w:br/>
      </w:r>
      <w:r>
        <w:rPr>
          <w:rStyle w:val="NormalTok"/>
        </w:rPr>
        <w:t xml:space="preserve">       </w:t>
      </w:r>
      <w:r>
        <w:rPr>
          <w:rStyle w:val="AttributeTok"/>
        </w:rPr>
        <w:t>y =</w:t>
      </w:r>
      <w:r>
        <w:rPr>
          <w:rStyle w:val="NormalTok"/>
        </w:rPr>
        <w:t xml:space="preserve"> </w:t>
      </w:r>
      <w:r>
        <w:rPr>
          <w:rStyle w:val="StringTok"/>
        </w:rPr>
        <w:t>"Density (%)"</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73514F89" w14:textId="77777777" w:rsidR="006632C2" w:rsidRDefault="00000000">
      <w:pPr>
        <w:pStyle w:val="FirstParagraph"/>
      </w:pPr>
      <w:r>
        <w:rPr>
          <w:noProof/>
        </w:rPr>
        <w:drawing>
          <wp:inline distT="0" distB="0" distL="0" distR="0" wp14:anchorId="21C41A56" wp14:editId="7B332556">
            <wp:extent cx="4620126" cy="3696101"/>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2_eda_transformation_files/figure-docx/unnamed-chunk-26-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11653595" w14:textId="77777777" w:rsidR="006632C2" w:rsidRDefault="00000000">
      <w:pPr>
        <w:pStyle w:val="BodyText"/>
      </w:pPr>
      <w:r>
        <w:t>That sharp peak near the lower end, followed by a long right tail, suggests most plans cluster below $50,000 per participant with a mean of approximately $80,000.</w:t>
      </w:r>
    </w:p>
    <w:p w14:paraId="72C53D83" w14:textId="77777777" w:rsidR="006632C2" w:rsidRDefault="00000000">
      <w:pPr>
        <w:pStyle w:val="BodyText"/>
      </w:pPr>
      <w:r>
        <w:t>Plot the log-transformed distribution to reveal structure in the lower range.</w:t>
      </w:r>
    </w:p>
    <w:p w14:paraId="13D5C720" w14:textId="77777777" w:rsidR="006632C2" w:rsidRDefault="00000000">
      <w:pPr>
        <w:pStyle w:val="SourceCode"/>
      </w:pPr>
      <w:r>
        <w:rPr>
          <w:rStyle w:val="FunctionTok"/>
        </w:rPr>
        <w:t>ggplot</w:t>
      </w:r>
      <w:r>
        <w:rPr>
          <w:rStyle w:val="NormalTok"/>
        </w:rPr>
        <w:t xml:space="preserve">(plans, </w:t>
      </w:r>
      <w:r>
        <w:rPr>
          <w:rStyle w:val="FunctionTok"/>
        </w:rPr>
        <w:t>aes</w:t>
      </w:r>
      <w:r>
        <w:rPr>
          <w:rStyle w:val="NormalTok"/>
        </w:rPr>
        <w:t>(</w:t>
      </w:r>
      <w:r>
        <w:rPr>
          <w:rStyle w:val="AttributeTok"/>
        </w:rPr>
        <w:t>x =</w:t>
      </w:r>
      <w:r>
        <w:rPr>
          <w:rStyle w:val="NormalTok"/>
        </w:rPr>
        <w:t xml:space="preserve"> </w:t>
      </w:r>
      <w:r>
        <w:rPr>
          <w:rStyle w:val="FunctionTok"/>
        </w:rPr>
        <w:t>log1p</w:t>
      </w:r>
      <w:r>
        <w:rPr>
          <w:rStyle w:val="NormalTok"/>
        </w:rPr>
        <w:t xml:space="preserve">(ASSETS_PER_PARTCP))) </w:t>
      </w:r>
      <w:r>
        <w:rPr>
          <w:rStyle w:val="SpecialCharTok"/>
        </w:rPr>
        <w:t>+</w:t>
      </w:r>
      <w:r>
        <w:br/>
      </w:r>
      <w:r>
        <w:rPr>
          <w:rStyle w:val="NormalTok"/>
        </w:rPr>
        <w:t xml:space="preserve">  </w:t>
      </w:r>
      <w:r>
        <w:rPr>
          <w:rStyle w:val="FunctionTok"/>
        </w:rPr>
        <w:t>geom_density</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scales</w:t>
      </w:r>
      <w:r>
        <w:rPr>
          <w:rStyle w:val="SpecialCharTok"/>
        </w:rPr>
        <w:t>::</w:t>
      </w:r>
      <w:r>
        <w:rPr>
          <w:rStyle w:val="FunctionTok"/>
        </w:rPr>
        <w:t>percent_format</w:t>
      </w:r>
      <w:r>
        <w:rPr>
          <w:rStyle w:val="NormalTok"/>
        </w:rPr>
        <w:t>(</w:t>
      </w:r>
      <w:r>
        <w:rPr>
          <w:rStyle w:val="AttributeTok"/>
        </w:rPr>
        <w:t>accuracy =</w:t>
      </w:r>
      <w:r>
        <w:rPr>
          <w:rStyle w:val="NormalTok"/>
        </w:rPr>
        <w:t xml:space="preserve"> </w:t>
      </w:r>
      <w:r>
        <w:rPr>
          <w:rStyle w:val="FloatTok"/>
        </w:rPr>
        <w:t>0.1</w:t>
      </w:r>
      <w:r>
        <w:rPr>
          <w:rStyle w:val="NormalTok"/>
        </w:rPr>
        <w:t xml:space="preserve">)) </w:t>
      </w:r>
      <w:r>
        <w:rPr>
          <w:rStyle w:val="SpecialCharTok"/>
        </w:rPr>
        <w:t>+</w:t>
      </w:r>
      <w:r>
        <w:br/>
      </w:r>
      <w:r>
        <w:rPr>
          <w:rStyle w:val="NormalTok"/>
        </w:rPr>
        <w:t xml:space="preserve">  </w:t>
      </w:r>
      <w:r>
        <w:rPr>
          <w:rStyle w:val="FunctionTok"/>
        </w:rPr>
        <w:t>scale_x_continuous</w:t>
      </w:r>
      <w:r>
        <w:rPr>
          <w:rStyle w:val="NormalTok"/>
        </w:rPr>
        <w:t>(</w:t>
      </w:r>
      <w:r>
        <w:rPr>
          <w:rStyle w:val="AttributeTok"/>
        </w:rPr>
        <w:t>labels =</w:t>
      </w:r>
      <w:r>
        <w:rPr>
          <w:rStyle w:val="NormalTok"/>
        </w:rPr>
        <w:t xml:space="preserve"> scales</w:t>
      </w:r>
      <w:r>
        <w:rPr>
          <w:rStyle w:val="SpecialCharTok"/>
        </w:rPr>
        <w:t>::</w:t>
      </w:r>
      <w:r>
        <w:rPr>
          <w:rStyle w:val="NormalTok"/>
        </w:rPr>
        <w:t xml:space="preserve">comma)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"Log-Scaled Density of Assets Per Participant"</w:t>
      </w:r>
      <w:r>
        <w:rPr>
          <w:rStyle w:val="NormalTok"/>
        </w:rPr>
        <w:t>,</w:t>
      </w:r>
      <w:r>
        <w:br/>
      </w:r>
      <w:r>
        <w:rPr>
          <w:rStyle w:val="NormalTok"/>
        </w:rPr>
        <w:t xml:space="preserve">       </w:t>
      </w:r>
      <w:r>
        <w:rPr>
          <w:rStyle w:val="AttributeTok"/>
        </w:rPr>
        <w:t>x =</w:t>
      </w:r>
      <w:r>
        <w:rPr>
          <w:rStyle w:val="NormalTok"/>
        </w:rPr>
        <w:t xml:space="preserve"> </w:t>
      </w:r>
      <w:r>
        <w:rPr>
          <w:rStyle w:val="StringTok"/>
        </w:rPr>
        <w:t>"log(Assets + 1)"</w:t>
      </w:r>
      <w:r>
        <w:rPr>
          <w:rStyle w:val="NormalTok"/>
        </w:rPr>
        <w:t>,</w:t>
      </w:r>
      <w:r>
        <w:br/>
      </w:r>
      <w:r>
        <w:rPr>
          <w:rStyle w:val="NormalTok"/>
        </w:rPr>
        <w:t xml:space="preserve">       </w:t>
      </w:r>
      <w:r>
        <w:rPr>
          <w:rStyle w:val="AttributeTok"/>
        </w:rPr>
        <w:t>y =</w:t>
      </w:r>
      <w:r>
        <w:rPr>
          <w:rStyle w:val="NormalTok"/>
        </w:rPr>
        <w:t xml:space="preserve"> </w:t>
      </w:r>
      <w:r>
        <w:rPr>
          <w:rStyle w:val="StringTok"/>
        </w:rPr>
        <w:t>"Density (%)"</w:t>
      </w:r>
      <w:r>
        <w:rPr>
          <w:rStyle w:val="NormalTok"/>
        </w:rPr>
        <w:t xml:space="preserve">) </w:t>
      </w:r>
      <w:r>
        <w:rPr>
          <w:rStyle w:val="SpecialCharTok"/>
        </w:rPr>
        <w:t>+</w:t>
      </w:r>
      <w:r>
        <w:br/>
      </w:r>
      <w:r>
        <w:rPr>
          <w:rStyle w:val="NormalTok"/>
        </w:rPr>
        <w:lastRenderedPageBreak/>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0B44C5E9" w14:textId="77777777" w:rsidR="006632C2" w:rsidRDefault="00000000">
      <w:pPr>
        <w:pStyle w:val="FirstParagraph"/>
      </w:pPr>
      <w:r>
        <w:rPr>
          <w:noProof/>
        </w:rPr>
        <w:drawing>
          <wp:inline distT="0" distB="0" distL="0" distR="0" wp14:anchorId="742C5B1C" wp14:editId="64B03F93">
            <wp:extent cx="4620126" cy="3696101"/>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2_eda_transformation_files/figure-docx/unnamed-chunk-27-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6869205B" w14:textId="77777777" w:rsidR="006632C2" w:rsidRDefault="00000000">
      <w:pPr>
        <w:pStyle w:val="BodyText"/>
      </w:pPr>
      <w:r>
        <w:t>Most plans are far below the mean: The log transformation exposes that the bulk of plans cluster near $59,000, not near six figures.</w:t>
      </w:r>
    </w:p>
    <w:p w14:paraId="240B436A" w14:textId="77777777" w:rsidR="006632C2" w:rsidRDefault="00000000">
      <w:pPr>
        <w:pStyle w:val="Heading1"/>
      </w:pPr>
      <w:bookmarkStart w:id="17" w:name="X9756c808ba035ee24531558a163bd11818fb908"/>
      <w:bookmarkEnd w:id="16"/>
      <w:r>
        <w:t>Assets Per Participant Tier (ASSETS_PER_PARTCP_TIER)</w:t>
      </w:r>
    </w:p>
    <w:p w14:paraId="5F25F2C0" w14:textId="77777777" w:rsidR="006632C2" w:rsidRDefault="00000000">
      <w:pPr>
        <w:pStyle w:val="FirstParagraph"/>
      </w:pPr>
      <w:r>
        <w:t>Create assets per participant tier labels.</w:t>
      </w:r>
    </w:p>
    <w:p w14:paraId="4DDEA743" w14:textId="77777777" w:rsidR="006632C2" w:rsidRDefault="00000000">
      <w:pPr>
        <w:pStyle w:val="SourceCode"/>
      </w:pP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ASSETS_PER_PARTCP_TIER =</w:t>
      </w:r>
      <w:r>
        <w:rPr>
          <w:rStyle w:val="NormalTok"/>
        </w:rPr>
        <w:t xml:space="preserve"> </w:t>
      </w:r>
      <w:r>
        <w:rPr>
          <w:rStyle w:val="FunctionTok"/>
        </w:rPr>
        <w:t>case_when</w:t>
      </w:r>
      <w:r>
        <w:rPr>
          <w:rStyle w:val="NormalTok"/>
        </w:rPr>
        <w:t>(</w:t>
      </w:r>
      <w:r>
        <w:br/>
      </w:r>
      <w:r>
        <w:rPr>
          <w:rStyle w:val="NormalTok"/>
        </w:rPr>
        <w:t xml:space="preserve">      ASSETS_PER_PARTCP </w:t>
      </w:r>
      <w:r>
        <w:rPr>
          <w:rStyle w:val="SpecialCharTok"/>
        </w:rPr>
        <w:t>&lt;</w:t>
      </w:r>
      <w:r>
        <w:rPr>
          <w:rStyle w:val="NormalTok"/>
        </w:rPr>
        <w:t xml:space="preserve"> </w:t>
      </w:r>
      <w:r>
        <w:rPr>
          <w:rStyle w:val="DecValTok"/>
        </w:rPr>
        <w:t>5000</w:t>
      </w:r>
      <w:r>
        <w:rPr>
          <w:rStyle w:val="NormalTok"/>
        </w:rPr>
        <w:t xml:space="preserve"> </w:t>
      </w:r>
      <w:r>
        <w:rPr>
          <w:rStyle w:val="SpecialCharTok"/>
        </w:rPr>
        <w:t>~</w:t>
      </w:r>
      <w:r>
        <w:rPr>
          <w:rStyle w:val="NormalTok"/>
        </w:rPr>
        <w:t xml:space="preserve"> </w:t>
      </w:r>
      <w:r>
        <w:rPr>
          <w:rStyle w:val="StringTok"/>
        </w:rPr>
        <w:t>"&lt; $5K"</w:t>
      </w:r>
      <w:r>
        <w:rPr>
          <w:rStyle w:val="NormalTok"/>
        </w:rPr>
        <w:t>,</w:t>
      </w:r>
      <w:r>
        <w:br/>
      </w:r>
      <w:r>
        <w:rPr>
          <w:rStyle w:val="NormalTok"/>
        </w:rPr>
        <w:t xml:space="preserve">      ASSETS_PER_PARTCP </w:t>
      </w:r>
      <w:r>
        <w:rPr>
          <w:rStyle w:val="SpecialCharTok"/>
        </w:rPr>
        <w:t>&gt;=</w:t>
      </w:r>
      <w:r>
        <w:rPr>
          <w:rStyle w:val="NormalTok"/>
        </w:rPr>
        <w:t xml:space="preserve"> </w:t>
      </w:r>
      <w:r>
        <w:rPr>
          <w:rStyle w:val="DecValTok"/>
        </w:rPr>
        <w:t>5000</w:t>
      </w:r>
      <w:r>
        <w:rPr>
          <w:rStyle w:val="NormalTok"/>
        </w:rPr>
        <w:t xml:space="preserve"> </w:t>
      </w:r>
      <w:r>
        <w:rPr>
          <w:rStyle w:val="SpecialCharTok"/>
        </w:rPr>
        <w:t>&amp;</w:t>
      </w:r>
      <w:r>
        <w:rPr>
          <w:rStyle w:val="NormalTok"/>
        </w:rPr>
        <w:t xml:space="preserve"> ASSETS_PER_PARTCP </w:t>
      </w:r>
      <w:r>
        <w:rPr>
          <w:rStyle w:val="SpecialCharTok"/>
        </w:rPr>
        <w:t>&lt;</w:t>
      </w:r>
      <w:r>
        <w:rPr>
          <w:rStyle w:val="NormalTok"/>
        </w:rPr>
        <w:t xml:space="preserve"> </w:t>
      </w:r>
      <w:r>
        <w:rPr>
          <w:rStyle w:val="DecValTok"/>
        </w:rPr>
        <w:t>25000</w:t>
      </w:r>
      <w:r>
        <w:rPr>
          <w:rStyle w:val="NormalTok"/>
        </w:rPr>
        <w:t xml:space="preserve"> </w:t>
      </w:r>
      <w:r>
        <w:rPr>
          <w:rStyle w:val="SpecialCharTok"/>
        </w:rPr>
        <w:t>~</w:t>
      </w:r>
      <w:r>
        <w:rPr>
          <w:rStyle w:val="NormalTok"/>
        </w:rPr>
        <w:t xml:space="preserve"> </w:t>
      </w:r>
      <w:r>
        <w:rPr>
          <w:rStyle w:val="StringTok"/>
        </w:rPr>
        <w:t>"$5K–$25K"</w:t>
      </w:r>
      <w:r>
        <w:rPr>
          <w:rStyle w:val="NormalTok"/>
        </w:rPr>
        <w:t>,</w:t>
      </w:r>
      <w:r>
        <w:br/>
      </w:r>
      <w:r>
        <w:rPr>
          <w:rStyle w:val="NormalTok"/>
        </w:rPr>
        <w:t xml:space="preserve">      ASSETS_PER_PARTCP </w:t>
      </w:r>
      <w:r>
        <w:rPr>
          <w:rStyle w:val="SpecialCharTok"/>
        </w:rPr>
        <w:t>&gt;=</w:t>
      </w:r>
      <w:r>
        <w:rPr>
          <w:rStyle w:val="NormalTok"/>
        </w:rPr>
        <w:t xml:space="preserve"> </w:t>
      </w:r>
      <w:r>
        <w:rPr>
          <w:rStyle w:val="DecValTok"/>
        </w:rPr>
        <w:t>25000</w:t>
      </w:r>
      <w:r>
        <w:rPr>
          <w:rStyle w:val="NormalTok"/>
        </w:rPr>
        <w:t xml:space="preserve"> </w:t>
      </w:r>
      <w:r>
        <w:rPr>
          <w:rStyle w:val="SpecialCharTok"/>
        </w:rPr>
        <w:t>&amp;</w:t>
      </w:r>
      <w:r>
        <w:rPr>
          <w:rStyle w:val="NormalTok"/>
        </w:rPr>
        <w:t xml:space="preserve"> ASSETS_PER_PARTCP </w:t>
      </w:r>
      <w:r>
        <w:rPr>
          <w:rStyle w:val="SpecialCharTok"/>
        </w:rPr>
        <w:t>&lt;</w:t>
      </w:r>
      <w:r>
        <w:rPr>
          <w:rStyle w:val="NormalTok"/>
        </w:rPr>
        <w:t xml:space="preserve"> </w:t>
      </w:r>
      <w:r>
        <w:rPr>
          <w:rStyle w:val="DecValTok"/>
        </w:rPr>
        <w:t>50000</w:t>
      </w:r>
      <w:r>
        <w:rPr>
          <w:rStyle w:val="NormalTok"/>
        </w:rPr>
        <w:t xml:space="preserve"> </w:t>
      </w:r>
      <w:r>
        <w:rPr>
          <w:rStyle w:val="SpecialCharTok"/>
        </w:rPr>
        <w:t>~</w:t>
      </w:r>
      <w:r>
        <w:rPr>
          <w:rStyle w:val="NormalTok"/>
        </w:rPr>
        <w:t xml:space="preserve"> </w:t>
      </w:r>
      <w:r>
        <w:rPr>
          <w:rStyle w:val="StringTok"/>
        </w:rPr>
        <w:t>"$25K–$50K"</w:t>
      </w:r>
      <w:r>
        <w:rPr>
          <w:rStyle w:val="NormalTok"/>
        </w:rPr>
        <w:t>,</w:t>
      </w:r>
      <w:r>
        <w:br/>
      </w:r>
      <w:r>
        <w:rPr>
          <w:rStyle w:val="NormalTok"/>
        </w:rPr>
        <w:t xml:space="preserve">      ASSETS_PER_PARTCP </w:t>
      </w:r>
      <w:r>
        <w:rPr>
          <w:rStyle w:val="SpecialCharTok"/>
        </w:rPr>
        <w:t>&gt;=</w:t>
      </w:r>
      <w:r>
        <w:rPr>
          <w:rStyle w:val="NormalTok"/>
        </w:rPr>
        <w:t xml:space="preserve"> </w:t>
      </w:r>
      <w:r>
        <w:rPr>
          <w:rStyle w:val="DecValTok"/>
        </w:rPr>
        <w:t>50000</w:t>
      </w:r>
      <w:r>
        <w:rPr>
          <w:rStyle w:val="NormalTok"/>
        </w:rPr>
        <w:t xml:space="preserve"> </w:t>
      </w:r>
      <w:r>
        <w:rPr>
          <w:rStyle w:val="SpecialCharTok"/>
        </w:rPr>
        <w:t>&amp;</w:t>
      </w:r>
      <w:r>
        <w:rPr>
          <w:rStyle w:val="NormalTok"/>
        </w:rPr>
        <w:t xml:space="preserve"> ASSETS_PER_PARTCP </w:t>
      </w:r>
      <w:r>
        <w:rPr>
          <w:rStyle w:val="SpecialCharTok"/>
        </w:rPr>
        <w:t>&lt;</w:t>
      </w:r>
      <w:r>
        <w:rPr>
          <w:rStyle w:val="NormalTok"/>
        </w:rPr>
        <w:t xml:space="preserve"> </w:t>
      </w:r>
      <w:r>
        <w:rPr>
          <w:rStyle w:val="DecValTok"/>
        </w:rPr>
        <w:t>100000</w:t>
      </w:r>
      <w:r>
        <w:rPr>
          <w:rStyle w:val="NormalTok"/>
        </w:rPr>
        <w:t xml:space="preserve"> </w:t>
      </w:r>
      <w:r>
        <w:rPr>
          <w:rStyle w:val="SpecialCharTok"/>
        </w:rPr>
        <w:t>~</w:t>
      </w:r>
      <w:r>
        <w:rPr>
          <w:rStyle w:val="NormalTok"/>
        </w:rPr>
        <w:t xml:space="preserve"> </w:t>
      </w:r>
      <w:r>
        <w:rPr>
          <w:rStyle w:val="StringTok"/>
        </w:rPr>
        <w:t>"$50K–$100K"</w:t>
      </w:r>
      <w:r>
        <w:rPr>
          <w:rStyle w:val="NormalTok"/>
        </w:rPr>
        <w:t>,</w:t>
      </w:r>
      <w:r>
        <w:br/>
      </w:r>
      <w:r>
        <w:rPr>
          <w:rStyle w:val="NormalTok"/>
        </w:rPr>
        <w:t xml:space="preserve">      ASSETS_PER_PARTCP </w:t>
      </w:r>
      <w:r>
        <w:rPr>
          <w:rStyle w:val="SpecialCharTok"/>
        </w:rPr>
        <w:t>&gt;=</w:t>
      </w:r>
      <w:r>
        <w:rPr>
          <w:rStyle w:val="NormalTok"/>
        </w:rPr>
        <w:t xml:space="preserve"> </w:t>
      </w:r>
      <w:r>
        <w:rPr>
          <w:rStyle w:val="DecValTok"/>
        </w:rPr>
        <w:t>100000</w:t>
      </w:r>
      <w:r>
        <w:rPr>
          <w:rStyle w:val="NormalTok"/>
        </w:rPr>
        <w:t xml:space="preserve"> </w:t>
      </w:r>
      <w:r>
        <w:rPr>
          <w:rStyle w:val="SpecialCharTok"/>
        </w:rPr>
        <w:t>~</w:t>
      </w:r>
      <w:r>
        <w:rPr>
          <w:rStyle w:val="NormalTok"/>
        </w:rPr>
        <w:t xml:space="preserve"> </w:t>
      </w:r>
      <w:r>
        <w:rPr>
          <w:rStyle w:val="StringTok"/>
        </w:rPr>
        <w:t>"&gt; $100K"</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ConstantTok"/>
        </w:rPr>
        <w:t>NA_character_</w:t>
      </w:r>
      <w:r>
        <w:rPr>
          <w:rStyle w:val="NormalTok"/>
        </w:rPr>
        <w:t>),</w:t>
      </w:r>
      <w:r>
        <w:br/>
      </w:r>
      <w:r>
        <w:rPr>
          <w:rStyle w:val="NormalTok"/>
        </w:rPr>
        <w:t xml:space="preserve">    </w:t>
      </w:r>
      <w:r>
        <w:rPr>
          <w:rStyle w:val="AttributeTok"/>
        </w:rPr>
        <w:t>ASSETS_PER_PARTCP_TIER =</w:t>
      </w:r>
      <w:r>
        <w:rPr>
          <w:rStyle w:val="NormalTok"/>
        </w:rPr>
        <w:t xml:space="preserve"> </w:t>
      </w:r>
      <w:r>
        <w:rPr>
          <w:rStyle w:val="FunctionTok"/>
        </w:rPr>
        <w:t>factor</w:t>
      </w:r>
      <w:r>
        <w:rPr>
          <w:rStyle w:val="NormalTok"/>
        </w:rPr>
        <w:t>(ASSETS_PER_PARTCP_TIER,</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"&lt; $5K"</w:t>
      </w:r>
      <w:r>
        <w:rPr>
          <w:rStyle w:val="NormalTok"/>
        </w:rPr>
        <w:t xml:space="preserve">, </w:t>
      </w:r>
      <w:r>
        <w:rPr>
          <w:rStyle w:val="StringTok"/>
        </w:rPr>
        <w:t>"$5K–$25K"</w:t>
      </w:r>
      <w:r>
        <w:rPr>
          <w:rStyle w:val="NormalTok"/>
        </w:rPr>
        <w:t xml:space="preserve">, </w:t>
      </w:r>
      <w:r>
        <w:rPr>
          <w:rStyle w:val="StringTok"/>
        </w:rPr>
        <w:t>"$25K–$50K"</w:t>
      </w:r>
      <w:r>
        <w:rPr>
          <w:rStyle w:val="NormalTok"/>
        </w:rPr>
        <w:t xml:space="preserve">, </w:t>
      </w:r>
      <w:r>
        <w:rPr>
          <w:rStyle w:val="StringTok"/>
        </w:rPr>
        <w:t>"$50K–$100K"</w:t>
      </w:r>
      <w:r>
        <w:rPr>
          <w:rStyle w:val="NormalTok"/>
        </w:rPr>
        <w:t xml:space="preserve">, </w:t>
      </w:r>
      <w:r>
        <w:rPr>
          <w:rStyle w:val="StringTok"/>
        </w:rPr>
        <w:t>"&gt; $100K"</w:t>
      </w:r>
      <w:r>
        <w:rPr>
          <w:rStyle w:val="NormalTok"/>
        </w:rPr>
        <w:t>),</w:t>
      </w:r>
      <w:r>
        <w:br/>
      </w:r>
      <w:r>
        <w:rPr>
          <w:rStyle w:val="NormalTok"/>
        </w:rPr>
        <w:t xml:space="preserve">                           </w:t>
      </w:r>
      <w:r>
        <w:rPr>
          <w:rStyle w:val="AttributeTok"/>
        </w:rPr>
        <w:t>ordered =</w:t>
      </w:r>
      <w:r>
        <w:rPr>
          <w:rStyle w:val="NormalTok"/>
        </w:rPr>
        <w:t xml:space="preserve"> </w:t>
      </w:r>
      <w:r>
        <w:rPr>
          <w:rStyle w:val="ConstantTok"/>
        </w:rPr>
        <w:t>TRUE</w:t>
      </w:r>
      <w:r>
        <w:rPr>
          <w:rStyle w:val="NormalTok"/>
        </w:rPr>
        <w:t>))</w:t>
      </w:r>
    </w:p>
    <w:p w14:paraId="71C38450" w14:textId="77777777" w:rsidR="006632C2" w:rsidRDefault="00000000">
      <w:pPr>
        <w:pStyle w:val="FirstParagraph"/>
      </w:pPr>
      <w:r>
        <w:t>Plot density by tier.</w:t>
      </w:r>
    </w:p>
    <w:p w14:paraId="74B7DC22" w14:textId="77777777" w:rsidR="006632C2" w:rsidRDefault="00000000">
      <w:pPr>
        <w:pStyle w:val="SourceCode"/>
      </w:pPr>
      <w:r>
        <w:rPr>
          <w:rStyle w:val="FunctionTok"/>
        </w:rPr>
        <w:lastRenderedPageBreak/>
        <w:t>ggplot</w:t>
      </w:r>
      <w:r>
        <w:rPr>
          <w:rStyle w:val="NormalTok"/>
        </w:rPr>
        <w:t xml:space="preserve">(plans, </w:t>
      </w:r>
      <w:r>
        <w:rPr>
          <w:rStyle w:val="FunctionTok"/>
        </w:rPr>
        <w:t>aes</w:t>
      </w:r>
      <w:r>
        <w:rPr>
          <w:rStyle w:val="NormalTok"/>
        </w:rPr>
        <w:t>(</w:t>
      </w:r>
      <w:r>
        <w:rPr>
          <w:rStyle w:val="AttributeTok"/>
        </w:rPr>
        <w:t>x =</w:t>
      </w:r>
      <w:r>
        <w:rPr>
          <w:rStyle w:val="NormalTok"/>
        </w:rPr>
        <w:t xml:space="preserve"> ASSETS_PER_PARTCP, </w:t>
      </w:r>
      <w:r>
        <w:rPr>
          <w:rStyle w:val="AttributeTok"/>
        </w:rPr>
        <w:t>fill =</w:t>
      </w:r>
      <w:r>
        <w:rPr>
          <w:rStyle w:val="NormalTok"/>
        </w:rPr>
        <w:t xml:space="preserve"> ASSETS_PER_PARTCP_TIER)) </w:t>
      </w:r>
      <w:r>
        <w:rPr>
          <w:rStyle w:val="SpecialCharTok"/>
        </w:rPr>
        <w:t>+</w:t>
      </w:r>
      <w:r>
        <w:br/>
      </w:r>
      <w:r>
        <w:rPr>
          <w:rStyle w:val="NormalTok"/>
        </w:rPr>
        <w:t xml:space="preserve">  </w:t>
      </w:r>
      <w:r>
        <w:rPr>
          <w:rStyle w:val="FunctionTok"/>
        </w:rPr>
        <w:t>geom_density</w:t>
      </w:r>
      <w:r>
        <w:rPr>
          <w:rStyle w:val="NormalTok"/>
        </w:rPr>
        <w:t>(</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 ASSETS_PER_PARTCP_TIER, </w:t>
      </w:r>
      <w:r>
        <w:rPr>
          <w:rStyle w:val="AttributeTok"/>
        </w:rPr>
        <w:t>scales =</w:t>
      </w:r>
      <w:r>
        <w:rPr>
          <w:rStyle w:val="NormalTok"/>
        </w:rPr>
        <w:t xml:space="preserve"> </w:t>
      </w:r>
      <w:r>
        <w:rPr>
          <w:rStyle w:val="StringTok"/>
        </w:rPr>
        <w:t>"free"</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scales</w:t>
      </w:r>
      <w:r>
        <w:rPr>
          <w:rStyle w:val="SpecialCharTok"/>
        </w:rPr>
        <w:t>::</w:t>
      </w:r>
      <w:r>
        <w:rPr>
          <w:rStyle w:val="FunctionTok"/>
        </w:rPr>
        <w:t>percent_format</w:t>
      </w:r>
      <w:r>
        <w:rPr>
          <w:rStyle w:val="NormalTok"/>
        </w:rPr>
        <w:t>(</w:t>
      </w:r>
      <w:r>
        <w:rPr>
          <w:rStyle w:val="AttributeTok"/>
        </w:rPr>
        <w:t>accuracy =</w:t>
      </w:r>
      <w:r>
        <w:rPr>
          <w:rStyle w:val="NormalTok"/>
        </w:rPr>
        <w:t xml:space="preserve"> </w:t>
      </w:r>
      <w:r>
        <w:rPr>
          <w:rStyle w:val="FloatTok"/>
        </w:rPr>
        <w:t>0.01</w:t>
      </w:r>
      <w:r>
        <w:rPr>
          <w:rStyle w:val="NormalTok"/>
        </w:rPr>
        <w:t xml:space="preserve">)) </w:t>
      </w:r>
      <w:r>
        <w:rPr>
          <w:rStyle w:val="SpecialCharTok"/>
        </w:rPr>
        <w:t>+</w:t>
      </w:r>
      <w:r>
        <w:br/>
      </w:r>
      <w:r>
        <w:rPr>
          <w:rStyle w:val="NormalTok"/>
        </w:rPr>
        <w:t xml:space="preserve">  </w:t>
      </w:r>
      <w:r>
        <w:rPr>
          <w:rStyle w:val="FunctionTok"/>
        </w:rPr>
        <w:t>scale_x_continuous</w:t>
      </w:r>
      <w:r>
        <w:rPr>
          <w:rStyle w:val="NormalTok"/>
        </w:rPr>
        <w:t>(</w:t>
      </w:r>
      <w:r>
        <w:rPr>
          <w:rStyle w:val="AttributeTok"/>
        </w:rPr>
        <w:t>labels =</w:t>
      </w:r>
      <w:r>
        <w:rPr>
          <w:rStyle w:val="NormalTok"/>
        </w:rPr>
        <w:t xml:space="preserve"> scales</w:t>
      </w:r>
      <w:r>
        <w:rPr>
          <w:rStyle w:val="SpecialCharTok"/>
        </w:rPr>
        <w:t>::</w:t>
      </w:r>
      <w:r>
        <w:rPr>
          <w:rStyle w:val="NormalTok"/>
        </w:rPr>
        <w:t xml:space="preserve">comma)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"#B0C4DE"</w:t>
      </w:r>
      <w:r>
        <w:rPr>
          <w:rStyle w:val="NormalTok"/>
        </w:rPr>
        <w:t xml:space="preserve">, </w:t>
      </w:r>
      <w:r>
        <w:rPr>
          <w:rStyle w:val="StringTok"/>
        </w:rPr>
        <w:t>"#87AFC7"</w:t>
      </w:r>
      <w:r>
        <w:rPr>
          <w:rStyle w:val="NormalTok"/>
        </w:rPr>
        <w:t xml:space="preserve">, </w:t>
      </w:r>
      <w:r>
        <w:rPr>
          <w:rStyle w:val="StringTok"/>
        </w:rPr>
        <w:t>"#4682B4"</w:t>
      </w:r>
      <w:r>
        <w:rPr>
          <w:rStyle w:val="NormalTok"/>
        </w:rPr>
        <w:t xml:space="preserve">, </w:t>
      </w:r>
      <w:r>
        <w:rPr>
          <w:rStyle w:val="StringTok"/>
        </w:rPr>
        <w:t>"#36648B"</w:t>
      </w:r>
      <w:r>
        <w:rPr>
          <w:rStyle w:val="NormalTok"/>
        </w:rPr>
        <w:t xml:space="preserve">, </w:t>
      </w:r>
      <w:r>
        <w:rPr>
          <w:rStyle w:val="StringTok"/>
        </w:rPr>
        <w:t>"#27408B"</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"Density of Assets Per Participant by Tier"</w:t>
      </w:r>
      <w:r>
        <w:rPr>
          <w:rStyle w:val="NormalTok"/>
        </w:rPr>
        <w:t>,</w:t>
      </w:r>
      <w:r>
        <w:br/>
      </w:r>
      <w:r>
        <w:rPr>
          <w:rStyle w:val="NormalTok"/>
        </w:rPr>
        <w:t xml:space="preserve">       </w:t>
      </w:r>
      <w:r>
        <w:rPr>
          <w:rStyle w:val="AttributeTok"/>
        </w:rPr>
        <w:t>x =</w:t>
      </w:r>
      <w:r>
        <w:rPr>
          <w:rStyle w:val="NormalTok"/>
        </w:rPr>
        <w:t xml:space="preserve"> </w:t>
      </w:r>
      <w:r>
        <w:rPr>
          <w:rStyle w:val="StringTok"/>
        </w:rPr>
        <w:t>"Assets per Participant (USD)"</w:t>
      </w:r>
      <w:r>
        <w:rPr>
          <w:rStyle w:val="NormalTok"/>
        </w:rPr>
        <w:t>,</w:t>
      </w:r>
      <w:r>
        <w:br/>
      </w:r>
      <w:r>
        <w:rPr>
          <w:rStyle w:val="NormalTok"/>
        </w:rPr>
        <w:t xml:space="preserve">       </w:t>
      </w:r>
      <w:r>
        <w:rPr>
          <w:rStyle w:val="AttributeTok"/>
        </w:rPr>
        <w:t>y =</w:t>
      </w:r>
      <w:r>
        <w:rPr>
          <w:rStyle w:val="NormalTok"/>
        </w:rPr>
        <w:t xml:space="preserve"> </w:t>
      </w:r>
      <w:r>
        <w:rPr>
          <w:rStyle w:val="StringTok"/>
        </w:rPr>
        <w:t>"Density"</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"none"</w:t>
      </w:r>
      <w:r>
        <w:rPr>
          <w:rStyle w:val="NormalTok"/>
        </w:rPr>
        <w:t>)</w:t>
      </w:r>
    </w:p>
    <w:p w14:paraId="4C84F3EB" w14:textId="77777777" w:rsidR="006632C2" w:rsidRDefault="00000000">
      <w:pPr>
        <w:pStyle w:val="FirstParagraph"/>
      </w:pPr>
      <w:r>
        <w:rPr>
          <w:noProof/>
        </w:rPr>
        <w:drawing>
          <wp:inline distT="0" distB="0" distL="0" distR="0" wp14:anchorId="5883D4B9" wp14:editId="5484B3BE">
            <wp:extent cx="4620126" cy="3696101"/>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2_eda_transformation_files/figure-docx/unnamed-chunk-29-1.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238E6A0C" w14:textId="77777777" w:rsidR="006632C2" w:rsidRDefault="00000000">
      <w:pPr>
        <w:pStyle w:val="BodyText"/>
      </w:pPr>
      <w:r>
        <w:t>The “&lt; $5K” tier shows a tight peak near $4,000, suggesting many plans cluster at very low adequacy. In contrast, the “$50K–$100K” tier is broader, indicating more heterogeneity in plan quality.</w:t>
      </w:r>
    </w:p>
    <w:p w14:paraId="29870283" w14:textId="77777777" w:rsidR="006632C2" w:rsidRDefault="00000000">
      <w:pPr>
        <w:pStyle w:val="BodyText"/>
      </w:pPr>
      <w:r>
        <w:t>The “&gt; $100K” tier is especially telling: a sharp peak just above $100,000 followed by a steep drop-off. That suggests a few high-performing plans dominate this tier, but most don’t go far beyond the threshold.</w:t>
      </w:r>
    </w:p>
    <w:p w14:paraId="3B781F40" w14:textId="77777777" w:rsidR="006632C2" w:rsidRDefault="00000000">
      <w:pPr>
        <w:pStyle w:val="Heading1"/>
      </w:pPr>
      <w:bookmarkStart w:id="18" w:name="X3487cdaeb88f077667ac31de20a8ca37d914b04"/>
      <w:bookmarkEnd w:id="17"/>
      <w:r>
        <w:lastRenderedPageBreak/>
        <w:t>Total Participants with Account Balances (TOTAL_ACCBAL_PARTCP_BOY, TOTAL_ACCBAL_PARTCP_EOY)</w:t>
      </w:r>
    </w:p>
    <w:p w14:paraId="0A53B4EB" w14:textId="77777777" w:rsidR="006632C2" w:rsidRDefault="00000000">
      <w:pPr>
        <w:pStyle w:val="FirstParagraph"/>
      </w:pPr>
      <w:r>
        <w:t>These variables provide the number of active participants in the plan with account balances as of the start and end of the reporting year. These variables reflect the current plan participation footprint.</w:t>
      </w:r>
    </w:p>
    <w:p w14:paraId="4850469B" w14:textId="77777777" w:rsidR="006632C2" w:rsidRDefault="00000000">
      <w:pPr>
        <w:pStyle w:val="SourceCode"/>
      </w:pPr>
      <w:r>
        <w:rPr>
          <w:rStyle w:val="NormalTok"/>
        </w:rPr>
        <w:t xml:space="preserve">summary_by_accbal_participants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(SECTOR_TITLE_SHORT) </w:t>
      </w:r>
      <w:r>
        <w:rPr>
          <w:rStyle w:val="SpecialCharTok"/>
        </w:rPr>
        <w:t>%&gt;%</w:t>
      </w:r>
      <w:r>
        <w:br/>
      </w:r>
      <w:r>
        <w:rPr>
          <w:rStyle w:val="NormalTok"/>
        </w:rPr>
        <w:t xml:space="preserve">  </w:t>
      </w:r>
      <w:r>
        <w:rPr>
          <w:rStyle w:val="FunctionTok"/>
        </w:rPr>
        <w:t>summarise</w:t>
      </w:r>
      <w:r>
        <w:rPr>
          <w:rStyle w:val="NormalTok"/>
        </w:rPr>
        <w:t>(</w:t>
      </w:r>
      <w:r>
        <w:rPr>
          <w:rStyle w:val="AttributeTok"/>
        </w:rPr>
        <w:t>total_active_boy =</w:t>
      </w:r>
      <w:r>
        <w:rPr>
          <w:rStyle w:val="NormalTok"/>
        </w:rPr>
        <w:t xml:space="preserve"> </w:t>
      </w:r>
      <w:r>
        <w:rPr>
          <w:rStyle w:val="FunctionTok"/>
        </w:rPr>
        <w:t>sum</w:t>
      </w:r>
      <w:r>
        <w:rPr>
          <w:rStyle w:val="NormalTok"/>
        </w:rPr>
        <w:t>(TOTAL_ACCBAL_PARTCP_BOY),</w:t>
      </w:r>
      <w:r>
        <w:br/>
      </w:r>
      <w:r>
        <w:rPr>
          <w:rStyle w:val="NormalTok"/>
        </w:rPr>
        <w:t xml:space="preserve">            </w:t>
      </w:r>
      <w:r>
        <w:rPr>
          <w:rStyle w:val="AttributeTok"/>
        </w:rPr>
        <w:t>total_active_eoy =</w:t>
      </w:r>
      <w:r>
        <w:rPr>
          <w:rStyle w:val="NormalTok"/>
        </w:rPr>
        <w:t xml:space="preserve"> </w:t>
      </w:r>
      <w:r>
        <w:rPr>
          <w:rStyle w:val="FunctionTok"/>
        </w:rPr>
        <w:t>sum</w:t>
      </w:r>
      <w:r>
        <w:rPr>
          <w:rStyle w:val="NormalTok"/>
        </w:rPr>
        <w:t>(TOTAL_ACCBAL_PARTCP_EOY))</w:t>
      </w:r>
      <w:r>
        <w:br/>
      </w:r>
      <w:r>
        <w:br/>
      </w:r>
      <w:r>
        <w:rPr>
          <w:rStyle w:val="FunctionTok"/>
        </w:rPr>
        <w:t>kable</w:t>
      </w:r>
      <w:r>
        <w:rPr>
          <w:rStyle w:val="NormalTok"/>
        </w:rPr>
        <w:t>(summary_by_accbal_participants,</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"Sector"</w:t>
      </w:r>
      <w:r>
        <w:rPr>
          <w:rStyle w:val="NormalTok"/>
        </w:rPr>
        <w:t xml:space="preserve">, </w:t>
      </w:r>
      <w:r>
        <w:rPr>
          <w:rStyle w:val="StringTok"/>
        </w:rPr>
        <w:t>"BOY Participants"</w:t>
      </w:r>
      <w:r>
        <w:rPr>
          <w:rStyle w:val="NormalTok"/>
        </w:rPr>
        <w:t xml:space="preserve">, </w:t>
      </w:r>
      <w:r>
        <w:rPr>
          <w:rStyle w:val="StringTok"/>
        </w:rPr>
        <w:t>"EOY Participants"</w:t>
      </w:r>
      <w:r>
        <w:rPr>
          <w:rStyle w:val="NormalTok"/>
        </w:rPr>
        <w:t>),</w:t>
      </w:r>
      <w:r>
        <w:br/>
      </w:r>
      <w:r>
        <w:rPr>
          <w:rStyle w:val="NormalTok"/>
        </w:rPr>
        <w:t xml:space="preserve">      </w:t>
      </w:r>
      <w:r>
        <w:rPr>
          <w:rStyle w:val="AttributeTok"/>
        </w:rPr>
        <w:t>caption =</w:t>
      </w:r>
      <w:r>
        <w:rPr>
          <w:rStyle w:val="NormalTok"/>
        </w:rPr>
        <w:t xml:space="preserve"> </w:t>
      </w:r>
      <w:r>
        <w:rPr>
          <w:rStyle w:val="StringTok"/>
        </w:rPr>
        <w:t>"BOY and EOY Total Active Participants By Sector"</w:t>
      </w:r>
      <w:r>
        <w:rPr>
          <w:rStyle w:val="NormalTok"/>
        </w:rPr>
        <w:t>,</w:t>
      </w:r>
      <w:r>
        <w:br/>
      </w:r>
      <w:r>
        <w:rPr>
          <w:rStyle w:val="NormalTok"/>
        </w:rPr>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4AB17ABB" w14:textId="77777777" w:rsidR="006632C2" w:rsidRDefault="00000000">
      <w:pPr>
        <w:pStyle w:val="TableCaption"/>
      </w:pPr>
      <w:r>
        <w:t>BOY and EOY Total Active Participants By Sector</w:t>
      </w:r>
    </w:p>
    <w:tbl>
      <w:tblPr>
        <w:tblStyle w:val="Table"/>
        <w:tblW w:w="0" w:type="auto"/>
        <w:tblLook w:val="0020" w:firstRow="1" w:lastRow="0" w:firstColumn="0" w:lastColumn="0" w:noHBand="0" w:noVBand="0"/>
        <w:tblCaption w:val="BOY and EOY Total Active Participants By Sector"/>
      </w:tblPr>
      <w:tblGrid>
        <w:gridCol w:w="2010"/>
        <w:gridCol w:w="1969"/>
        <w:gridCol w:w="1957"/>
      </w:tblGrid>
      <w:tr w:rsidR="006632C2" w14:paraId="5E299030"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0" w:type="auto"/>
          </w:tcPr>
          <w:p w14:paraId="15BE2A48" w14:textId="77777777" w:rsidR="006632C2" w:rsidRDefault="00000000">
            <w:pPr>
              <w:pStyle w:val="Compact"/>
            </w:pPr>
            <w:r>
              <w:t>Sector</w:t>
            </w:r>
          </w:p>
        </w:tc>
        <w:tc>
          <w:tcPr>
            <w:tcW w:w="0" w:type="auto"/>
          </w:tcPr>
          <w:p w14:paraId="3B68D789" w14:textId="77777777" w:rsidR="006632C2" w:rsidRDefault="00000000">
            <w:pPr>
              <w:pStyle w:val="Compact"/>
              <w:jc w:val="right"/>
            </w:pPr>
            <w:r>
              <w:t>BOY Participants</w:t>
            </w:r>
          </w:p>
        </w:tc>
        <w:tc>
          <w:tcPr>
            <w:tcW w:w="0" w:type="auto"/>
          </w:tcPr>
          <w:p w14:paraId="40217245" w14:textId="77777777" w:rsidR="006632C2" w:rsidRDefault="00000000">
            <w:pPr>
              <w:pStyle w:val="Compact"/>
              <w:jc w:val="right"/>
            </w:pPr>
            <w:r>
              <w:t>EOY Participants</w:t>
            </w:r>
          </w:p>
        </w:tc>
      </w:tr>
      <w:tr w:rsidR="006632C2" w14:paraId="1ACC9028" w14:textId="77777777">
        <w:tc>
          <w:tcPr>
            <w:tcW w:w="0" w:type="auto"/>
          </w:tcPr>
          <w:p w14:paraId="7B8D7A72" w14:textId="77777777" w:rsidR="006632C2" w:rsidRDefault="00000000">
            <w:pPr>
              <w:pStyle w:val="Compact"/>
            </w:pPr>
            <w:r>
              <w:t>Accommodatio…</w:t>
            </w:r>
          </w:p>
        </w:tc>
        <w:tc>
          <w:tcPr>
            <w:tcW w:w="0" w:type="auto"/>
          </w:tcPr>
          <w:p w14:paraId="7D9F4EA9" w14:textId="77777777" w:rsidR="006632C2" w:rsidRDefault="00000000">
            <w:pPr>
              <w:pStyle w:val="Compact"/>
              <w:jc w:val="right"/>
            </w:pPr>
            <w:r>
              <w:t>349,421</w:t>
            </w:r>
          </w:p>
        </w:tc>
        <w:tc>
          <w:tcPr>
            <w:tcW w:w="0" w:type="auto"/>
          </w:tcPr>
          <w:p w14:paraId="6399B549" w14:textId="77777777" w:rsidR="006632C2" w:rsidRDefault="00000000">
            <w:pPr>
              <w:pStyle w:val="Compact"/>
              <w:jc w:val="right"/>
            </w:pPr>
            <w:r>
              <w:t>377,882</w:t>
            </w:r>
          </w:p>
        </w:tc>
      </w:tr>
      <w:tr w:rsidR="006632C2" w14:paraId="2F19F06D" w14:textId="77777777">
        <w:tc>
          <w:tcPr>
            <w:tcW w:w="0" w:type="auto"/>
          </w:tcPr>
          <w:p w14:paraId="34C311D1" w14:textId="77777777" w:rsidR="006632C2" w:rsidRDefault="00000000">
            <w:pPr>
              <w:pStyle w:val="Compact"/>
            </w:pPr>
            <w:r>
              <w:t>Administrati…</w:t>
            </w:r>
          </w:p>
        </w:tc>
        <w:tc>
          <w:tcPr>
            <w:tcW w:w="0" w:type="auto"/>
          </w:tcPr>
          <w:p w14:paraId="3A8F5D1C" w14:textId="77777777" w:rsidR="006632C2" w:rsidRDefault="00000000">
            <w:pPr>
              <w:pStyle w:val="Compact"/>
              <w:jc w:val="right"/>
            </w:pPr>
            <w:r>
              <w:t>322,397</w:t>
            </w:r>
          </w:p>
        </w:tc>
        <w:tc>
          <w:tcPr>
            <w:tcW w:w="0" w:type="auto"/>
          </w:tcPr>
          <w:p w14:paraId="28F3E160" w14:textId="77777777" w:rsidR="006632C2" w:rsidRDefault="00000000">
            <w:pPr>
              <w:pStyle w:val="Compact"/>
              <w:jc w:val="right"/>
            </w:pPr>
            <w:r>
              <w:t>341,246</w:t>
            </w:r>
          </w:p>
        </w:tc>
      </w:tr>
      <w:tr w:rsidR="006632C2" w14:paraId="0C797C59" w14:textId="77777777">
        <w:tc>
          <w:tcPr>
            <w:tcW w:w="0" w:type="auto"/>
          </w:tcPr>
          <w:p w14:paraId="11294331" w14:textId="77777777" w:rsidR="006632C2" w:rsidRDefault="00000000">
            <w:pPr>
              <w:pStyle w:val="Compact"/>
            </w:pPr>
            <w:r>
              <w:t>Agriculture,…</w:t>
            </w:r>
          </w:p>
        </w:tc>
        <w:tc>
          <w:tcPr>
            <w:tcW w:w="0" w:type="auto"/>
          </w:tcPr>
          <w:p w14:paraId="77036E1D" w14:textId="77777777" w:rsidR="006632C2" w:rsidRDefault="00000000">
            <w:pPr>
              <w:pStyle w:val="Compact"/>
              <w:jc w:val="right"/>
            </w:pPr>
            <w:r>
              <w:t>96,761</w:t>
            </w:r>
          </w:p>
        </w:tc>
        <w:tc>
          <w:tcPr>
            <w:tcW w:w="0" w:type="auto"/>
          </w:tcPr>
          <w:p w14:paraId="59A43B08" w14:textId="77777777" w:rsidR="006632C2" w:rsidRDefault="00000000">
            <w:pPr>
              <w:pStyle w:val="Compact"/>
              <w:jc w:val="right"/>
            </w:pPr>
            <w:r>
              <w:t>98,854</w:t>
            </w:r>
          </w:p>
        </w:tc>
      </w:tr>
      <w:tr w:rsidR="006632C2" w14:paraId="24B2E996" w14:textId="77777777">
        <w:tc>
          <w:tcPr>
            <w:tcW w:w="0" w:type="auto"/>
          </w:tcPr>
          <w:p w14:paraId="2BA41F07" w14:textId="77777777" w:rsidR="006632C2" w:rsidRDefault="00000000">
            <w:pPr>
              <w:pStyle w:val="Compact"/>
            </w:pPr>
            <w:r>
              <w:t>Arts, entert…</w:t>
            </w:r>
          </w:p>
        </w:tc>
        <w:tc>
          <w:tcPr>
            <w:tcW w:w="0" w:type="auto"/>
          </w:tcPr>
          <w:p w14:paraId="524707F7" w14:textId="77777777" w:rsidR="006632C2" w:rsidRDefault="00000000">
            <w:pPr>
              <w:pStyle w:val="Compact"/>
              <w:jc w:val="right"/>
            </w:pPr>
            <w:r>
              <w:t>144,208</w:t>
            </w:r>
          </w:p>
        </w:tc>
        <w:tc>
          <w:tcPr>
            <w:tcW w:w="0" w:type="auto"/>
          </w:tcPr>
          <w:p w14:paraId="0A095FF5" w14:textId="77777777" w:rsidR="006632C2" w:rsidRDefault="00000000">
            <w:pPr>
              <w:pStyle w:val="Compact"/>
              <w:jc w:val="right"/>
            </w:pPr>
            <w:r>
              <w:t>150,239</w:t>
            </w:r>
          </w:p>
        </w:tc>
      </w:tr>
      <w:tr w:rsidR="006632C2" w14:paraId="302BCDE0" w14:textId="77777777">
        <w:tc>
          <w:tcPr>
            <w:tcW w:w="0" w:type="auto"/>
          </w:tcPr>
          <w:p w14:paraId="7EB7E014" w14:textId="77777777" w:rsidR="006632C2" w:rsidRDefault="00000000">
            <w:pPr>
              <w:pStyle w:val="Compact"/>
            </w:pPr>
            <w:r>
              <w:t>Construction</w:t>
            </w:r>
          </w:p>
        </w:tc>
        <w:tc>
          <w:tcPr>
            <w:tcW w:w="0" w:type="auto"/>
          </w:tcPr>
          <w:p w14:paraId="6F1C4F22" w14:textId="77777777" w:rsidR="006632C2" w:rsidRDefault="00000000">
            <w:pPr>
              <w:pStyle w:val="Compact"/>
              <w:jc w:val="right"/>
            </w:pPr>
            <w:r>
              <w:t>240,586</w:t>
            </w:r>
          </w:p>
        </w:tc>
        <w:tc>
          <w:tcPr>
            <w:tcW w:w="0" w:type="auto"/>
          </w:tcPr>
          <w:p w14:paraId="2C14AC89" w14:textId="77777777" w:rsidR="006632C2" w:rsidRDefault="00000000">
            <w:pPr>
              <w:pStyle w:val="Compact"/>
              <w:jc w:val="right"/>
            </w:pPr>
            <w:r>
              <w:t>259,079</w:t>
            </w:r>
          </w:p>
        </w:tc>
      </w:tr>
      <w:tr w:rsidR="006632C2" w14:paraId="4BDD53B8" w14:textId="77777777">
        <w:tc>
          <w:tcPr>
            <w:tcW w:w="0" w:type="auto"/>
          </w:tcPr>
          <w:p w14:paraId="1B85D681" w14:textId="77777777" w:rsidR="006632C2" w:rsidRDefault="00000000">
            <w:pPr>
              <w:pStyle w:val="Compact"/>
            </w:pPr>
            <w:r>
              <w:t>Educational …</w:t>
            </w:r>
          </w:p>
        </w:tc>
        <w:tc>
          <w:tcPr>
            <w:tcW w:w="0" w:type="auto"/>
          </w:tcPr>
          <w:p w14:paraId="7882DB51" w14:textId="77777777" w:rsidR="006632C2" w:rsidRDefault="00000000">
            <w:pPr>
              <w:pStyle w:val="Compact"/>
              <w:jc w:val="right"/>
            </w:pPr>
            <w:r>
              <w:t>321,530</w:t>
            </w:r>
          </w:p>
        </w:tc>
        <w:tc>
          <w:tcPr>
            <w:tcW w:w="0" w:type="auto"/>
          </w:tcPr>
          <w:p w14:paraId="4F24A511" w14:textId="77777777" w:rsidR="006632C2" w:rsidRDefault="00000000">
            <w:pPr>
              <w:pStyle w:val="Compact"/>
              <w:jc w:val="right"/>
            </w:pPr>
            <w:r>
              <w:t>334,872</w:t>
            </w:r>
          </w:p>
        </w:tc>
      </w:tr>
      <w:tr w:rsidR="006632C2" w14:paraId="3CE5F0BA" w14:textId="77777777">
        <w:tc>
          <w:tcPr>
            <w:tcW w:w="0" w:type="auto"/>
          </w:tcPr>
          <w:p w14:paraId="04E18BD2" w14:textId="77777777" w:rsidR="006632C2" w:rsidRDefault="00000000">
            <w:pPr>
              <w:pStyle w:val="Compact"/>
            </w:pPr>
            <w:r>
              <w:t>Finance and …</w:t>
            </w:r>
          </w:p>
        </w:tc>
        <w:tc>
          <w:tcPr>
            <w:tcW w:w="0" w:type="auto"/>
          </w:tcPr>
          <w:p w14:paraId="5BBD9FD3" w14:textId="77777777" w:rsidR="006632C2" w:rsidRDefault="00000000">
            <w:pPr>
              <w:pStyle w:val="Compact"/>
              <w:jc w:val="right"/>
            </w:pPr>
            <w:r>
              <w:t>1,342,318</w:t>
            </w:r>
          </w:p>
        </w:tc>
        <w:tc>
          <w:tcPr>
            <w:tcW w:w="0" w:type="auto"/>
          </w:tcPr>
          <w:p w14:paraId="14A945C2" w14:textId="77777777" w:rsidR="006632C2" w:rsidRDefault="00000000">
            <w:pPr>
              <w:pStyle w:val="Compact"/>
              <w:jc w:val="right"/>
            </w:pPr>
            <w:r>
              <w:t>1,362,139</w:t>
            </w:r>
          </w:p>
        </w:tc>
      </w:tr>
      <w:tr w:rsidR="006632C2" w14:paraId="72165ED5" w14:textId="77777777">
        <w:tc>
          <w:tcPr>
            <w:tcW w:w="0" w:type="auto"/>
          </w:tcPr>
          <w:p w14:paraId="5C50F3D3" w14:textId="77777777" w:rsidR="006632C2" w:rsidRDefault="00000000">
            <w:pPr>
              <w:pStyle w:val="Compact"/>
            </w:pPr>
            <w:r>
              <w:t>Health care …</w:t>
            </w:r>
          </w:p>
        </w:tc>
        <w:tc>
          <w:tcPr>
            <w:tcW w:w="0" w:type="auto"/>
          </w:tcPr>
          <w:p w14:paraId="28A6C0D8" w14:textId="77777777" w:rsidR="006632C2" w:rsidRDefault="00000000">
            <w:pPr>
              <w:pStyle w:val="Compact"/>
              <w:jc w:val="right"/>
            </w:pPr>
            <w:r>
              <w:t>2,519,606</w:t>
            </w:r>
          </w:p>
        </w:tc>
        <w:tc>
          <w:tcPr>
            <w:tcW w:w="0" w:type="auto"/>
          </w:tcPr>
          <w:p w14:paraId="2040D41F" w14:textId="77777777" w:rsidR="006632C2" w:rsidRDefault="00000000">
            <w:pPr>
              <w:pStyle w:val="Compact"/>
              <w:jc w:val="right"/>
            </w:pPr>
            <w:r>
              <w:t>2,737,130</w:t>
            </w:r>
          </w:p>
        </w:tc>
      </w:tr>
      <w:tr w:rsidR="006632C2" w14:paraId="082A721E" w14:textId="77777777">
        <w:tc>
          <w:tcPr>
            <w:tcW w:w="0" w:type="auto"/>
          </w:tcPr>
          <w:p w14:paraId="5F410CB6" w14:textId="77777777" w:rsidR="006632C2" w:rsidRDefault="00000000">
            <w:pPr>
              <w:pStyle w:val="Compact"/>
            </w:pPr>
            <w:r>
              <w:t>Information</w:t>
            </w:r>
          </w:p>
        </w:tc>
        <w:tc>
          <w:tcPr>
            <w:tcW w:w="0" w:type="auto"/>
          </w:tcPr>
          <w:p w14:paraId="5D917B5B" w14:textId="77777777" w:rsidR="006632C2" w:rsidRDefault="00000000">
            <w:pPr>
              <w:pStyle w:val="Compact"/>
              <w:jc w:val="right"/>
            </w:pPr>
            <w:r>
              <w:t>620,065</w:t>
            </w:r>
          </w:p>
        </w:tc>
        <w:tc>
          <w:tcPr>
            <w:tcW w:w="0" w:type="auto"/>
          </w:tcPr>
          <w:p w14:paraId="313638B6" w14:textId="77777777" w:rsidR="006632C2" w:rsidRDefault="00000000">
            <w:pPr>
              <w:pStyle w:val="Compact"/>
              <w:jc w:val="right"/>
            </w:pPr>
            <w:r>
              <w:t>606,980</w:t>
            </w:r>
          </w:p>
        </w:tc>
      </w:tr>
      <w:tr w:rsidR="006632C2" w14:paraId="4D6231EF" w14:textId="77777777">
        <w:tc>
          <w:tcPr>
            <w:tcW w:w="0" w:type="auto"/>
          </w:tcPr>
          <w:p w14:paraId="5F688DC3" w14:textId="77777777" w:rsidR="006632C2" w:rsidRDefault="00000000">
            <w:pPr>
              <w:pStyle w:val="Compact"/>
            </w:pPr>
            <w:r>
              <w:t>Management o…</w:t>
            </w:r>
          </w:p>
        </w:tc>
        <w:tc>
          <w:tcPr>
            <w:tcW w:w="0" w:type="auto"/>
          </w:tcPr>
          <w:p w14:paraId="491359C4" w14:textId="77777777" w:rsidR="006632C2" w:rsidRDefault="00000000">
            <w:pPr>
              <w:pStyle w:val="Compact"/>
              <w:jc w:val="right"/>
            </w:pPr>
            <w:r>
              <w:t>601,689</w:t>
            </w:r>
          </w:p>
        </w:tc>
        <w:tc>
          <w:tcPr>
            <w:tcW w:w="0" w:type="auto"/>
          </w:tcPr>
          <w:p w14:paraId="06678B93" w14:textId="77777777" w:rsidR="006632C2" w:rsidRDefault="00000000">
            <w:pPr>
              <w:pStyle w:val="Compact"/>
              <w:jc w:val="right"/>
            </w:pPr>
            <w:r>
              <w:t>580,540</w:t>
            </w:r>
          </w:p>
        </w:tc>
      </w:tr>
      <w:tr w:rsidR="006632C2" w14:paraId="58D5E946" w14:textId="77777777">
        <w:tc>
          <w:tcPr>
            <w:tcW w:w="0" w:type="auto"/>
          </w:tcPr>
          <w:p w14:paraId="4B228C1E" w14:textId="77777777" w:rsidR="006632C2" w:rsidRDefault="00000000">
            <w:pPr>
              <w:pStyle w:val="Compact"/>
            </w:pPr>
            <w:r>
              <w:t>Manufacturing</w:t>
            </w:r>
          </w:p>
        </w:tc>
        <w:tc>
          <w:tcPr>
            <w:tcW w:w="0" w:type="auto"/>
          </w:tcPr>
          <w:p w14:paraId="07664321" w14:textId="77777777" w:rsidR="006632C2" w:rsidRDefault="00000000">
            <w:pPr>
              <w:pStyle w:val="Compact"/>
              <w:jc w:val="right"/>
            </w:pPr>
            <w:r>
              <w:t>3,425,189</w:t>
            </w:r>
          </w:p>
        </w:tc>
        <w:tc>
          <w:tcPr>
            <w:tcW w:w="0" w:type="auto"/>
          </w:tcPr>
          <w:p w14:paraId="7929EF80" w14:textId="77777777" w:rsidR="006632C2" w:rsidRDefault="00000000">
            <w:pPr>
              <w:pStyle w:val="Compact"/>
              <w:jc w:val="right"/>
            </w:pPr>
            <w:r>
              <w:t>3,494,733</w:t>
            </w:r>
          </w:p>
        </w:tc>
      </w:tr>
      <w:tr w:rsidR="006632C2" w14:paraId="44B52CA3" w14:textId="77777777">
        <w:tc>
          <w:tcPr>
            <w:tcW w:w="0" w:type="auto"/>
          </w:tcPr>
          <w:p w14:paraId="2163124D" w14:textId="77777777" w:rsidR="006632C2" w:rsidRDefault="00000000">
            <w:pPr>
              <w:pStyle w:val="Compact"/>
            </w:pPr>
            <w:r>
              <w:t>Mining, quar…</w:t>
            </w:r>
          </w:p>
        </w:tc>
        <w:tc>
          <w:tcPr>
            <w:tcW w:w="0" w:type="auto"/>
          </w:tcPr>
          <w:p w14:paraId="70C1CEB7" w14:textId="77777777" w:rsidR="006632C2" w:rsidRDefault="00000000">
            <w:pPr>
              <w:pStyle w:val="Compact"/>
              <w:jc w:val="right"/>
            </w:pPr>
            <w:r>
              <w:t>76,880</w:t>
            </w:r>
          </w:p>
        </w:tc>
        <w:tc>
          <w:tcPr>
            <w:tcW w:w="0" w:type="auto"/>
          </w:tcPr>
          <w:p w14:paraId="56242BE7" w14:textId="77777777" w:rsidR="006632C2" w:rsidRDefault="00000000">
            <w:pPr>
              <w:pStyle w:val="Compact"/>
              <w:jc w:val="right"/>
            </w:pPr>
            <w:r>
              <w:t>77,326</w:t>
            </w:r>
          </w:p>
        </w:tc>
      </w:tr>
      <w:tr w:rsidR="006632C2" w14:paraId="0D0C78B4" w14:textId="77777777">
        <w:tc>
          <w:tcPr>
            <w:tcW w:w="0" w:type="auto"/>
          </w:tcPr>
          <w:p w14:paraId="757E3C62" w14:textId="77777777" w:rsidR="006632C2" w:rsidRDefault="00000000">
            <w:pPr>
              <w:pStyle w:val="Compact"/>
            </w:pPr>
            <w:r>
              <w:t>Other servic…</w:t>
            </w:r>
          </w:p>
        </w:tc>
        <w:tc>
          <w:tcPr>
            <w:tcW w:w="0" w:type="auto"/>
          </w:tcPr>
          <w:p w14:paraId="06DF6D46" w14:textId="77777777" w:rsidR="006632C2" w:rsidRDefault="00000000">
            <w:pPr>
              <w:pStyle w:val="Compact"/>
              <w:jc w:val="right"/>
            </w:pPr>
            <w:r>
              <w:t>133,488</w:t>
            </w:r>
          </w:p>
        </w:tc>
        <w:tc>
          <w:tcPr>
            <w:tcW w:w="0" w:type="auto"/>
          </w:tcPr>
          <w:p w14:paraId="446FB8AC" w14:textId="77777777" w:rsidR="006632C2" w:rsidRDefault="00000000">
            <w:pPr>
              <w:pStyle w:val="Compact"/>
              <w:jc w:val="right"/>
            </w:pPr>
            <w:r>
              <w:t>138,330</w:t>
            </w:r>
          </w:p>
        </w:tc>
      </w:tr>
      <w:tr w:rsidR="006632C2" w14:paraId="68F0244D" w14:textId="77777777">
        <w:tc>
          <w:tcPr>
            <w:tcW w:w="0" w:type="auto"/>
          </w:tcPr>
          <w:p w14:paraId="327F392E" w14:textId="77777777" w:rsidR="006632C2" w:rsidRDefault="00000000">
            <w:pPr>
              <w:pStyle w:val="Compact"/>
            </w:pPr>
            <w:r>
              <w:t>Professional…</w:t>
            </w:r>
          </w:p>
        </w:tc>
        <w:tc>
          <w:tcPr>
            <w:tcW w:w="0" w:type="auto"/>
          </w:tcPr>
          <w:p w14:paraId="55C15E7E" w14:textId="77777777" w:rsidR="006632C2" w:rsidRDefault="00000000">
            <w:pPr>
              <w:pStyle w:val="Compact"/>
              <w:jc w:val="right"/>
            </w:pPr>
            <w:r>
              <w:t>1,122,089</w:t>
            </w:r>
          </w:p>
        </w:tc>
        <w:tc>
          <w:tcPr>
            <w:tcW w:w="0" w:type="auto"/>
          </w:tcPr>
          <w:p w14:paraId="7652FE3B" w14:textId="77777777" w:rsidR="006632C2" w:rsidRDefault="00000000">
            <w:pPr>
              <w:pStyle w:val="Compact"/>
              <w:jc w:val="right"/>
            </w:pPr>
            <w:r>
              <w:t>1,147,634</w:t>
            </w:r>
          </w:p>
        </w:tc>
      </w:tr>
      <w:tr w:rsidR="006632C2" w14:paraId="0413F59E" w14:textId="77777777">
        <w:tc>
          <w:tcPr>
            <w:tcW w:w="0" w:type="auto"/>
          </w:tcPr>
          <w:p w14:paraId="5FAD9C60" w14:textId="77777777" w:rsidR="006632C2" w:rsidRDefault="00000000">
            <w:pPr>
              <w:pStyle w:val="Compact"/>
            </w:pPr>
            <w:r>
              <w:t>Public admin…</w:t>
            </w:r>
          </w:p>
        </w:tc>
        <w:tc>
          <w:tcPr>
            <w:tcW w:w="0" w:type="auto"/>
          </w:tcPr>
          <w:p w14:paraId="2254F920" w14:textId="77777777" w:rsidR="006632C2" w:rsidRDefault="00000000">
            <w:pPr>
              <w:pStyle w:val="Compact"/>
              <w:jc w:val="right"/>
            </w:pPr>
            <w:r>
              <w:t>6,110</w:t>
            </w:r>
          </w:p>
        </w:tc>
        <w:tc>
          <w:tcPr>
            <w:tcW w:w="0" w:type="auto"/>
          </w:tcPr>
          <w:p w14:paraId="30E609D5" w14:textId="77777777" w:rsidR="006632C2" w:rsidRDefault="00000000">
            <w:pPr>
              <w:pStyle w:val="Compact"/>
              <w:jc w:val="right"/>
            </w:pPr>
            <w:r>
              <w:t>6,715</w:t>
            </w:r>
          </w:p>
        </w:tc>
      </w:tr>
      <w:tr w:rsidR="006632C2" w14:paraId="0905D3F2" w14:textId="77777777">
        <w:tc>
          <w:tcPr>
            <w:tcW w:w="0" w:type="auto"/>
          </w:tcPr>
          <w:p w14:paraId="0CC25B95" w14:textId="77777777" w:rsidR="006632C2" w:rsidRDefault="00000000">
            <w:pPr>
              <w:pStyle w:val="Compact"/>
            </w:pPr>
            <w:r>
              <w:t>Real estate …</w:t>
            </w:r>
          </w:p>
        </w:tc>
        <w:tc>
          <w:tcPr>
            <w:tcW w:w="0" w:type="auto"/>
          </w:tcPr>
          <w:p w14:paraId="17402AEA" w14:textId="77777777" w:rsidR="006632C2" w:rsidRDefault="00000000">
            <w:pPr>
              <w:pStyle w:val="Compact"/>
              <w:jc w:val="right"/>
            </w:pPr>
            <w:r>
              <w:t>172,491</w:t>
            </w:r>
          </w:p>
        </w:tc>
        <w:tc>
          <w:tcPr>
            <w:tcW w:w="0" w:type="auto"/>
          </w:tcPr>
          <w:p w14:paraId="13BB06F0" w14:textId="77777777" w:rsidR="006632C2" w:rsidRDefault="00000000">
            <w:pPr>
              <w:pStyle w:val="Compact"/>
              <w:jc w:val="right"/>
            </w:pPr>
            <w:r>
              <w:t>182,780</w:t>
            </w:r>
          </w:p>
        </w:tc>
      </w:tr>
      <w:tr w:rsidR="006632C2" w14:paraId="10F1973E" w14:textId="77777777">
        <w:tc>
          <w:tcPr>
            <w:tcW w:w="0" w:type="auto"/>
          </w:tcPr>
          <w:p w14:paraId="3FA0AB94" w14:textId="77777777" w:rsidR="006632C2" w:rsidRDefault="00000000">
            <w:pPr>
              <w:pStyle w:val="Compact"/>
            </w:pPr>
            <w:r>
              <w:t>Retail trade</w:t>
            </w:r>
          </w:p>
        </w:tc>
        <w:tc>
          <w:tcPr>
            <w:tcW w:w="0" w:type="auto"/>
          </w:tcPr>
          <w:p w14:paraId="11E31D3E" w14:textId="77777777" w:rsidR="006632C2" w:rsidRDefault="00000000">
            <w:pPr>
              <w:pStyle w:val="Compact"/>
              <w:jc w:val="right"/>
            </w:pPr>
            <w:r>
              <w:t>1,393,524</w:t>
            </w:r>
          </w:p>
        </w:tc>
        <w:tc>
          <w:tcPr>
            <w:tcW w:w="0" w:type="auto"/>
          </w:tcPr>
          <w:p w14:paraId="50E58A25" w14:textId="77777777" w:rsidR="006632C2" w:rsidRDefault="00000000">
            <w:pPr>
              <w:pStyle w:val="Compact"/>
              <w:jc w:val="right"/>
            </w:pPr>
            <w:r>
              <w:t>1,419,258</w:t>
            </w:r>
          </w:p>
        </w:tc>
      </w:tr>
      <w:tr w:rsidR="006632C2" w14:paraId="73C4EA13" w14:textId="77777777">
        <w:tc>
          <w:tcPr>
            <w:tcW w:w="0" w:type="auto"/>
          </w:tcPr>
          <w:p w14:paraId="1F43EB49" w14:textId="77777777" w:rsidR="006632C2" w:rsidRDefault="00000000">
            <w:pPr>
              <w:pStyle w:val="Compact"/>
            </w:pPr>
            <w:r>
              <w:t>Transportati…</w:t>
            </w:r>
          </w:p>
        </w:tc>
        <w:tc>
          <w:tcPr>
            <w:tcW w:w="0" w:type="auto"/>
          </w:tcPr>
          <w:p w14:paraId="0BA6071F" w14:textId="77777777" w:rsidR="006632C2" w:rsidRDefault="00000000">
            <w:pPr>
              <w:pStyle w:val="Compact"/>
              <w:jc w:val="right"/>
            </w:pPr>
            <w:r>
              <w:t>1,014,108</w:t>
            </w:r>
          </w:p>
        </w:tc>
        <w:tc>
          <w:tcPr>
            <w:tcW w:w="0" w:type="auto"/>
          </w:tcPr>
          <w:p w14:paraId="7B6BDB31" w14:textId="77777777" w:rsidR="006632C2" w:rsidRDefault="00000000">
            <w:pPr>
              <w:pStyle w:val="Compact"/>
              <w:jc w:val="right"/>
            </w:pPr>
            <w:r>
              <w:t>1,028,458</w:t>
            </w:r>
          </w:p>
        </w:tc>
      </w:tr>
      <w:tr w:rsidR="006632C2" w14:paraId="53AF3588" w14:textId="77777777">
        <w:tc>
          <w:tcPr>
            <w:tcW w:w="0" w:type="auto"/>
          </w:tcPr>
          <w:p w14:paraId="6454BDBB" w14:textId="77777777" w:rsidR="006632C2" w:rsidRDefault="00000000">
            <w:pPr>
              <w:pStyle w:val="Compact"/>
            </w:pPr>
            <w:r>
              <w:lastRenderedPageBreak/>
              <w:t>Utilities</w:t>
            </w:r>
          </w:p>
        </w:tc>
        <w:tc>
          <w:tcPr>
            <w:tcW w:w="0" w:type="auto"/>
          </w:tcPr>
          <w:p w14:paraId="21FF9F41" w14:textId="77777777" w:rsidR="006632C2" w:rsidRDefault="00000000">
            <w:pPr>
              <w:pStyle w:val="Compact"/>
              <w:jc w:val="right"/>
            </w:pPr>
            <w:r>
              <w:t>242,269</w:t>
            </w:r>
          </w:p>
        </w:tc>
        <w:tc>
          <w:tcPr>
            <w:tcW w:w="0" w:type="auto"/>
          </w:tcPr>
          <w:p w14:paraId="668D3ECD" w14:textId="77777777" w:rsidR="006632C2" w:rsidRDefault="00000000">
            <w:pPr>
              <w:pStyle w:val="Compact"/>
              <w:jc w:val="right"/>
            </w:pPr>
            <w:r>
              <w:t>244,179</w:t>
            </w:r>
          </w:p>
        </w:tc>
      </w:tr>
      <w:tr w:rsidR="006632C2" w14:paraId="301771EC" w14:textId="77777777">
        <w:tc>
          <w:tcPr>
            <w:tcW w:w="0" w:type="auto"/>
          </w:tcPr>
          <w:p w14:paraId="03A5944D" w14:textId="77777777" w:rsidR="006632C2" w:rsidRDefault="00000000">
            <w:pPr>
              <w:pStyle w:val="Compact"/>
            </w:pPr>
            <w:r>
              <w:t>Wholesale trade</w:t>
            </w:r>
          </w:p>
        </w:tc>
        <w:tc>
          <w:tcPr>
            <w:tcW w:w="0" w:type="auto"/>
          </w:tcPr>
          <w:p w14:paraId="0237050D" w14:textId="77777777" w:rsidR="006632C2" w:rsidRDefault="00000000">
            <w:pPr>
              <w:pStyle w:val="Compact"/>
              <w:jc w:val="right"/>
            </w:pPr>
            <w:r>
              <w:t>540,805</w:t>
            </w:r>
          </w:p>
        </w:tc>
        <w:tc>
          <w:tcPr>
            <w:tcW w:w="0" w:type="auto"/>
          </w:tcPr>
          <w:p w14:paraId="13C9643F" w14:textId="77777777" w:rsidR="006632C2" w:rsidRDefault="00000000">
            <w:pPr>
              <w:pStyle w:val="Compact"/>
              <w:jc w:val="right"/>
            </w:pPr>
            <w:r>
              <w:t>555,497</w:t>
            </w:r>
          </w:p>
        </w:tc>
      </w:tr>
    </w:tbl>
    <w:p w14:paraId="0E7A3B96" w14:textId="77777777" w:rsidR="006632C2" w:rsidRDefault="00000000">
      <w:pPr>
        <w:pStyle w:val="BodyText"/>
      </w:pPr>
      <w:r>
        <w:t>Plot active participants by sector.</w:t>
      </w:r>
    </w:p>
    <w:p w14:paraId="024C9C99" w14:textId="77777777" w:rsidR="006632C2" w:rsidRDefault="00000000">
      <w:pPr>
        <w:pStyle w:val="SourceCode"/>
      </w:pPr>
      <w:r>
        <w:rPr>
          <w:rStyle w:val="NormalTok"/>
        </w:rPr>
        <w:t xml:space="preserve">active_long </w:t>
      </w:r>
      <w:r>
        <w:rPr>
          <w:rStyle w:val="OtherTok"/>
        </w:rPr>
        <w:t>&lt;-</w:t>
      </w:r>
      <w:r>
        <w:rPr>
          <w:rStyle w:val="NormalTok"/>
        </w:rPr>
        <w:t xml:space="preserve"> summary_by_accbal_participants </w:t>
      </w:r>
      <w:r>
        <w:rPr>
          <w:rStyle w:val="SpecialCharTok"/>
        </w:rPr>
        <w:t>%&gt;%</w:t>
      </w:r>
      <w:r>
        <w:br/>
      </w:r>
      <w:r>
        <w:rPr>
          <w:rStyle w:val="NormalTok"/>
        </w:rPr>
        <w:t xml:space="preserve">  </w:t>
      </w:r>
      <w:r>
        <w:rPr>
          <w:rStyle w:val="FunctionTok"/>
        </w:rPr>
        <w:t>pivot_longer</w:t>
      </w:r>
      <w:r>
        <w:rPr>
          <w:rStyle w:val="NormalTok"/>
        </w:rPr>
        <w:t>(</w:t>
      </w:r>
      <w:r>
        <w:rPr>
          <w:rStyle w:val="AttributeTok"/>
        </w:rPr>
        <w:t>cols =</w:t>
      </w:r>
      <w:r>
        <w:rPr>
          <w:rStyle w:val="NormalTok"/>
        </w:rPr>
        <w:t xml:space="preserve"> </w:t>
      </w:r>
      <w:r>
        <w:rPr>
          <w:rStyle w:val="FunctionTok"/>
        </w:rPr>
        <w:t>c</w:t>
      </w:r>
      <w:r>
        <w:rPr>
          <w:rStyle w:val="NormalTok"/>
        </w:rPr>
        <w:t>(total_active_boy, total_active_eoy),</w:t>
      </w:r>
      <w:r>
        <w:br/>
      </w:r>
      <w:r>
        <w:rPr>
          <w:rStyle w:val="NormalTok"/>
        </w:rPr>
        <w:t xml:space="preserve">               </w:t>
      </w:r>
      <w:r>
        <w:rPr>
          <w:rStyle w:val="AttributeTok"/>
        </w:rPr>
        <w:t>names_to =</w:t>
      </w:r>
      <w:r>
        <w:rPr>
          <w:rStyle w:val="NormalTok"/>
        </w:rPr>
        <w:t xml:space="preserve"> </w:t>
      </w:r>
      <w:r>
        <w:rPr>
          <w:rStyle w:val="StringTok"/>
        </w:rPr>
        <w:t>"Active_Type"</w:t>
      </w:r>
      <w:r>
        <w:rPr>
          <w:rStyle w:val="NormalTok"/>
        </w:rPr>
        <w:t>,</w:t>
      </w:r>
      <w:r>
        <w:br/>
      </w:r>
      <w:r>
        <w:rPr>
          <w:rStyle w:val="NormalTok"/>
        </w:rPr>
        <w:t xml:space="preserve">               </w:t>
      </w:r>
      <w:r>
        <w:rPr>
          <w:rStyle w:val="AttributeTok"/>
        </w:rPr>
        <w:t>values_to =</w:t>
      </w:r>
      <w:r>
        <w:rPr>
          <w:rStyle w:val="NormalTok"/>
        </w:rPr>
        <w:t xml:space="preserve"> </w:t>
      </w:r>
      <w:r>
        <w:rPr>
          <w:rStyle w:val="StringTok"/>
        </w:rPr>
        <w:t>"Active_Value"</w:t>
      </w:r>
      <w:r>
        <w:rPr>
          <w:rStyle w:val="NormalTok"/>
        </w:rPr>
        <w:t>)</w:t>
      </w:r>
      <w:r>
        <w:br/>
      </w:r>
      <w:r>
        <w:br/>
      </w:r>
      <w:r>
        <w:rPr>
          <w:rStyle w:val="FunctionTok"/>
        </w:rPr>
        <w:t>ggplot</w:t>
      </w:r>
      <w:r>
        <w:rPr>
          <w:rStyle w:val="NormalTok"/>
        </w:rPr>
        <w:t xml:space="preserve">(active_long, </w:t>
      </w:r>
      <w:r>
        <w:rPr>
          <w:rStyle w:val="FunctionTok"/>
        </w:rPr>
        <w:t>aes</w:t>
      </w:r>
      <w:r>
        <w:rPr>
          <w:rStyle w:val="NormalTok"/>
        </w:rPr>
        <w:t>(</w:t>
      </w:r>
      <w:r>
        <w:rPr>
          <w:rStyle w:val="AttributeTok"/>
        </w:rPr>
        <w:t>x =</w:t>
      </w:r>
      <w:r>
        <w:rPr>
          <w:rStyle w:val="NormalTok"/>
        </w:rPr>
        <w:t xml:space="preserve"> </w:t>
      </w:r>
      <w:r>
        <w:rPr>
          <w:rStyle w:val="FunctionTok"/>
        </w:rPr>
        <w:t>reorder</w:t>
      </w:r>
      <w:r>
        <w:rPr>
          <w:rStyle w:val="NormalTok"/>
        </w:rPr>
        <w:t xml:space="preserve">(SECTOR_TITLE_SHORT, </w:t>
      </w:r>
      <w:r>
        <w:rPr>
          <w:rStyle w:val="SpecialCharTok"/>
        </w:rPr>
        <w:t>-</w:t>
      </w:r>
      <w:r>
        <w:rPr>
          <w:rStyle w:val="NormalTok"/>
        </w:rPr>
        <w:t xml:space="preserve">Active_Value), </w:t>
      </w:r>
      <w:r>
        <w:rPr>
          <w:rStyle w:val="AttributeTok"/>
        </w:rPr>
        <w:t>y =</w:t>
      </w:r>
      <w:r>
        <w:rPr>
          <w:rStyle w:val="NormalTok"/>
        </w:rPr>
        <w:t xml:space="preserve"> Active_Value </w:t>
      </w:r>
      <w:r>
        <w:rPr>
          <w:rStyle w:val="SpecialCharTok"/>
        </w:rPr>
        <w:t>/</w:t>
      </w:r>
      <w:r>
        <w:rPr>
          <w:rStyle w:val="NormalTok"/>
        </w:rPr>
        <w:t xml:space="preserve"> </w:t>
      </w:r>
      <w:r>
        <w:rPr>
          <w:rStyle w:val="FloatTok"/>
        </w:rPr>
        <w:t>1e9</w:t>
      </w:r>
      <w:r>
        <w:rPr>
          <w:rStyle w:val="NormalTok"/>
        </w:rPr>
        <w:t xml:space="preserve">, </w:t>
      </w:r>
      <w:r>
        <w:rPr>
          <w:rStyle w:val="AttributeTok"/>
        </w:rPr>
        <w:t>fill =</w:t>
      </w:r>
      <w:r>
        <w:rPr>
          <w:rStyle w:val="NormalTok"/>
        </w:rPr>
        <w:t xml:space="preserve"> Active_Type))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AttributeTok"/>
        </w:rPr>
        <w:t>position =</w:t>
      </w:r>
      <w:r>
        <w:rPr>
          <w:rStyle w:val="NormalTok"/>
        </w:rPr>
        <w:t xml:space="preserve"> </w:t>
      </w:r>
      <w:r>
        <w:rPr>
          <w:rStyle w:val="StringTok"/>
        </w:rPr>
        <w:t>"dodge"</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"total_active_boy"</w:t>
      </w:r>
      <w:r>
        <w:rPr>
          <w:rStyle w:val="NormalTok"/>
        </w:rPr>
        <w:t xml:space="preserve"> </w:t>
      </w:r>
      <w:r>
        <w:rPr>
          <w:rStyle w:val="OtherTok"/>
        </w:rPr>
        <w:t>=</w:t>
      </w:r>
      <w:r>
        <w:rPr>
          <w:rStyle w:val="NormalTok"/>
        </w:rPr>
        <w:t xml:space="preserve"> </w:t>
      </w:r>
      <w:r>
        <w:rPr>
          <w:rStyle w:val="StringTok"/>
        </w:rPr>
        <w:t>"steelblue"</w:t>
      </w:r>
      <w:r>
        <w:rPr>
          <w:rStyle w:val="NormalTok"/>
        </w:rPr>
        <w:t xml:space="preserve">, </w:t>
      </w:r>
      <w:r>
        <w:rPr>
          <w:rStyle w:val="StringTok"/>
        </w:rPr>
        <w:t>"total_active_eoy"</w:t>
      </w:r>
      <w:r>
        <w:rPr>
          <w:rStyle w:val="NormalTok"/>
        </w:rPr>
        <w:t xml:space="preserve"> </w:t>
      </w:r>
      <w:r>
        <w:rPr>
          <w:rStyle w:val="OtherTok"/>
        </w:rPr>
        <w:t>=</w:t>
      </w:r>
      <w:r>
        <w:rPr>
          <w:rStyle w:val="NormalTok"/>
        </w:rPr>
        <w:t xml:space="preserve"> </w:t>
      </w:r>
      <w:r>
        <w:rPr>
          <w:rStyle w:val="StringTok"/>
        </w:rPr>
        <w:t>"lightsteelblue"</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"total_active_boy"</w:t>
      </w:r>
      <w:r>
        <w:rPr>
          <w:rStyle w:val="NormalTok"/>
        </w:rPr>
        <w:t xml:space="preserve"> </w:t>
      </w:r>
      <w:r>
        <w:rPr>
          <w:rStyle w:val="OtherTok"/>
        </w:rPr>
        <w:t>=</w:t>
      </w:r>
      <w:r>
        <w:rPr>
          <w:rStyle w:val="NormalTok"/>
        </w:rPr>
        <w:t xml:space="preserve"> </w:t>
      </w:r>
      <w:r>
        <w:rPr>
          <w:rStyle w:val="StringTok"/>
        </w:rPr>
        <w:t>"Beginning of Year"</w:t>
      </w:r>
      <w:r>
        <w:rPr>
          <w:rStyle w:val="NormalTok"/>
        </w:rPr>
        <w:t xml:space="preserve">, </w:t>
      </w:r>
      <w:r>
        <w:rPr>
          <w:rStyle w:val="StringTok"/>
        </w:rPr>
        <w:t>"total_active_eoy"</w:t>
      </w:r>
      <w:r>
        <w:rPr>
          <w:rStyle w:val="NormalTok"/>
        </w:rPr>
        <w:t xml:space="preserve"> </w:t>
      </w:r>
      <w:r>
        <w:rPr>
          <w:rStyle w:val="OtherTok"/>
        </w:rPr>
        <w:t>=</w:t>
      </w:r>
      <w:r>
        <w:rPr>
          <w:rStyle w:val="NormalTok"/>
        </w:rPr>
        <w:t xml:space="preserve"> </w:t>
      </w:r>
      <w:r>
        <w:rPr>
          <w:rStyle w:val="StringTok"/>
        </w:rPr>
        <w:t>"End of Year"</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"BOY and EOY Total Active Participants by Sector"</w:t>
      </w:r>
      <w:r>
        <w:rPr>
          <w:rStyle w:val="NormalTok"/>
        </w:rPr>
        <w:t>,</w:t>
      </w:r>
      <w:r>
        <w:br/>
      </w:r>
      <w:r>
        <w:rPr>
          <w:rStyle w:val="NormalTok"/>
        </w:rPr>
        <w:t xml:space="preserve">       </w:t>
      </w:r>
      <w:r>
        <w:rPr>
          <w:rStyle w:val="AttributeTok"/>
        </w:rPr>
        <w:t>x =</w:t>
      </w:r>
      <w:r>
        <w:rPr>
          <w:rStyle w:val="NormalTok"/>
        </w:rPr>
        <w:t xml:space="preserve"> </w:t>
      </w:r>
      <w:r>
        <w:rPr>
          <w:rStyle w:val="StringTok"/>
        </w:rPr>
        <w:t>"Sector"</w:t>
      </w:r>
      <w:r>
        <w:rPr>
          <w:rStyle w:val="NormalTok"/>
        </w:rPr>
        <w:t>,</w:t>
      </w:r>
      <w:r>
        <w:br/>
      </w:r>
      <w:r>
        <w:rPr>
          <w:rStyle w:val="NormalTok"/>
        </w:rPr>
        <w:t xml:space="preserve">       </w:t>
      </w:r>
      <w:r>
        <w:rPr>
          <w:rStyle w:val="AttributeTok"/>
        </w:rPr>
        <w:t>y =</w:t>
      </w:r>
      <w:r>
        <w:rPr>
          <w:rStyle w:val="NormalTok"/>
        </w:rPr>
        <w:t xml:space="preserve"> </w:t>
      </w:r>
      <w:r>
        <w:rPr>
          <w:rStyle w:val="StringTok"/>
        </w:rPr>
        <w:t>"Active Participants"</w:t>
      </w:r>
      <w:r>
        <w:rPr>
          <w:rStyle w:val="NormalTok"/>
        </w:rPr>
        <w:t>,</w:t>
      </w:r>
      <w:r>
        <w:br/>
      </w:r>
      <w:r>
        <w:rPr>
          <w:rStyle w:val="NormalTok"/>
        </w:rPr>
        <w:t xml:space="preserve">       </w:t>
      </w:r>
      <w:r>
        <w:rPr>
          <w:rStyle w:val="AttributeTok"/>
        </w:rPr>
        <w:t>fill =</w:t>
      </w:r>
      <w:r>
        <w:rPr>
          <w:rStyle w:val="NormalTok"/>
        </w:rPr>
        <w:t xml:space="preserve"> </w:t>
      </w:r>
      <w:r>
        <w:rPr>
          <w:rStyle w:val="StringTok"/>
        </w:rPr>
        <w:t>"Active Type"</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50204869" w14:textId="77777777" w:rsidR="006632C2" w:rsidRDefault="00000000">
      <w:pPr>
        <w:pStyle w:val="FirstParagraph"/>
      </w:pPr>
      <w:r>
        <w:rPr>
          <w:noProof/>
        </w:rPr>
        <w:drawing>
          <wp:inline distT="0" distB="0" distL="0" distR="0" wp14:anchorId="01F06781" wp14:editId="7EBF6D6B">
            <wp:extent cx="4620126" cy="3696101"/>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2_eda_transformation_files/figure-docx/unnamed-chunk-31-1.png"/>
                    <pic:cNvPicPr>
                      <a:picLocks noChangeAspect="1" noChangeArrowheads="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14:paraId="0186D225" w14:textId="77777777" w:rsidR="006632C2" w:rsidRDefault="00000000">
      <w:pPr>
        <w:pStyle w:val="BodyText"/>
      </w:pPr>
      <w:r>
        <w:lastRenderedPageBreak/>
        <w:t>Manufacturing, Healthcare, and Professional Services again dominate in participant volume, mirroring their asset dominance. Sectors like Retail, Accommodation, and Arts show modest participant counts despite being labor-intensive, which may signal structural under-coverage.</w:t>
      </w:r>
    </w:p>
    <w:p w14:paraId="2C38926F" w14:textId="77777777" w:rsidR="006632C2" w:rsidRDefault="00000000">
      <w:pPr>
        <w:pStyle w:val="BodyText"/>
      </w:pPr>
      <w:r>
        <w:t>The EOY bars generally exceed BOY, suggesting net growth in active participation, but the magnitude varies by sector.</w:t>
      </w:r>
    </w:p>
    <w:p w14:paraId="1156809F" w14:textId="77777777" w:rsidR="006632C2" w:rsidRDefault="00000000">
      <w:pPr>
        <w:pStyle w:val="Heading1"/>
      </w:pPr>
      <w:bookmarkStart w:id="19" w:name="X35b8419d06b3ee793afcb566664c8e5b2307c64"/>
      <w:bookmarkEnd w:id="18"/>
      <w:r>
        <w:t>Participant Growth Rate (PARTCP_GROWTH_RATE)</w:t>
      </w:r>
    </w:p>
    <w:p w14:paraId="3E912000" w14:textId="77777777" w:rsidR="006632C2" w:rsidRDefault="00000000">
      <w:pPr>
        <w:pStyle w:val="FirstParagraph"/>
      </w:pPr>
      <w:r>
        <w:t>Engineer participant growth rate at the plan level.</w:t>
      </w:r>
    </w:p>
    <w:p w14:paraId="60858617" w14:textId="77777777" w:rsidR="006632C2" w:rsidRDefault="00000000">
      <w:pPr>
        <w:pStyle w:val="SourceCode"/>
      </w:pP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PARTCP_GROWTH_RATE =</w:t>
      </w:r>
      <w:r>
        <w:rPr>
          <w:rStyle w:val="NormalTok"/>
        </w:rPr>
        <w:t xml:space="preserve"> </w:t>
      </w:r>
      <w:r>
        <w:rPr>
          <w:rStyle w:val="FunctionTok"/>
        </w:rPr>
        <w:t>round</w:t>
      </w:r>
      <w:r>
        <w:rPr>
          <w:rStyle w:val="NormalTok"/>
        </w:rPr>
        <w:t xml:space="preserve">((TOTAL_ACCBAL_PARTCP_EOY </w:t>
      </w:r>
      <w:r>
        <w:rPr>
          <w:rStyle w:val="SpecialCharTok"/>
        </w:rPr>
        <w:t>-</w:t>
      </w:r>
      <w:r>
        <w:rPr>
          <w:rStyle w:val="NormalTok"/>
        </w:rPr>
        <w:t xml:space="preserve"> TOTAL_ACCBAL_PARTCP_BOY) </w:t>
      </w:r>
      <w:r>
        <w:rPr>
          <w:rStyle w:val="SpecialCharTok"/>
        </w:rPr>
        <w:t>/</w:t>
      </w:r>
      <w:r>
        <w:rPr>
          <w:rStyle w:val="NormalTok"/>
        </w:rPr>
        <w:t xml:space="preserve"> TOTAL_ACCBAL_PARTCP_BOY, </w:t>
      </w:r>
      <w:r>
        <w:rPr>
          <w:rStyle w:val="DecValTok"/>
        </w:rPr>
        <w:t>4</w:t>
      </w:r>
      <w:r>
        <w:rPr>
          <w:rStyle w:val="NormalTok"/>
        </w:rPr>
        <w:t>))</w:t>
      </w:r>
    </w:p>
    <w:p w14:paraId="7D75F9AB" w14:textId="77777777" w:rsidR="006632C2" w:rsidRDefault="00000000">
      <w:pPr>
        <w:pStyle w:val="FirstParagraph"/>
      </w:pPr>
      <w:r>
        <w:t>Produce a density plot to show the distribution of participant growth rates.</w:t>
      </w:r>
    </w:p>
    <w:p w14:paraId="31F802BE" w14:textId="77777777" w:rsidR="006632C2" w:rsidRDefault="00000000">
      <w:pPr>
        <w:pStyle w:val="BodyText"/>
      </w:pPr>
      <w:r>
        <w:t>One plan with a participant growth rate of 299% is a serious outlier and distorting the overall distribution. I exclude the outlier in the following plot.</w:t>
      </w:r>
    </w:p>
    <w:p w14:paraId="128E02FA" w14:textId="77777777" w:rsidR="006632C2" w:rsidRDefault="00000000">
      <w:pPr>
        <w:pStyle w:val="SourceCode"/>
      </w:pPr>
      <w:r>
        <w:rPr>
          <w:rStyle w:val="FunctionTok"/>
        </w:rPr>
        <w:t>ggplot</w:t>
      </w:r>
      <w:r>
        <w:rPr>
          <w:rStyle w:val="NormalTok"/>
        </w:rPr>
        <w:t xml:space="preserve">(plans </w:t>
      </w:r>
      <w:r>
        <w:rPr>
          <w:rStyle w:val="SpecialCharTok"/>
        </w:rPr>
        <w:t>%&gt;%</w:t>
      </w:r>
      <w:r>
        <w:rPr>
          <w:rStyle w:val="NormalTok"/>
        </w:rPr>
        <w:t xml:space="preserve"> </w:t>
      </w:r>
      <w:r>
        <w:rPr>
          <w:rStyle w:val="FunctionTok"/>
        </w:rPr>
        <w:t>filter</w:t>
      </w:r>
      <w:r>
        <w:rPr>
          <w:rStyle w:val="NormalTok"/>
        </w:rPr>
        <w:t xml:space="preserve">(PARTCP_GROWTH_RATE </w:t>
      </w:r>
      <w:r>
        <w:rPr>
          <w:rStyle w:val="SpecialCharTok"/>
        </w:rPr>
        <w:t>&lt;=</w:t>
      </w:r>
      <w:r>
        <w:rPr>
          <w:rStyle w:val="NormalTok"/>
        </w:rPr>
        <w:t xml:space="preserve"> </w:t>
      </w:r>
      <w:r>
        <w:rPr>
          <w:rStyle w:val="DecValTok"/>
        </w:rPr>
        <w:t>5</w:t>
      </w:r>
      <w:r>
        <w:rPr>
          <w:rStyle w:val="NormalTok"/>
        </w:rPr>
        <w:t xml:space="preserve">), </w:t>
      </w:r>
      <w:r>
        <w:rPr>
          <w:rStyle w:val="FunctionTok"/>
        </w:rPr>
        <w:t>aes</w:t>
      </w:r>
      <w:r>
        <w:rPr>
          <w:rStyle w:val="NormalTok"/>
        </w:rPr>
        <w:t>(</w:t>
      </w:r>
      <w:r>
        <w:rPr>
          <w:rStyle w:val="AttributeTok"/>
        </w:rPr>
        <w:t>x =</w:t>
      </w:r>
      <w:r>
        <w:rPr>
          <w:rStyle w:val="NormalTok"/>
        </w:rPr>
        <w:t xml:space="preserve"> PARTCP_GROWTH_RATE)) </w:t>
      </w:r>
      <w:r>
        <w:rPr>
          <w:rStyle w:val="SpecialCharTok"/>
        </w:rPr>
        <w:t>+</w:t>
      </w:r>
      <w:r>
        <w:br/>
      </w:r>
      <w:r>
        <w:rPr>
          <w:rStyle w:val="NormalTok"/>
        </w:rPr>
        <w:t xml:space="preserve">  </w:t>
      </w:r>
      <w:r>
        <w:rPr>
          <w:rStyle w:val="FunctionTok"/>
        </w:rPr>
        <w:t>geom_density</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w:t>
      </w:r>
      <w:r>
        <w:rPr>
          <w:rStyle w:val="DecValTok"/>
        </w:rPr>
        <w:t>0</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AttributeTok"/>
        </w:rPr>
        <w:t>color =</w:t>
      </w:r>
      <w:r>
        <w:rPr>
          <w:rStyle w:val="NormalTok"/>
        </w:rPr>
        <w:t xml:space="preserve"> </w:t>
      </w:r>
      <w:r>
        <w:rPr>
          <w:rStyle w:val="StringTok"/>
        </w:rPr>
        <w:t>"gray40"</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"Density of Participant Growth Rates (Excluding Outliers)"</w:t>
      </w:r>
      <w:r>
        <w:rPr>
          <w:rStyle w:val="NormalTok"/>
        </w:rPr>
        <w:t>,</w:t>
      </w:r>
      <w:r>
        <w:br/>
      </w:r>
      <w:r>
        <w:rPr>
          <w:rStyle w:val="NormalTok"/>
        </w:rPr>
        <w:t xml:space="preserve">       </w:t>
      </w:r>
      <w:r>
        <w:rPr>
          <w:rStyle w:val="AttributeTok"/>
        </w:rPr>
        <w:t>x =</w:t>
      </w:r>
      <w:r>
        <w:rPr>
          <w:rStyle w:val="NormalTok"/>
        </w:rPr>
        <w:t xml:space="preserve"> </w:t>
      </w:r>
      <w:r>
        <w:rPr>
          <w:rStyle w:val="StringTok"/>
        </w:rPr>
        <w:t>"Growth Rate"</w:t>
      </w:r>
      <w:r>
        <w:rPr>
          <w:rStyle w:val="NormalTok"/>
        </w:rPr>
        <w:t>,</w:t>
      </w:r>
      <w:r>
        <w:br/>
      </w:r>
      <w:r>
        <w:rPr>
          <w:rStyle w:val="NormalTok"/>
        </w:rPr>
        <w:t xml:space="preserve">       </w:t>
      </w:r>
      <w:r>
        <w:rPr>
          <w:rStyle w:val="AttributeTok"/>
        </w:rPr>
        <w:t>y =</w:t>
      </w:r>
      <w:r>
        <w:rPr>
          <w:rStyle w:val="NormalTok"/>
        </w:rPr>
        <w:t xml:space="preserve"> </w:t>
      </w:r>
      <w:r>
        <w:rPr>
          <w:rStyle w:val="StringTok"/>
        </w:rPr>
        <w:t>"Density (%)"</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6D14DD07" w14:textId="77777777" w:rsidR="006632C2" w:rsidRDefault="00000000">
      <w:pPr>
        <w:pStyle w:val="FirstParagraph"/>
      </w:pPr>
      <w:r>
        <w:rPr>
          <w:noProof/>
        </w:rPr>
        <w:lastRenderedPageBreak/>
        <w:drawing>
          <wp:inline distT="0" distB="0" distL="0" distR="0" wp14:anchorId="10D58C80" wp14:editId="6B7BC0D2">
            <wp:extent cx="4620126" cy="3696101"/>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2_eda_transformation_files/figure-docx/unnamed-chunk-33-1.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14:paraId="547035D3" w14:textId="77777777" w:rsidR="006632C2" w:rsidRDefault="00000000">
      <w:pPr>
        <w:pStyle w:val="BodyText"/>
      </w:pPr>
      <w:r>
        <w:t>Create a ridgeline plot by sector.</w:t>
      </w:r>
    </w:p>
    <w:p w14:paraId="6FCDC939" w14:textId="77777777" w:rsidR="006632C2" w:rsidRDefault="00000000">
      <w:pPr>
        <w:pStyle w:val="SourceCode"/>
      </w:pPr>
      <w:r>
        <w:rPr>
          <w:rStyle w:val="NormalTok"/>
        </w:rPr>
        <w:t xml:space="preserve">plans </w:t>
      </w:r>
      <w:r>
        <w:rPr>
          <w:rStyle w:val="SpecialCharTok"/>
        </w:rPr>
        <w:t>%&gt;%</w:t>
      </w:r>
      <w:r>
        <w:br/>
      </w:r>
      <w:r>
        <w:rPr>
          <w:rStyle w:val="NormalTok"/>
        </w:rPr>
        <w:t xml:space="preserve">  </w:t>
      </w:r>
      <w:r>
        <w:rPr>
          <w:rStyle w:val="FunctionTok"/>
        </w:rPr>
        <w:t>filter</w:t>
      </w:r>
      <w:r>
        <w:rPr>
          <w:rStyle w:val="NormalTok"/>
        </w:rPr>
        <w:t xml:space="preserve">(PARTCP_GROWTH_RATE </w:t>
      </w:r>
      <w:r>
        <w:rPr>
          <w:rStyle w:val="SpecialCharTok"/>
        </w:rPr>
        <w:t>&lt;=</w:t>
      </w:r>
      <w:r>
        <w:rPr>
          <w:rStyle w:val="NormalTok"/>
        </w:rPr>
        <w:t xml:space="preserve"> </w:t>
      </w:r>
      <w:r>
        <w:rPr>
          <w:rStyle w:val="DecValTok"/>
        </w:rPr>
        <w:t>10</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PARTCP_GROWTH_RATE, </w:t>
      </w:r>
      <w:r>
        <w:rPr>
          <w:rStyle w:val="AttributeTok"/>
        </w:rPr>
        <w:t>y =</w:t>
      </w:r>
      <w:r>
        <w:rPr>
          <w:rStyle w:val="NormalTok"/>
        </w:rPr>
        <w:t xml:space="preserve"> SECTOR_TITLE_SHORT)) </w:t>
      </w:r>
      <w:r>
        <w:rPr>
          <w:rStyle w:val="SpecialCharTok"/>
        </w:rPr>
        <w:t>+</w:t>
      </w:r>
      <w:r>
        <w:br/>
      </w:r>
      <w:r>
        <w:rPr>
          <w:rStyle w:val="NormalTok"/>
        </w:rPr>
        <w:t xml:space="preserve">  </w:t>
      </w:r>
      <w:r>
        <w:rPr>
          <w:rStyle w:val="FunctionTok"/>
        </w:rPr>
        <w:t>geom_density_ridges</w:t>
      </w:r>
      <w:r>
        <w:rPr>
          <w:rStyle w:val="NormalTok"/>
        </w:rPr>
        <w:t>(</w:t>
      </w:r>
      <w:r>
        <w:rPr>
          <w:rStyle w:val="AttributeTok"/>
        </w:rPr>
        <w:t>bandwidth =</w:t>
      </w:r>
      <w:r>
        <w:rPr>
          <w:rStyle w:val="NormalTok"/>
        </w:rPr>
        <w:t xml:space="preserve"> </w:t>
      </w:r>
      <w:r>
        <w:rPr>
          <w:rStyle w:val="FloatTok"/>
        </w:rPr>
        <w:t>0.05</w:t>
      </w:r>
      <w:r>
        <w:rPr>
          <w:rStyle w:val="NormalTok"/>
        </w:rPr>
        <w:t xml:space="preserve">, </w:t>
      </w:r>
      <w:r>
        <w:rPr>
          <w:rStyle w:val="AttributeTok"/>
        </w:rPr>
        <w:t>fill =</w:t>
      </w:r>
      <w:r>
        <w:rPr>
          <w:rStyle w:val="NormalTok"/>
        </w:rPr>
        <w:t xml:space="preserve"> </w:t>
      </w:r>
      <w:r>
        <w:rPr>
          <w:rStyle w:val="StringTok"/>
        </w:rPr>
        <w:t>"steelblue"</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"Participant Growth Rate by Sector (≤ 100)"</w:t>
      </w:r>
      <w:r>
        <w:rPr>
          <w:rStyle w:val="NormalTok"/>
        </w:rPr>
        <w:t>,</w:t>
      </w:r>
      <w:r>
        <w:br/>
      </w:r>
      <w:r>
        <w:rPr>
          <w:rStyle w:val="NormalTok"/>
        </w:rPr>
        <w:t xml:space="preserve">       </w:t>
      </w:r>
      <w:r>
        <w:rPr>
          <w:rStyle w:val="AttributeTok"/>
        </w:rPr>
        <w:t>x =</w:t>
      </w:r>
      <w:r>
        <w:rPr>
          <w:rStyle w:val="NormalTok"/>
        </w:rPr>
        <w:t xml:space="preserve"> </w:t>
      </w:r>
      <w:r>
        <w:rPr>
          <w:rStyle w:val="StringTok"/>
        </w:rPr>
        <w:t>"Growth Rate"</w:t>
      </w:r>
      <w:r>
        <w:rPr>
          <w:rStyle w:val="NormalTok"/>
        </w:rPr>
        <w:t>,</w:t>
      </w:r>
      <w:r>
        <w:br/>
      </w:r>
      <w:r>
        <w:rPr>
          <w:rStyle w:val="NormalTok"/>
        </w:rPr>
        <w:t xml:space="preserve">       </w:t>
      </w:r>
      <w:r>
        <w:rPr>
          <w:rStyle w:val="AttributeTok"/>
        </w:rPr>
        <w:t>y =</w:t>
      </w:r>
      <w:r>
        <w:rPr>
          <w:rStyle w:val="NormalTok"/>
        </w:rPr>
        <w:t xml:space="preserve"> </w:t>
      </w:r>
      <w:r>
        <w:rPr>
          <w:rStyle w:val="StringTok"/>
        </w:rPr>
        <w:t>"Sector"</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44AD8D49" w14:textId="77777777" w:rsidR="006632C2" w:rsidRDefault="00000000">
      <w:pPr>
        <w:pStyle w:val="FirstParagraph"/>
      </w:pPr>
      <w:r>
        <w:rPr>
          <w:noProof/>
        </w:rPr>
        <w:lastRenderedPageBreak/>
        <w:drawing>
          <wp:inline distT="0" distB="0" distL="0" distR="0" wp14:anchorId="05A12C95" wp14:editId="13380003">
            <wp:extent cx="4620126" cy="3696101"/>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2_eda_transformation_files/figure-docx/unnamed-chunk-34-1.png"/>
                    <pic:cNvPicPr>
                      <a:picLocks noChangeAspect="1" noChangeArrowheads="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14:paraId="511213D8" w14:textId="77777777" w:rsidR="006632C2" w:rsidRDefault="00000000">
      <w:pPr>
        <w:pStyle w:val="BodyText"/>
      </w:pPr>
      <w:r>
        <w:t>Most sectors seem tightly clustered near zero, and the horizontal scale compresses variation, making it hard to distinguish meaningful outliers or trends.</w:t>
      </w:r>
    </w:p>
    <w:p w14:paraId="3D9015A4" w14:textId="77777777" w:rsidR="006632C2" w:rsidRDefault="00000000">
      <w:pPr>
        <w:pStyle w:val="Heading1"/>
      </w:pPr>
      <w:bookmarkStart w:id="20" w:name="X910378f6ad0d4cabfabfbdcdc4cdcf6cefdc6e3"/>
      <w:bookmarkEnd w:id="19"/>
      <w:r>
        <w:t>Participant Growth Rate Tier (PARTCP_GROWTH_TIER)</w:t>
      </w:r>
    </w:p>
    <w:p w14:paraId="5B9B1C0E" w14:textId="77777777" w:rsidR="006632C2" w:rsidRDefault="00000000">
      <w:pPr>
        <w:pStyle w:val="FirstParagraph"/>
      </w:pPr>
      <w:r>
        <w:t>Create a participant growth tier flag to delineate between negative, typical, and high growth plans.</w:t>
      </w:r>
    </w:p>
    <w:p w14:paraId="68901901" w14:textId="77777777" w:rsidR="006632C2" w:rsidRDefault="00000000">
      <w:pPr>
        <w:pStyle w:val="SourceCode"/>
      </w:pPr>
      <w:r>
        <w:rPr>
          <w:rStyle w:val="NormalTok"/>
        </w:rPr>
        <w:t xml:space="preserve">plans </w:t>
      </w:r>
      <w:r>
        <w:rPr>
          <w:rStyle w:val="OtherTok"/>
        </w:rPr>
        <w:t>&lt;-</w:t>
      </w:r>
      <w:r>
        <w:rPr>
          <w:rStyle w:val="NormalTok"/>
        </w:rPr>
        <w:t xml:space="preserve"> plans</w:t>
      </w:r>
      <w:r>
        <w:rPr>
          <w:rStyle w:val="SpecialCharTok"/>
        </w:rPr>
        <w:t>%&gt;%</w:t>
      </w:r>
      <w:r>
        <w:br/>
      </w:r>
      <w:r>
        <w:rPr>
          <w:rStyle w:val="NormalTok"/>
        </w:rPr>
        <w:t xml:space="preserve">  </w:t>
      </w:r>
      <w:r>
        <w:rPr>
          <w:rStyle w:val="FunctionTok"/>
        </w:rPr>
        <w:t>mutate</w:t>
      </w:r>
      <w:r>
        <w:rPr>
          <w:rStyle w:val="NormalTok"/>
        </w:rPr>
        <w:t>(</w:t>
      </w:r>
      <w:r>
        <w:rPr>
          <w:rStyle w:val="AttributeTok"/>
        </w:rPr>
        <w:t>PARTCP_GROWTH_TIER =</w:t>
      </w:r>
      <w:r>
        <w:rPr>
          <w:rStyle w:val="NormalTok"/>
        </w:rPr>
        <w:t xml:space="preserve"> </w:t>
      </w:r>
      <w:r>
        <w:rPr>
          <w:rStyle w:val="FunctionTok"/>
        </w:rPr>
        <w:t>case_when</w:t>
      </w:r>
      <w:r>
        <w:rPr>
          <w:rStyle w:val="NormalTok"/>
        </w:rPr>
        <w:t xml:space="preserve">(PARTCP_GROWTH_RATE </w:t>
      </w:r>
      <w:r>
        <w:rPr>
          <w:rStyle w:val="SpecialCharTok"/>
        </w:rPr>
        <w:t>&gt;</w:t>
      </w:r>
      <w:r>
        <w:rPr>
          <w:rStyle w:val="NormalTok"/>
        </w:rPr>
        <w:t xml:space="preserve"> </w:t>
      </w:r>
      <w:r>
        <w:rPr>
          <w:rStyle w:val="FloatTok"/>
        </w:rPr>
        <w:t>0.05</w:t>
      </w:r>
      <w:r>
        <w:rPr>
          <w:rStyle w:val="NormalTok"/>
        </w:rPr>
        <w:t xml:space="preserve"> </w:t>
      </w:r>
      <w:r>
        <w:rPr>
          <w:rStyle w:val="SpecialCharTok"/>
        </w:rPr>
        <w:t>~</w:t>
      </w:r>
      <w:r>
        <w:rPr>
          <w:rStyle w:val="NormalTok"/>
        </w:rPr>
        <w:t xml:space="preserve"> </w:t>
      </w:r>
      <w:r>
        <w:rPr>
          <w:rStyle w:val="StringTok"/>
        </w:rPr>
        <w:t>"High Growth"</w:t>
      </w:r>
      <w:r>
        <w:rPr>
          <w:rStyle w:val="NormalTok"/>
        </w:rPr>
        <w:t>,</w:t>
      </w:r>
      <w:r>
        <w:br/>
      </w:r>
      <w:r>
        <w:rPr>
          <w:rStyle w:val="NormalTok"/>
        </w:rPr>
        <w:t xml:space="preserve">                                        PARTCP_GROWTH_RATE </w:t>
      </w:r>
      <w:r>
        <w:rPr>
          <w:rStyle w:val="SpecialCharTok"/>
        </w:rPr>
        <w:t>&lt;</w:t>
      </w:r>
      <w:r>
        <w:rPr>
          <w:rStyle w:val="NormalTok"/>
        </w:rPr>
        <w:t xml:space="preserve"> </w:t>
      </w:r>
      <w:r>
        <w:rPr>
          <w:rStyle w:val="SpecialCharTok"/>
        </w:rPr>
        <w:t>-</w:t>
      </w:r>
      <w:r>
        <w:rPr>
          <w:rStyle w:val="FloatTok"/>
        </w:rPr>
        <w:t>0.05</w:t>
      </w:r>
      <w:r>
        <w:rPr>
          <w:rStyle w:val="NormalTok"/>
        </w:rPr>
        <w:t xml:space="preserve"> </w:t>
      </w:r>
      <w:r>
        <w:rPr>
          <w:rStyle w:val="SpecialCharTok"/>
        </w:rPr>
        <w:t>~</w:t>
      </w:r>
      <w:r>
        <w:rPr>
          <w:rStyle w:val="NormalTok"/>
        </w:rPr>
        <w:t xml:space="preserve"> </w:t>
      </w:r>
      <w:r>
        <w:rPr>
          <w:rStyle w:val="StringTok"/>
        </w:rPr>
        <w:t>"Negative Growth"</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StringTok"/>
        </w:rPr>
        <w:t>"Typical"</w:t>
      </w:r>
      <w:r>
        <w:rPr>
          <w:rStyle w:val="NormalTok"/>
        </w:rPr>
        <w:t>),</w:t>
      </w:r>
      <w:r>
        <w:br/>
      </w:r>
      <w:r>
        <w:rPr>
          <w:rStyle w:val="NormalTok"/>
        </w:rPr>
        <w:t xml:space="preserve">             </w:t>
      </w:r>
      <w:r>
        <w:rPr>
          <w:rStyle w:val="AttributeTok"/>
        </w:rPr>
        <w:t>PARTCP_GROWTH_TIER =</w:t>
      </w:r>
      <w:r>
        <w:rPr>
          <w:rStyle w:val="NormalTok"/>
        </w:rPr>
        <w:t xml:space="preserve"> </w:t>
      </w:r>
      <w:r>
        <w:rPr>
          <w:rStyle w:val="FunctionTok"/>
        </w:rPr>
        <w:t>factor</w:t>
      </w:r>
      <w:r>
        <w:rPr>
          <w:rStyle w:val="NormalTok"/>
        </w:rPr>
        <w:t>(PARTCP_GROWTH_TIER,</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"Negative Growth"</w:t>
      </w:r>
      <w:r>
        <w:rPr>
          <w:rStyle w:val="NormalTok"/>
        </w:rPr>
        <w:t xml:space="preserve">, </w:t>
      </w:r>
      <w:r>
        <w:rPr>
          <w:rStyle w:val="StringTok"/>
        </w:rPr>
        <w:t>"Typical"</w:t>
      </w:r>
      <w:r>
        <w:rPr>
          <w:rStyle w:val="NormalTok"/>
        </w:rPr>
        <w:t xml:space="preserve">, </w:t>
      </w:r>
      <w:r>
        <w:rPr>
          <w:rStyle w:val="StringTok"/>
        </w:rPr>
        <w:t>"High Growth"</w:t>
      </w:r>
      <w:r>
        <w:rPr>
          <w:rStyle w:val="NormalTok"/>
        </w:rPr>
        <w:t>),</w:t>
      </w:r>
      <w:r>
        <w:br/>
      </w:r>
      <w:r>
        <w:rPr>
          <w:rStyle w:val="NormalTok"/>
        </w:rPr>
        <w:t xml:space="preserve">                                </w:t>
      </w:r>
      <w:r>
        <w:rPr>
          <w:rStyle w:val="AttributeTok"/>
        </w:rPr>
        <w:t>ordered =</w:t>
      </w:r>
      <w:r>
        <w:rPr>
          <w:rStyle w:val="NormalTok"/>
        </w:rPr>
        <w:t xml:space="preserve"> </w:t>
      </w:r>
      <w:r>
        <w:rPr>
          <w:rStyle w:val="ConstantTok"/>
        </w:rPr>
        <w:t>TRUE</w:t>
      </w:r>
      <w:r>
        <w:rPr>
          <w:rStyle w:val="NormalTok"/>
        </w:rPr>
        <w:t>))</w:t>
      </w:r>
    </w:p>
    <w:p w14:paraId="7B1C25FC" w14:textId="77777777" w:rsidR="006632C2" w:rsidRDefault="00000000">
      <w:pPr>
        <w:pStyle w:val="FirstParagraph"/>
      </w:pPr>
      <w:r>
        <w:t>Plot participant growth rates by sector with the growth tiers.</w:t>
      </w:r>
    </w:p>
    <w:p w14:paraId="01EA2099" w14:textId="77777777" w:rsidR="006632C2" w:rsidRDefault="00000000">
      <w:pPr>
        <w:pStyle w:val="SourceCode"/>
      </w:pPr>
      <w:r>
        <w:rPr>
          <w:rStyle w:val="FunctionTok"/>
        </w:rPr>
        <w:t>ggplot</w:t>
      </w:r>
      <w:r>
        <w:rPr>
          <w:rStyle w:val="NormalTok"/>
        </w:rPr>
        <w:t xml:space="preserve">(plans, </w:t>
      </w:r>
      <w:r>
        <w:rPr>
          <w:rStyle w:val="FunctionTok"/>
        </w:rPr>
        <w:t>aes</w:t>
      </w:r>
      <w:r>
        <w:rPr>
          <w:rStyle w:val="NormalTok"/>
        </w:rPr>
        <w:t>(</w:t>
      </w:r>
      <w:r>
        <w:rPr>
          <w:rStyle w:val="AttributeTok"/>
        </w:rPr>
        <w:t>x =</w:t>
      </w:r>
      <w:r>
        <w:rPr>
          <w:rStyle w:val="NormalTok"/>
        </w:rPr>
        <w:t xml:space="preserve"> PARTCP_GROWTH_RATE, </w:t>
      </w:r>
      <w:r>
        <w:rPr>
          <w:rStyle w:val="AttributeTok"/>
        </w:rPr>
        <w:t>y =</w:t>
      </w:r>
      <w:r>
        <w:rPr>
          <w:rStyle w:val="NormalTok"/>
        </w:rPr>
        <w:t xml:space="preserve"> </w:t>
      </w:r>
      <w:r>
        <w:rPr>
          <w:rStyle w:val="FunctionTok"/>
        </w:rPr>
        <w:t>reorder</w:t>
      </w:r>
      <w:r>
        <w:rPr>
          <w:rStyle w:val="NormalTok"/>
        </w:rPr>
        <w:t xml:space="preserve">(SECTOR_TITLE_SHORT, PARTCP_GROWTH_RATE), </w:t>
      </w:r>
      <w:r>
        <w:rPr>
          <w:rStyle w:val="AttributeTok"/>
        </w:rPr>
        <w:t>fill =</w:t>
      </w:r>
      <w:r>
        <w:rPr>
          <w:rStyle w:val="NormalTok"/>
        </w:rPr>
        <w:t xml:space="preserve"> PARTCP_GROWTH_TIER)) </w:t>
      </w:r>
      <w:r>
        <w:rPr>
          <w:rStyle w:val="SpecialCharTok"/>
        </w:rPr>
        <w:t>+</w:t>
      </w:r>
      <w:r>
        <w:br/>
      </w:r>
      <w:r>
        <w:rPr>
          <w:rStyle w:val="NormalTok"/>
        </w:rPr>
        <w:t xml:space="preserve">  </w:t>
      </w:r>
      <w:r>
        <w:rPr>
          <w:rStyle w:val="FunctionTok"/>
        </w:rPr>
        <w:t>geom_col</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"High Growth"</w:t>
      </w:r>
      <w:r>
        <w:rPr>
          <w:rStyle w:val="NormalTok"/>
        </w:rPr>
        <w:t xml:space="preserve"> </w:t>
      </w:r>
      <w:r>
        <w:rPr>
          <w:rStyle w:val="OtherTok"/>
        </w:rPr>
        <w:t>=</w:t>
      </w:r>
      <w:r>
        <w:rPr>
          <w:rStyle w:val="NormalTok"/>
        </w:rPr>
        <w:t xml:space="preserve"> </w:t>
      </w:r>
      <w:r>
        <w:rPr>
          <w:rStyle w:val="StringTok"/>
        </w:rPr>
        <w:t>"steelblue"</w:t>
      </w:r>
      <w:r>
        <w:rPr>
          <w:rStyle w:val="NormalTok"/>
        </w:rPr>
        <w:t xml:space="preserve">, </w:t>
      </w:r>
      <w:r>
        <w:rPr>
          <w:rStyle w:val="StringTok"/>
        </w:rPr>
        <w:t>"Negative Growth"</w:t>
      </w:r>
      <w:r>
        <w:rPr>
          <w:rStyle w:val="NormalTok"/>
        </w:rPr>
        <w:t xml:space="preserve"> </w:t>
      </w:r>
      <w:r>
        <w:rPr>
          <w:rStyle w:val="OtherTok"/>
        </w:rPr>
        <w:t>=</w:t>
      </w:r>
      <w:r>
        <w:rPr>
          <w:rStyle w:val="NormalTok"/>
        </w:rPr>
        <w:t xml:space="preserve"> </w:t>
      </w:r>
      <w:r>
        <w:rPr>
          <w:rStyle w:val="StringTok"/>
        </w:rPr>
        <w:t>"lightsteelblue"</w:t>
      </w:r>
      <w:r>
        <w:rPr>
          <w:rStyle w:val="NormalTok"/>
        </w:rPr>
        <w:t xml:space="preserve">, </w:t>
      </w:r>
      <w:r>
        <w:rPr>
          <w:rStyle w:val="StringTok"/>
        </w:rPr>
        <w:t>"Typical"</w:t>
      </w:r>
      <w:r>
        <w:rPr>
          <w:rStyle w:val="NormalTok"/>
        </w:rPr>
        <w:t xml:space="preserve"> </w:t>
      </w:r>
      <w:r>
        <w:rPr>
          <w:rStyle w:val="OtherTok"/>
        </w:rPr>
        <w:t>=</w:t>
      </w:r>
      <w:r>
        <w:rPr>
          <w:rStyle w:val="NormalTok"/>
        </w:rPr>
        <w:t xml:space="preserve"> </w:t>
      </w:r>
      <w:r>
        <w:rPr>
          <w:rStyle w:val="StringTok"/>
        </w:rPr>
        <w:t>"gray70"</w:t>
      </w:r>
      <w:r>
        <w:rPr>
          <w:rStyle w:val="NormalTok"/>
        </w:rPr>
        <w:t xml:space="preserve">)) </w:t>
      </w:r>
      <w:r>
        <w:rPr>
          <w:rStyle w:val="SpecialCharTok"/>
        </w:rPr>
        <w:t>+</w:t>
      </w:r>
      <w:r>
        <w:br/>
      </w:r>
      <w:r>
        <w:rPr>
          <w:rStyle w:val="NormalTok"/>
        </w:rPr>
        <w:lastRenderedPageBreak/>
        <w:t xml:space="preserve">  </w:t>
      </w:r>
      <w:r>
        <w:rPr>
          <w:rStyle w:val="FunctionTok"/>
        </w:rPr>
        <w:t>labs</w:t>
      </w:r>
      <w:r>
        <w:rPr>
          <w:rStyle w:val="NormalTok"/>
        </w:rPr>
        <w:t>(</w:t>
      </w:r>
      <w:r>
        <w:rPr>
          <w:rStyle w:val="AttributeTok"/>
        </w:rPr>
        <w:t>title =</w:t>
      </w:r>
      <w:r>
        <w:rPr>
          <w:rStyle w:val="NormalTok"/>
        </w:rPr>
        <w:t xml:space="preserve"> </w:t>
      </w:r>
      <w:r>
        <w:rPr>
          <w:rStyle w:val="StringTok"/>
        </w:rPr>
        <w:t>"Participant Growth Rate by Sector and Tier"</w:t>
      </w:r>
      <w:r>
        <w:rPr>
          <w:rStyle w:val="NormalTok"/>
        </w:rPr>
        <w:t>,</w:t>
      </w:r>
      <w:r>
        <w:br/>
      </w:r>
      <w:r>
        <w:rPr>
          <w:rStyle w:val="NormalTok"/>
        </w:rPr>
        <w:t xml:space="preserve">       </w:t>
      </w:r>
      <w:r>
        <w:rPr>
          <w:rStyle w:val="AttributeTok"/>
        </w:rPr>
        <w:t>x =</w:t>
      </w:r>
      <w:r>
        <w:rPr>
          <w:rStyle w:val="NormalTok"/>
        </w:rPr>
        <w:t xml:space="preserve"> </w:t>
      </w:r>
      <w:r>
        <w:rPr>
          <w:rStyle w:val="StringTok"/>
        </w:rPr>
        <w:t>"Growth Rate"</w:t>
      </w:r>
      <w:r>
        <w:rPr>
          <w:rStyle w:val="NormalTok"/>
        </w:rPr>
        <w:t>,</w:t>
      </w:r>
      <w:r>
        <w:br/>
      </w:r>
      <w:r>
        <w:rPr>
          <w:rStyle w:val="NormalTok"/>
        </w:rPr>
        <w:t xml:space="preserve">       </w:t>
      </w:r>
      <w:r>
        <w:rPr>
          <w:rStyle w:val="AttributeTok"/>
        </w:rPr>
        <w:t>y =</w:t>
      </w:r>
      <w:r>
        <w:rPr>
          <w:rStyle w:val="NormalTok"/>
        </w:rPr>
        <w:t xml:space="preserve"> </w:t>
      </w:r>
      <w:r>
        <w:rPr>
          <w:rStyle w:val="StringTok"/>
        </w:rPr>
        <w:t>"Sector"</w:t>
      </w:r>
      <w:r>
        <w:rPr>
          <w:rStyle w:val="NormalTok"/>
        </w:rPr>
        <w:t>,</w:t>
      </w:r>
      <w:r>
        <w:br/>
      </w:r>
      <w:r>
        <w:rPr>
          <w:rStyle w:val="NormalTok"/>
        </w:rPr>
        <w:t xml:space="preserve">       </w:t>
      </w:r>
      <w:r>
        <w:rPr>
          <w:rStyle w:val="AttributeTok"/>
        </w:rPr>
        <w:t>fill =</w:t>
      </w:r>
      <w:r>
        <w:rPr>
          <w:rStyle w:val="NormalTok"/>
        </w:rPr>
        <w:t xml:space="preserve"> </w:t>
      </w:r>
      <w:r>
        <w:rPr>
          <w:rStyle w:val="StringTok"/>
        </w:rPr>
        <w:t>"Growth Tier"</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0DF13E5D" w14:textId="77777777" w:rsidR="006632C2" w:rsidRDefault="00000000">
      <w:pPr>
        <w:pStyle w:val="FirstParagraph"/>
      </w:pPr>
      <w:r>
        <w:rPr>
          <w:noProof/>
        </w:rPr>
        <w:drawing>
          <wp:inline distT="0" distB="0" distL="0" distR="0" wp14:anchorId="66652930" wp14:editId="51E9F5D2">
            <wp:extent cx="4620126" cy="3696101"/>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2_eda_transformation_files/figure-docx/unnamed-chunk-36-1.png"/>
                    <pic:cNvPicPr>
                      <a:picLocks noChangeAspect="1" noChangeArrowheads="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14:paraId="7AF232C7" w14:textId="77777777" w:rsidR="006632C2" w:rsidRDefault="00000000">
      <w:pPr>
        <w:pStyle w:val="BodyText"/>
      </w:pPr>
      <w:r>
        <w:t>Participant growth rates vary meaningfully across sectors, and the flagged outliers, e.g. Manufacturing with high growth, Information with negative growth, suggest real economic or policy implications.</w:t>
      </w:r>
    </w:p>
    <w:p w14:paraId="3892E797" w14:textId="77777777" w:rsidR="006632C2" w:rsidRDefault="00000000">
      <w:pPr>
        <w:pStyle w:val="Heading1"/>
      </w:pPr>
      <w:bookmarkStart w:id="21" w:name="Xfa1914694e8679d4150222bbfb95e7307e80902"/>
      <w:bookmarkEnd w:id="20"/>
      <w:r>
        <w:t>Total Participant Contributions (TOTAL_CONTRIB_PARTCP_BOY, TOTAL_CONTRIB_PARTCP_EOY)</w:t>
      </w:r>
    </w:p>
    <w:p w14:paraId="76CB69E3" w14:textId="77777777" w:rsidR="006632C2" w:rsidRDefault="00000000">
      <w:pPr>
        <w:pStyle w:val="FirstParagraph"/>
      </w:pPr>
      <w:r>
        <w:t>These variables capture the total dollar amount of participant contributions on record as of the start and end of the reporting year. The first reflects contributions made prior to the current plan year but still held in the plan. This is useful for understanding carryover balances or prior-year contribution momentum.</w:t>
      </w:r>
    </w:p>
    <w:p w14:paraId="74AA2817" w14:textId="77777777" w:rsidR="006632C2" w:rsidRDefault="00000000">
      <w:pPr>
        <w:pStyle w:val="BodyText"/>
      </w:pPr>
      <w:r>
        <w:lastRenderedPageBreak/>
        <w:t>The latter includes all contributions made by participants during the year, plus any prior balances still retained. It is often used to assess current-year contribution activity and participant engagement.</w:t>
      </w:r>
    </w:p>
    <w:p w14:paraId="3ED0F9A9" w14:textId="77777777" w:rsidR="006632C2" w:rsidRDefault="00000000">
      <w:pPr>
        <w:pStyle w:val="SourceCode"/>
      </w:pPr>
      <w:r>
        <w:rPr>
          <w:rStyle w:val="NormalTok"/>
        </w:rPr>
        <w:t xml:space="preserve">summary_by_partcp_contributions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(SECTOR_TITLE_SHORT) </w:t>
      </w:r>
      <w:r>
        <w:rPr>
          <w:rStyle w:val="SpecialCharTok"/>
        </w:rPr>
        <w:t>%&gt;%</w:t>
      </w:r>
      <w:r>
        <w:br/>
      </w:r>
      <w:r>
        <w:rPr>
          <w:rStyle w:val="NormalTok"/>
        </w:rPr>
        <w:t xml:space="preserve">  </w:t>
      </w:r>
      <w:r>
        <w:rPr>
          <w:rStyle w:val="FunctionTok"/>
        </w:rPr>
        <w:t>summarise</w:t>
      </w:r>
      <w:r>
        <w:rPr>
          <w:rStyle w:val="NormalTok"/>
        </w:rPr>
        <w:t>(</w:t>
      </w:r>
      <w:r>
        <w:rPr>
          <w:rStyle w:val="AttributeTok"/>
        </w:rPr>
        <w:t>total_contrib_boy =</w:t>
      </w:r>
      <w:r>
        <w:rPr>
          <w:rStyle w:val="NormalTok"/>
        </w:rPr>
        <w:t xml:space="preserve"> </w:t>
      </w:r>
      <w:r>
        <w:rPr>
          <w:rStyle w:val="FunctionTok"/>
        </w:rPr>
        <w:t>sum</w:t>
      </w:r>
      <w:r>
        <w:rPr>
          <w:rStyle w:val="NormalTok"/>
        </w:rPr>
        <w:t>(TOTAL_CONTRIB_PARTCP_BOY),</w:t>
      </w:r>
      <w:r>
        <w:br/>
      </w:r>
      <w:r>
        <w:rPr>
          <w:rStyle w:val="NormalTok"/>
        </w:rPr>
        <w:t xml:space="preserve">            </w:t>
      </w:r>
      <w:r>
        <w:rPr>
          <w:rStyle w:val="AttributeTok"/>
        </w:rPr>
        <w:t>total_contrib_eoy =</w:t>
      </w:r>
      <w:r>
        <w:rPr>
          <w:rStyle w:val="NormalTok"/>
        </w:rPr>
        <w:t xml:space="preserve"> </w:t>
      </w:r>
      <w:r>
        <w:rPr>
          <w:rStyle w:val="FunctionTok"/>
        </w:rPr>
        <w:t>sum</w:t>
      </w:r>
      <w:r>
        <w:rPr>
          <w:rStyle w:val="NormalTok"/>
        </w:rPr>
        <w:t>(TOTAL_CONTRIB_PARTCP_EOY),</w:t>
      </w:r>
      <w:r>
        <w:br/>
      </w:r>
      <w:r>
        <w:rPr>
          <w:rStyle w:val="NormalTok"/>
        </w:rPr>
        <w:t xml:space="preserve">            </w:t>
      </w:r>
      <w:r>
        <w:rPr>
          <w:rStyle w:val="AttributeTok"/>
        </w:rPr>
        <w:t>.groups =</w:t>
      </w:r>
      <w:r>
        <w:rPr>
          <w:rStyle w:val="NormalTok"/>
        </w:rPr>
        <w:t xml:space="preserve"> </w:t>
      </w:r>
      <w:r>
        <w:rPr>
          <w:rStyle w:val="StringTok"/>
        </w:rPr>
        <w:t>"drop"</w:t>
      </w:r>
      <w:r>
        <w:rPr>
          <w:rStyle w:val="NormalTok"/>
        </w:rPr>
        <w:t>)</w:t>
      </w:r>
      <w:r>
        <w:br/>
      </w:r>
      <w:r>
        <w:br/>
      </w:r>
      <w:r>
        <w:rPr>
          <w:rStyle w:val="FunctionTok"/>
        </w:rPr>
        <w:t>kable</w:t>
      </w:r>
      <w:r>
        <w:rPr>
          <w:rStyle w:val="NormalTok"/>
        </w:rPr>
        <w:t>(summary_by_partcp_contributions,</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"Sector"</w:t>
      </w:r>
      <w:r>
        <w:rPr>
          <w:rStyle w:val="NormalTok"/>
        </w:rPr>
        <w:t xml:space="preserve">, </w:t>
      </w:r>
      <w:r>
        <w:rPr>
          <w:rStyle w:val="StringTok"/>
        </w:rPr>
        <w:t>"BOY Contributions"</w:t>
      </w:r>
      <w:r>
        <w:rPr>
          <w:rStyle w:val="NormalTok"/>
        </w:rPr>
        <w:t xml:space="preserve">, </w:t>
      </w:r>
      <w:r>
        <w:rPr>
          <w:rStyle w:val="StringTok"/>
        </w:rPr>
        <w:t>"EOY Contributions"</w:t>
      </w:r>
      <w:r>
        <w:rPr>
          <w:rStyle w:val="NormalTok"/>
        </w:rPr>
        <w:t>),</w:t>
      </w:r>
      <w:r>
        <w:br/>
      </w:r>
      <w:r>
        <w:rPr>
          <w:rStyle w:val="NormalTok"/>
        </w:rPr>
        <w:t xml:space="preserve">      </w:t>
      </w:r>
      <w:r>
        <w:rPr>
          <w:rStyle w:val="AttributeTok"/>
        </w:rPr>
        <w:t>caption =</w:t>
      </w:r>
      <w:r>
        <w:rPr>
          <w:rStyle w:val="NormalTok"/>
        </w:rPr>
        <w:t xml:space="preserve"> </w:t>
      </w:r>
      <w:r>
        <w:rPr>
          <w:rStyle w:val="StringTok"/>
        </w:rPr>
        <w:t>"BOY and EOY Total Contributions By Sector"</w:t>
      </w:r>
      <w:r>
        <w:rPr>
          <w:rStyle w:val="NormalTok"/>
        </w:rPr>
        <w:t>,</w:t>
      </w:r>
      <w:r>
        <w:br/>
      </w:r>
      <w:r>
        <w:rPr>
          <w:rStyle w:val="NormalTok"/>
        </w:rPr>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7206933F" w14:textId="77777777" w:rsidR="006632C2" w:rsidRDefault="00000000">
      <w:pPr>
        <w:pStyle w:val="TableCaption"/>
      </w:pPr>
      <w:r>
        <w:t>BOY and EOY Total Contributions By Sector</w:t>
      </w:r>
    </w:p>
    <w:tbl>
      <w:tblPr>
        <w:tblStyle w:val="Table"/>
        <w:tblW w:w="0" w:type="auto"/>
        <w:tblLook w:val="0020" w:firstRow="1" w:lastRow="0" w:firstColumn="0" w:lastColumn="0" w:noHBand="0" w:noVBand="0"/>
        <w:tblCaption w:val="BOY and EOY Total Contributions By Sector"/>
      </w:tblPr>
      <w:tblGrid>
        <w:gridCol w:w="2010"/>
        <w:gridCol w:w="2146"/>
        <w:gridCol w:w="2135"/>
      </w:tblGrid>
      <w:tr w:rsidR="006632C2" w14:paraId="17698322"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0" w:type="auto"/>
          </w:tcPr>
          <w:p w14:paraId="014BC357" w14:textId="77777777" w:rsidR="006632C2" w:rsidRDefault="00000000">
            <w:pPr>
              <w:pStyle w:val="Compact"/>
            </w:pPr>
            <w:r>
              <w:t>Sector</w:t>
            </w:r>
          </w:p>
        </w:tc>
        <w:tc>
          <w:tcPr>
            <w:tcW w:w="0" w:type="auto"/>
          </w:tcPr>
          <w:p w14:paraId="52918000" w14:textId="77777777" w:rsidR="006632C2" w:rsidRDefault="00000000">
            <w:pPr>
              <w:pStyle w:val="Compact"/>
              <w:jc w:val="right"/>
            </w:pPr>
            <w:r>
              <w:t>BOY Contributions</w:t>
            </w:r>
          </w:p>
        </w:tc>
        <w:tc>
          <w:tcPr>
            <w:tcW w:w="0" w:type="auto"/>
          </w:tcPr>
          <w:p w14:paraId="32E85DF6" w14:textId="77777777" w:rsidR="006632C2" w:rsidRDefault="00000000">
            <w:pPr>
              <w:pStyle w:val="Compact"/>
              <w:jc w:val="right"/>
            </w:pPr>
            <w:r>
              <w:t>EOY Contributions</w:t>
            </w:r>
          </w:p>
        </w:tc>
      </w:tr>
      <w:tr w:rsidR="006632C2" w14:paraId="4BAC1C5C" w14:textId="77777777">
        <w:tc>
          <w:tcPr>
            <w:tcW w:w="0" w:type="auto"/>
          </w:tcPr>
          <w:p w14:paraId="45D85DE2" w14:textId="77777777" w:rsidR="006632C2" w:rsidRDefault="00000000">
            <w:pPr>
              <w:pStyle w:val="Compact"/>
            </w:pPr>
            <w:r>
              <w:t>Accommodatio…</w:t>
            </w:r>
          </w:p>
        </w:tc>
        <w:tc>
          <w:tcPr>
            <w:tcW w:w="0" w:type="auto"/>
          </w:tcPr>
          <w:p w14:paraId="1896793A" w14:textId="77777777" w:rsidR="006632C2" w:rsidRDefault="00000000">
            <w:pPr>
              <w:pStyle w:val="Compact"/>
              <w:jc w:val="right"/>
            </w:pPr>
            <w:r>
              <w:t>13,162,864</w:t>
            </w:r>
          </w:p>
        </w:tc>
        <w:tc>
          <w:tcPr>
            <w:tcW w:w="0" w:type="auto"/>
          </w:tcPr>
          <w:p w14:paraId="5FB55C8B" w14:textId="77777777" w:rsidR="006632C2" w:rsidRDefault="00000000">
            <w:pPr>
              <w:pStyle w:val="Compact"/>
              <w:jc w:val="right"/>
            </w:pPr>
            <w:r>
              <w:t>16,778,279</w:t>
            </w:r>
          </w:p>
        </w:tc>
      </w:tr>
      <w:tr w:rsidR="006632C2" w14:paraId="5F251FDF" w14:textId="77777777">
        <w:tc>
          <w:tcPr>
            <w:tcW w:w="0" w:type="auto"/>
          </w:tcPr>
          <w:p w14:paraId="24C8C36D" w14:textId="77777777" w:rsidR="006632C2" w:rsidRDefault="00000000">
            <w:pPr>
              <w:pStyle w:val="Compact"/>
            </w:pPr>
            <w:r>
              <w:t>Administrati…</w:t>
            </w:r>
          </w:p>
        </w:tc>
        <w:tc>
          <w:tcPr>
            <w:tcW w:w="0" w:type="auto"/>
          </w:tcPr>
          <w:p w14:paraId="44FDE372" w14:textId="77777777" w:rsidR="006632C2" w:rsidRDefault="00000000">
            <w:pPr>
              <w:pStyle w:val="Compact"/>
              <w:jc w:val="right"/>
            </w:pPr>
            <w:r>
              <w:t>22,675,724</w:t>
            </w:r>
          </w:p>
        </w:tc>
        <w:tc>
          <w:tcPr>
            <w:tcW w:w="0" w:type="auto"/>
          </w:tcPr>
          <w:p w14:paraId="5B0B64C1" w14:textId="77777777" w:rsidR="006632C2" w:rsidRDefault="00000000">
            <w:pPr>
              <w:pStyle w:val="Compact"/>
              <w:jc w:val="right"/>
            </w:pPr>
            <w:r>
              <w:t>21,493,951</w:t>
            </w:r>
          </w:p>
        </w:tc>
      </w:tr>
      <w:tr w:rsidR="006632C2" w14:paraId="5F32210D" w14:textId="77777777">
        <w:tc>
          <w:tcPr>
            <w:tcW w:w="0" w:type="auto"/>
          </w:tcPr>
          <w:p w14:paraId="2E448D19" w14:textId="77777777" w:rsidR="006632C2" w:rsidRDefault="00000000">
            <w:pPr>
              <w:pStyle w:val="Compact"/>
            </w:pPr>
            <w:r>
              <w:t>Agriculture,…</w:t>
            </w:r>
          </w:p>
        </w:tc>
        <w:tc>
          <w:tcPr>
            <w:tcW w:w="0" w:type="auto"/>
          </w:tcPr>
          <w:p w14:paraId="16E5BED1" w14:textId="77777777" w:rsidR="006632C2" w:rsidRDefault="00000000">
            <w:pPr>
              <w:pStyle w:val="Compact"/>
              <w:jc w:val="right"/>
            </w:pPr>
            <w:r>
              <w:t>9,043,587</w:t>
            </w:r>
          </w:p>
        </w:tc>
        <w:tc>
          <w:tcPr>
            <w:tcW w:w="0" w:type="auto"/>
          </w:tcPr>
          <w:p w14:paraId="06D61D63" w14:textId="77777777" w:rsidR="006632C2" w:rsidRDefault="00000000">
            <w:pPr>
              <w:pStyle w:val="Compact"/>
              <w:jc w:val="right"/>
            </w:pPr>
            <w:r>
              <w:t>8,347,365</w:t>
            </w:r>
          </w:p>
        </w:tc>
      </w:tr>
      <w:tr w:rsidR="006632C2" w14:paraId="28C4E0E9" w14:textId="77777777">
        <w:tc>
          <w:tcPr>
            <w:tcW w:w="0" w:type="auto"/>
          </w:tcPr>
          <w:p w14:paraId="212AD182" w14:textId="77777777" w:rsidR="006632C2" w:rsidRDefault="00000000">
            <w:pPr>
              <w:pStyle w:val="Compact"/>
            </w:pPr>
            <w:r>
              <w:t>Arts, entert…</w:t>
            </w:r>
          </w:p>
        </w:tc>
        <w:tc>
          <w:tcPr>
            <w:tcW w:w="0" w:type="auto"/>
          </w:tcPr>
          <w:p w14:paraId="02B41D48" w14:textId="77777777" w:rsidR="006632C2" w:rsidRDefault="00000000">
            <w:pPr>
              <w:pStyle w:val="Compact"/>
              <w:jc w:val="right"/>
            </w:pPr>
            <w:r>
              <w:t>10,221,441</w:t>
            </w:r>
          </w:p>
        </w:tc>
        <w:tc>
          <w:tcPr>
            <w:tcW w:w="0" w:type="auto"/>
          </w:tcPr>
          <w:p w14:paraId="52D3F759" w14:textId="77777777" w:rsidR="006632C2" w:rsidRDefault="00000000">
            <w:pPr>
              <w:pStyle w:val="Compact"/>
              <w:jc w:val="right"/>
            </w:pPr>
            <w:r>
              <w:t>12,353,393</w:t>
            </w:r>
          </w:p>
        </w:tc>
      </w:tr>
      <w:tr w:rsidR="006632C2" w14:paraId="27A7EE52" w14:textId="77777777">
        <w:tc>
          <w:tcPr>
            <w:tcW w:w="0" w:type="auto"/>
          </w:tcPr>
          <w:p w14:paraId="23F51161" w14:textId="77777777" w:rsidR="006632C2" w:rsidRDefault="00000000">
            <w:pPr>
              <w:pStyle w:val="Compact"/>
            </w:pPr>
            <w:r>
              <w:t>Construction</w:t>
            </w:r>
          </w:p>
        </w:tc>
        <w:tc>
          <w:tcPr>
            <w:tcW w:w="0" w:type="auto"/>
          </w:tcPr>
          <w:p w14:paraId="0BA87BB3" w14:textId="77777777" w:rsidR="006632C2" w:rsidRDefault="00000000">
            <w:pPr>
              <w:pStyle w:val="Compact"/>
              <w:jc w:val="right"/>
            </w:pPr>
            <w:r>
              <w:t>25,464,598</w:t>
            </w:r>
          </w:p>
        </w:tc>
        <w:tc>
          <w:tcPr>
            <w:tcW w:w="0" w:type="auto"/>
          </w:tcPr>
          <w:p w14:paraId="599E441D" w14:textId="77777777" w:rsidR="006632C2" w:rsidRDefault="00000000">
            <w:pPr>
              <w:pStyle w:val="Compact"/>
              <w:jc w:val="right"/>
            </w:pPr>
            <w:r>
              <w:t>26,829,962</w:t>
            </w:r>
          </w:p>
        </w:tc>
      </w:tr>
      <w:tr w:rsidR="006632C2" w14:paraId="48B4100F" w14:textId="77777777">
        <w:tc>
          <w:tcPr>
            <w:tcW w:w="0" w:type="auto"/>
          </w:tcPr>
          <w:p w14:paraId="706E74D6" w14:textId="77777777" w:rsidR="006632C2" w:rsidRDefault="00000000">
            <w:pPr>
              <w:pStyle w:val="Compact"/>
            </w:pPr>
            <w:r>
              <w:t>Educational …</w:t>
            </w:r>
          </w:p>
        </w:tc>
        <w:tc>
          <w:tcPr>
            <w:tcW w:w="0" w:type="auto"/>
          </w:tcPr>
          <w:p w14:paraId="588526A8" w14:textId="77777777" w:rsidR="006632C2" w:rsidRDefault="00000000">
            <w:pPr>
              <w:pStyle w:val="Compact"/>
              <w:jc w:val="right"/>
            </w:pPr>
            <w:r>
              <w:t>39,664,816</w:t>
            </w:r>
          </w:p>
        </w:tc>
        <w:tc>
          <w:tcPr>
            <w:tcW w:w="0" w:type="auto"/>
          </w:tcPr>
          <w:p w14:paraId="0728F10C" w14:textId="77777777" w:rsidR="006632C2" w:rsidRDefault="00000000">
            <w:pPr>
              <w:pStyle w:val="Compact"/>
              <w:jc w:val="right"/>
            </w:pPr>
            <w:r>
              <w:t>45,236,958</w:t>
            </w:r>
          </w:p>
        </w:tc>
      </w:tr>
      <w:tr w:rsidR="006632C2" w14:paraId="1F411047" w14:textId="77777777">
        <w:tc>
          <w:tcPr>
            <w:tcW w:w="0" w:type="auto"/>
          </w:tcPr>
          <w:p w14:paraId="3ED8D9DA" w14:textId="77777777" w:rsidR="006632C2" w:rsidRDefault="00000000">
            <w:pPr>
              <w:pStyle w:val="Compact"/>
            </w:pPr>
            <w:r>
              <w:t>Finance and …</w:t>
            </w:r>
          </w:p>
        </w:tc>
        <w:tc>
          <w:tcPr>
            <w:tcW w:w="0" w:type="auto"/>
          </w:tcPr>
          <w:p w14:paraId="202A6833" w14:textId="77777777" w:rsidR="006632C2" w:rsidRDefault="00000000">
            <w:pPr>
              <w:pStyle w:val="Compact"/>
              <w:jc w:val="right"/>
            </w:pPr>
            <w:r>
              <w:t>171,201,068</w:t>
            </w:r>
          </w:p>
        </w:tc>
        <w:tc>
          <w:tcPr>
            <w:tcW w:w="0" w:type="auto"/>
          </w:tcPr>
          <w:p w14:paraId="15EC2480" w14:textId="77777777" w:rsidR="006632C2" w:rsidRDefault="00000000">
            <w:pPr>
              <w:pStyle w:val="Compact"/>
              <w:jc w:val="right"/>
            </w:pPr>
            <w:r>
              <w:t>199,731,280</w:t>
            </w:r>
          </w:p>
        </w:tc>
      </w:tr>
      <w:tr w:rsidR="006632C2" w14:paraId="0A1C0065" w14:textId="77777777">
        <w:tc>
          <w:tcPr>
            <w:tcW w:w="0" w:type="auto"/>
          </w:tcPr>
          <w:p w14:paraId="1E1A3C1A" w14:textId="77777777" w:rsidR="006632C2" w:rsidRDefault="00000000">
            <w:pPr>
              <w:pStyle w:val="Compact"/>
            </w:pPr>
            <w:r>
              <w:t>Health care …</w:t>
            </w:r>
          </w:p>
        </w:tc>
        <w:tc>
          <w:tcPr>
            <w:tcW w:w="0" w:type="auto"/>
          </w:tcPr>
          <w:p w14:paraId="6F806FC8" w14:textId="77777777" w:rsidR="006632C2" w:rsidRDefault="00000000">
            <w:pPr>
              <w:pStyle w:val="Compact"/>
              <w:jc w:val="right"/>
            </w:pPr>
            <w:r>
              <w:t>264,446,595</w:t>
            </w:r>
          </w:p>
        </w:tc>
        <w:tc>
          <w:tcPr>
            <w:tcW w:w="0" w:type="auto"/>
          </w:tcPr>
          <w:p w14:paraId="2D4D50A8" w14:textId="77777777" w:rsidR="006632C2" w:rsidRDefault="00000000">
            <w:pPr>
              <w:pStyle w:val="Compact"/>
              <w:jc w:val="right"/>
            </w:pPr>
            <w:r>
              <w:t>299,898,808</w:t>
            </w:r>
          </w:p>
        </w:tc>
      </w:tr>
      <w:tr w:rsidR="006632C2" w14:paraId="1D5D30EE" w14:textId="77777777">
        <w:tc>
          <w:tcPr>
            <w:tcW w:w="0" w:type="auto"/>
          </w:tcPr>
          <w:p w14:paraId="6F47E17B" w14:textId="77777777" w:rsidR="006632C2" w:rsidRDefault="00000000">
            <w:pPr>
              <w:pStyle w:val="Compact"/>
            </w:pPr>
            <w:r>
              <w:t>Information</w:t>
            </w:r>
          </w:p>
        </w:tc>
        <w:tc>
          <w:tcPr>
            <w:tcW w:w="0" w:type="auto"/>
          </w:tcPr>
          <w:p w14:paraId="33A20DC4" w14:textId="77777777" w:rsidR="006632C2" w:rsidRDefault="00000000">
            <w:pPr>
              <w:pStyle w:val="Compact"/>
              <w:jc w:val="right"/>
            </w:pPr>
            <w:r>
              <w:t>77,672,547</w:t>
            </w:r>
          </w:p>
        </w:tc>
        <w:tc>
          <w:tcPr>
            <w:tcW w:w="0" w:type="auto"/>
          </w:tcPr>
          <w:p w14:paraId="6AF6E933" w14:textId="77777777" w:rsidR="006632C2" w:rsidRDefault="00000000">
            <w:pPr>
              <w:pStyle w:val="Compact"/>
              <w:jc w:val="right"/>
            </w:pPr>
            <w:r>
              <w:t>81,380,596</w:t>
            </w:r>
          </w:p>
        </w:tc>
      </w:tr>
      <w:tr w:rsidR="006632C2" w14:paraId="2D11463B" w14:textId="77777777">
        <w:tc>
          <w:tcPr>
            <w:tcW w:w="0" w:type="auto"/>
          </w:tcPr>
          <w:p w14:paraId="1B2AE76A" w14:textId="77777777" w:rsidR="006632C2" w:rsidRDefault="00000000">
            <w:pPr>
              <w:pStyle w:val="Compact"/>
            </w:pPr>
            <w:r>
              <w:t>Management o…</w:t>
            </w:r>
          </w:p>
        </w:tc>
        <w:tc>
          <w:tcPr>
            <w:tcW w:w="0" w:type="auto"/>
          </w:tcPr>
          <w:p w14:paraId="57FC95E3" w14:textId="77777777" w:rsidR="006632C2" w:rsidRDefault="00000000">
            <w:pPr>
              <w:pStyle w:val="Compact"/>
              <w:jc w:val="right"/>
            </w:pPr>
            <w:r>
              <w:t>59,603,217</w:t>
            </w:r>
          </w:p>
        </w:tc>
        <w:tc>
          <w:tcPr>
            <w:tcW w:w="0" w:type="auto"/>
          </w:tcPr>
          <w:p w14:paraId="100F1124" w14:textId="77777777" w:rsidR="006632C2" w:rsidRDefault="00000000">
            <w:pPr>
              <w:pStyle w:val="Compact"/>
              <w:jc w:val="right"/>
            </w:pPr>
            <w:r>
              <w:t>65,961,137</w:t>
            </w:r>
          </w:p>
        </w:tc>
      </w:tr>
      <w:tr w:rsidR="006632C2" w14:paraId="62D1CBF2" w14:textId="77777777">
        <w:tc>
          <w:tcPr>
            <w:tcW w:w="0" w:type="auto"/>
          </w:tcPr>
          <w:p w14:paraId="0AC00919" w14:textId="77777777" w:rsidR="006632C2" w:rsidRDefault="00000000">
            <w:pPr>
              <w:pStyle w:val="Compact"/>
            </w:pPr>
            <w:r>
              <w:t>Manufacturing</w:t>
            </w:r>
          </w:p>
        </w:tc>
        <w:tc>
          <w:tcPr>
            <w:tcW w:w="0" w:type="auto"/>
          </w:tcPr>
          <w:p w14:paraId="0429B863" w14:textId="77777777" w:rsidR="006632C2" w:rsidRDefault="00000000">
            <w:pPr>
              <w:pStyle w:val="Compact"/>
              <w:jc w:val="right"/>
            </w:pPr>
            <w:r>
              <w:t>336,100,871</w:t>
            </w:r>
          </w:p>
        </w:tc>
        <w:tc>
          <w:tcPr>
            <w:tcW w:w="0" w:type="auto"/>
          </w:tcPr>
          <w:p w14:paraId="4F935933" w14:textId="77777777" w:rsidR="006632C2" w:rsidRDefault="00000000">
            <w:pPr>
              <w:pStyle w:val="Compact"/>
              <w:jc w:val="right"/>
            </w:pPr>
            <w:r>
              <w:t>377,750,834</w:t>
            </w:r>
          </w:p>
        </w:tc>
      </w:tr>
      <w:tr w:rsidR="006632C2" w14:paraId="143966EA" w14:textId="77777777">
        <w:tc>
          <w:tcPr>
            <w:tcW w:w="0" w:type="auto"/>
          </w:tcPr>
          <w:p w14:paraId="2589FBA0" w14:textId="77777777" w:rsidR="006632C2" w:rsidRDefault="00000000">
            <w:pPr>
              <w:pStyle w:val="Compact"/>
            </w:pPr>
            <w:r>
              <w:t>Mining, quar…</w:t>
            </w:r>
          </w:p>
        </w:tc>
        <w:tc>
          <w:tcPr>
            <w:tcW w:w="0" w:type="auto"/>
          </w:tcPr>
          <w:p w14:paraId="3986F481" w14:textId="77777777" w:rsidR="006632C2" w:rsidRDefault="00000000">
            <w:pPr>
              <w:pStyle w:val="Compact"/>
              <w:jc w:val="right"/>
            </w:pPr>
            <w:r>
              <w:t>8,519,695</w:t>
            </w:r>
          </w:p>
        </w:tc>
        <w:tc>
          <w:tcPr>
            <w:tcW w:w="0" w:type="auto"/>
          </w:tcPr>
          <w:p w14:paraId="095EC85E" w14:textId="77777777" w:rsidR="006632C2" w:rsidRDefault="00000000">
            <w:pPr>
              <w:pStyle w:val="Compact"/>
              <w:jc w:val="right"/>
            </w:pPr>
            <w:r>
              <w:t>12,419,795</w:t>
            </w:r>
          </w:p>
        </w:tc>
      </w:tr>
      <w:tr w:rsidR="006632C2" w14:paraId="101EE460" w14:textId="77777777">
        <w:tc>
          <w:tcPr>
            <w:tcW w:w="0" w:type="auto"/>
          </w:tcPr>
          <w:p w14:paraId="792DCB4A" w14:textId="77777777" w:rsidR="006632C2" w:rsidRDefault="00000000">
            <w:pPr>
              <w:pStyle w:val="Compact"/>
            </w:pPr>
            <w:r>
              <w:t>Other servic…</w:t>
            </w:r>
          </w:p>
        </w:tc>
        <w:tc>
          <w:tcPr>
            <w:tcW w:w="0" w:type="auto"/>
          </w:tcPr>
          <w:p w14:paraId="6CDCBD22" w14:textId="77777777" w:rsidR="006632C2" w:rsidRDefault="00000000">
            <w:pPr>
              <w:pStyle w:val="Compact"/>
              <w:jc w:val="right"/>
            </w:pPr>
            <w:r>
              <w:t>10,981,435</w:t>
            </w:r>
          </w:p>
        </w:tc>
        <w:tc>
          <w:tcPr>
            <w:tcW w:w="0" w:type="auto"/>
          </w:tcPr>
          <w:p w14:paraId="6B50A6E1" w14:textId="77777777" w:rsidR="006632C2" w:rsidRDefault="00000000">
            <w:pPr>
              <w:pStyle w:val="Compact"/>
              <w:jc w:val="right"/>
            </w:pPr>
            <w:r>
              <w:t>12,276,698</w:t>
            </w:r>
          </w:p>
        </w:tc>
      </w:tr>
      <w:tr w:rsidR="006632C2" w14:paraId="7D7F8A57" w14:textId="77777777">
        <w:tc>
          <w:tcPr>
            <w:tcW w:w="0" w:type="auto"/>
          </w:tcPr>
          <w:p w14:paraId="0C2BFA3D" w14:textId="77777777" w:rsidR="006632C2" w:rsidRDefault="00000000">
            <w:pPr>
              <w:pStyle w:val="Compact"/>
            </w:pPr>
            <w:r>
              <w:t>Professional…</w:t>
            </w:r>
          </w:p>
        </w:tc>
        <w:tc>
          <w:tcPr>
            <w:tcW w:w="0" w:type="auto"/>
          </w:tcPr>
          <w:p w14:paraId="0E2BB4F4" w14:textId="77777777" w:rsidR="006632C2" w:rsidRDefault="00000000">
            <w:pPr>
              <w:pStyle w:val="Compact"/>
              <w:jc w:val="right"/>
            </w:pPr>
            <w:r>
              <w:t>218,237,436</w:t>
            </w:r>
          </w:p>
        </w:tc>
        <w:tc>
          <w:tcPr>
            <w:tcW w:w="0" w:type="auto"/>
          </w:tcPr>
          <w:p w14:paraId="3DC9B05C" w14:textId="77777777" w:rsidR="006632C2" w:rsidRDefault="00000000">
            <w:pPr>
              <w:pStyle w:val="Compact"/>
              <w:jc w:val="right"/>
            </w:pPr>
            <w:r>
              <w:t>243,257,464</w:t>
            </w:r>
          </w:p>
        </w:tc>
      </w:tr>
      <w:tr w:rsidR="006632C2" w14:paraId="151DCA88" w14:textId="77777777">
        <w:tc>
          <w:tcPr>
            <w:tcW w:w="0" w:type="auto"/>
          </w:tcPr>
          <w:p w14:paraId="20EB3267" w14:textId="77777777" w:rsidR="006632C2" w:rsidRDefault="00000000">
            <w:pPr>
              <w:pStyle w:val="Compact"/>
            </w:pPr>
            <w:r>
              <w:t>Public admin…</w:t>
            </w:r>
          </w:p>
        </w:tc>
        <w:tc>
          <w:tcPr>
            <w:tcW w:w="0" w:type="auto"/>
          </w:tcPr>
          <w:p w14:paraId="79F96A90" w14:textId="77777777" w:rsidR="006632C2" w:rsidRDefault="00000000">
            <w:pPr>
              <w:pStyle w:val="Compact"/>
              <w:jc w:val="right"/>
            </w:pPr>
            <w:r>
              <w:t>534,422</w:t>
            </w:r>
          </w:p>
        </w:tc>
        <w:tc>
          <w:tcPr>
            <w:tcW w:w="0" w:type="auto"/>
          </w:tcPr>
          <w:p w14:paraId="707A0BA6" w14:textId="77777777" w:rsidR="006632C2" w:rsidRDefault="00000000">
            <w:pPr>
              <w:pStyle w:val="Compact"/>
              <w:jc w:val="right"/>
            </w:pPr>
            <w:r>
              <w:t>400,919</w:t>
            </w:r>
          </w:p>
        </w:tc>
      </w:tr>
      <w:tr w:rsidR="006632C2" w14:paraId="0745D6B8" w14:textId="77777777">
        <w:tc>
          <w:tcPr>
            <w:tcW w:w="0" w:type="auto"/>
          </w:tcPr>
          <w:p w14:paraId="32EF7430" w14:textId="77777777" w:rsidR="006632C2" w:rsidRDefault="00000000">
            <w:pPr>
              <w:pStyle w:val="Compact"/>
            </w:pPr>
            <w:r>
              <w:t>Real estate …</w:t>
            </w:r>
          </w:p>
        </w:tc>
        <w:tc>
          <w:tcPr>
            <w:tcW w:w="0" w:type="auto"/>
          </w:tcPr>
          <w:p w14:paraId="2749126E" w14:textId="77777777" w:rsidR="006632C2" w:rsidRDefault="00000000">
            <w:pPr>
              <w:pStyle w:val="Compact"/>
              <w:jc w:val="right"/>
            </w:pPr>
            <w:r>
              <w:t>8,337,880</w:t>
            </w:r>
          </w:p>
        </w:tc>
        <w:tc>
          <w:tcPr>
            <w:tcW w:w="0" w:type="auto"/>
          </w:tcPr>
          <w:p w14:paraId="3954DA42" w14:textId="77777777" w:rsidR="006632C2" w:rsidRDefault="00000000">
            <w:pPr>
              <w:pStyle w:val="Compact"/>
              <w:jc w:val="right"/>
            </w:pPr>
            <w:r>
              <w:t>8,569,224</w:t>
            </w:r>
          </w:p>
        </w:tc>
      </w:tr>
      <w:tr w:rsidR="006632C2" w14:paraId="02105AB8" w14:textId="77777777">
        <w:tc>
          <w:tcPr>
            <w:tcW w:w="0" w:type="auto"/>
          </w:tcPr>
          <w:p w14:paraId="1D4B01ED" w14:textId="77777777" w:rsidR="006632C2" w:rsidRDefault="00000000">
            <w:pPr>
              <w:pStyle w:val="Compact"/>
            </w:pPr>
            <w:r>
              <w:t>Retail trade</w:t>
            </w:r>
          </w:p>
        </w:tc>
        <w:tc>
          <w:tcPr>
            <w:tcW w:w="0" w:type="auto"/>
          </w:tcPr>
          <w:p w14:paraId="61959399" w14:textId="77777777" w:rsidR="006632C2" w:rsidRDefault="00000000">
            <w:pPr>
              <w:pStyle w:val="Compact"/>
              <w:jc w:val="right"/>
            </w:pPr>
            <w:r>
              <w:t>118,275,407</w:t>
            </w:r>
          </w:p>
        </w:tc>
        <w:tc>
          <w:tcPr>
            <w:tcW w:w="0" w:type="auto"/>
          </w:tcPr>
          <w:p w14:paraId="424C3EC1" w14:textId="77777777" w:rsidR="006632C2" w:rsidRDefault="00000000">
            <w:pPr>
              <w:pStyle w:val="Compact"/>
              <w:jc w:val="right"/>
            </w:pPr>
            <w:r>
              <w:t>127,791,772</w:t>
            </w:r>
          </w:p>
        </w:tc>
      </w:tr>
      <w:tr w:rsidR="006632C2" w14:paraId="53E9B0E4" w14:textId="77777777">
        <w:tc>
          <w:tcPr>
            <w:tcW w:w="0" w:type="auto"/>
          </w:tcPr>
          <w:p w14:paraId="4874E7D6" w14:textId="77777777" w:rsidR="006632C2" w:rsidRDefault="00000000">
            <w:pPr>
              <w:pStyle w:val="Compact"/>
            </w:pPr>
            <w:r>
              <w:t>Transportati…</w:t>
            </w:r>
          </w:p>
        </w:tc>
        <w:tc>
          <w:tcPr>
            <w:tcW w:w="0" w:type="auto"/>
          </w:tcPr>
          <w:p w14:paraId="47EECFEA" w14:textId="77777777" w:rsidR="006632C2" w:rsidRDefault="00000000">
            <w:pPr>
              <w:pStyle w:val="Compact"/>
              <w:jc w:val="right"/>
            </w:pPr>
            <w:r>
              <w:t>90,902,180</w:t>
            </w:r>
          </w:p>
        </w:tc>
        <w:tc>
          <w:tcPr>
            <w:tcW w:w="0" w:type="auto"/>
          </w:tcPr>
          <w:p w14:paraId="2FAB2651" w14:textId="77777777" w:rsidR="006632C2" w:rsidRDefault="00000000">
            <w:pPr>
              <w:pStyle w:val="Compact"/>
              <w:jc w:val="right"/>
            </w:pPr>
            <w:r>
              <w:t>94,538,568</w:t>
            </w:r>
          </w:p>
        </w:tc>
      </w:tr>
      <w:tr w:rsidR="006632C2" w14:paraId="00537B55" w14:textId="77777777">
        <w:tc>
          <w:tcPr>
            <w:tcW w:w="0" w:type="auto"/>
          </w:tcPr>
          <w:p w14:paraId="4733EEE6" w14:textId="77777777" w:rsidR="006632C2" w:rsidRDefault="00000000">
            <w:pPr>
              <w:pStyle w:val="Compact"/>
            </w:pPr>
            <w:r>
              <w:t>Utilities</w:t>
            </w:r>
          </w:p>
        </w:tc>
        <w:tc>
          <w:tcPr>
            <w:tcW w:w="0" w:type="auto"/>
          </w:tcPr>
          <w:p w14:paraId="2E60BFC1" w14:textId="77777777" w:rsidR="006632C2" w:rsidRDefault="00000000">
            <w:pPr>
              <w:pStyle w:val="Compact"/>
              <w:jc w:val="right"/>
            </w:pPr>
            <w:r>
              <w:t>38,519,748</w:t>
            </w:r>
          </w:p>
        </w:tc>
        <w:tc>
          <w:tcPr>
            <w:tcW w:w="0" w:type="auto"/>
          </w:tcPr>
          <w:p w14:paraId="50A90C8E" w14:textId="77777777" w:rsidR="006632C2" w:rsidRDefault="00000000">
            <w:pPr>
              <w:pStyle w:val="Compact"/>
              <w:jc w:val="right"/>
            </w:pPr>
            <w:r>
              <w:t>43,428,240</w:t>
            </w:r>
          </w:p>
        </w:tc>
      </w:tr>
      <w:tr w:rsidR="006632C2" w14:paraId="60A4E886" w14:textId="77777777">
        <w:tc>
          <w:tcPr>
            <w:tcW w:w="0" w:type="auto"/>
          </w:tcPr>
          <w:p w14:paraId="1DAF13E5" w14:textId="77777777" w:rsidR="006632C2" w:rsidRDefault="00000000">
            <w:pPr>
              <w:pStyle w:val="Compact"/>
            </w:pPr>
            <w:r>
              <w:t>Wholesale trade</w:t>
            </w:r>
          </w:p>
        </w:tc>
        <w:tc>
          <w:tcPr>
            <w:tcW w:w="0" w:type="auto"/>
          </w:tcPr>
          <w:p w14:paraId="609AEB84" w14:textId="77777777" w:rsidR="006632C2" w:rsidRDefault="00000000">
            <w:pPr>
              <w:pStyle w:val="Compact"/>
              <w:jc w:val="right"/>
            </w:pPr>
            <w:r>
              <w:t>42,917,273</w:t>
            </w:r>
          </w:p>
        </w:tc>
        <w:tc>
          <w:tcPr>
            <w:tcW w:w="0" w:type="auto"/>
          </w:tcPr>
          <w:p w14:paraId="324A1F70" w14:textId="77777777" w:rsidR="006632C2" w:rsidRDefault="00000000">
            <w:pPr>
              <w:pStyle w:val="Compact"/>
              <w:jc w:val="right"/>
            </w:pPr>
            <w:r>
              <w:t>46,374,045</w:t>
            </w:r>
          </w:p>
        </w:tc>
      </w:tr>
    </w:tbl>
    <w:p w14:paraId="3179388B" w14:textId="77777777" w:rsidR="006632C2" w:rsidRDefault="00000000">
      <w:pPr>
        <w:pStyle w:val="BodyText"/>
      </w:pPr>
      <w:r>
        <w:t>Plot contributions by sector.</w:t>
      </w:r>
    </w:p>
    <w:p w14:paraId="127AFA80" w14:textId="77777777" w:rsidR="006632C2" w:rsidRDefault="00000000">
      <w:pPr>
        <w:pStyle w:val="SourceCode"/>
      </w:pPr>
      <w:r>
        <w:rPr>
          <w:rStyle w:val="NormalTok"/>
        </w:rPr>
        <w:lastRenderedPageBreak/>
        <w:t xml:space="preserve">contributions_long </w:t>
      </w:r>
      <w:r>
        <w:rPr>
          <w:rStyle w:val="OtherTok"/>
        </w:rPr>
        <w:t>&lt;-</w:t>
      </w:r>
      <w:r>
        <w:rPr>
          <w:rStyle w:val="NormalTok"/>
        </w:rPr>
        <w:t xml:space="preserve"> summary_by_partcp_contributions </w:t>
      </w:r>
      <w:r>
        <w:rPr>
          <w:rStyle w:val="SpecialCharTok"/>
        </w:rPr>
        <w:t>%&gt;%</w:t>
      </w:r>
      <w:r>
        <w:br/>
      </w:r>
      <w:r>
        <w:rPr>
          <w:rStyle w:val="NormalTok"/>
        </w:rPr>
        <w:t xml:space="preserve">  </w:t>
      </w:r>
      <w:r>
        <w:rPr>
          <w:rStyle w:val="FunctionTok"/>
        </w:rPr>
        <w:t>pivot_longer</w:t>
      </w:r>
      <w:r>
        <w:rPr>
          <w:rStyle w:val="NormalTok"/>
        </w:rPr>
        <w:t>(</w:t>
      </w:r>
      <w:r>
        <w:rPr>
          <w:rStyle w:val="AttributeTok"/>
        </w:rPr>
        <w:t>cols =</w:t>
      </w:r>
      <w:r>
        <w:rPr>
          <w:rStyle w:val="NormalTok"/>
        </w:rPr>
        <w:t xml:space="preserve"> </w:t>
      </w:r>
      <w:r>
        <w:rPr>
          <w:rStyle w:val="FunctionTok"/>
        </w:rPr>
        <w:t>c</w:t>
      </w:r>
      <w:r>
        <w:rPr>
          <w:rStyle w:val="NormalTok"/>
        </w:rPr>
        <w:t>(total_contrib_boy, total_contrib_eoy),</w:t>
      </w:r>
      <w:r>
        <w:br/>
      </w:r>
      <w:r>
        <w:rPr>
          <w:rStyle w:val="NormalTok"/>
        </w:rPr>
        <w:t xml:space="preserve">               </w:t>
      </w:r>
      <w:r>
        <w:rPr>
          <w:rStyle w:val="AttributeTok"/>
        </w:rPr>
        <w:t>names_to =</w:t>
      </w:r>
      <w:r>
        <w:rPr>
          <w:rStyle w:val="NormalTok"/>
        </w:rPr>
        <w:t xml:space="preserve"> </w:t>
      </w:r>
      <w:r>
        <w:rPr>
          <w:rStyle w:val="StringTok"/>
        </w:rPr>
        <w:t>"Contribution_Type"</w:t>
      </w:r>
      <w:r>
        <w:rPr>
          <w:rStyle w:val="NormalTok"/>
        </w:rPr>
        <w:t>,</w:t>
      </w:r>
      <w:r>
        <w:br/>
      </w:r>
      <w:r>
        <w:rPr>
          <w:rStyle w:val="NormalTok"/>
        </w:rPr>
        <w:t xml:space="preserve">               </w:t>
      </w:r>
      <w:r>
        <w:rPr>
          <w:rStyle w:val="AttributeTok"/>
        </w:rPr>
        <w:t>values_to =</w:t>
      </w:r>
      <w:r>
        <w:rPr>
          <w:rStyle w:val="NormalTok"/>
        </w:rPr>
        <w:t xml:space="preserve"> </w:t>
      </w:r>
      <w:r>
        <w:rPr>
          <w:rStyle w:val="StringTok"/>
        </w:rPr>
        <w:t>"Contribution_Value"</w:t>
      </w:r>
      <w:r>
        <w:rPr>
          <w:rStyle w:val="NormalTok"/>
        </w:rPr>
        <w:t>)</w:t>
      </w:r>
      <w:r>
        <w:br/>
      </w:r>
      <w:r>
        <w:br/>
      </w:r>
      <w:r>
        <w:rPr>
          <w:rStyle w:val="FunctionTok"/>
        </w:rPr>
        <w:t>ggplot</w:t>
      </w:r>
      <w:r>
        <w:rPr>
          <w:rStyle w:val="NormalTok"/>
        </w:rPr>
        <w:t xml:space="preserve">(contributions_long, </w:t>
      </w:r>
      <w:r>
        <w:rPr>
          <w:rStyle w:val="FunctionTok"/>
        </w:rPr>
        <w:t>aes</w:t>
      </w:r>
      <w:r>
        <w:rPr>
          <w:rStyle w:val="NormalTok"/>
        </w:rPr>
        <w:t>(</w:t>
      </w:r>
      <w:r>
        <w:rPr>
          <w:rStyle w:val="AttributeTok"/>
        </w:rPr>
        <w:t>x =</w:t>
      </w:r>
      <w:r>
        <w:rPr>
          <w:rStyle w:val="NormalTok"/>
        </w:rPr>
        <w:t xml:space="preserve"> </w:t>
      </w:r>
      <w:r>
        <w:rPr>
          <w:rStyle w:val="FunctionTok"/>
        </w:rPr>
        <w:t>reorder</w:t>
      </w:r>
      <w:r>
        <w:rPr>
          <w:rStyle w:val="NormalTok"/>
        </w:rPr>
        <w:t xml:space="preserve">(SECTOR_TITLE_SHORT, </w:t>
      </w:r>
      <w:r>
        <w:rPr>
          <w:rStyle w:val="SpecialCharTok"/>
        </w:rPr>
        <w:t>-</w:t>
      </w:r>
      <w:r>
        <w:rPr>
          <w:rStyle w:val="NormalTok"/>
        </w:rPr>
        <w:t xml:space="preserve">Contribution_Value), </w:t>
      </w:r>
      <w:r>
        <w:rPr>
          <w:rStyle w:val="AttributeTok"/>
        </w:rPr>
        <w:t>y =</w:t>
      </w:r>
      <w:r>
        <w:rPr>
          <w:rStyle w:val="NormalTok"/>
        </w:rPr>
        <w:t xml:space="preserve"> Contribution_Value </w:t>
      </w:r>
      <w:r>
        <w:rPr>
          <w:rStyle w:val="SpecialCharTok"/>
        </w:rPr>
        <w:t>/</w:t>
      </w:r>
      <w:r>
        <w:rPr>
          <w:rStyle w:val="NormalTok"/>
        </w:rPr>
        <w:t xml:space="preserve"> </w:t>
      </w:r>
      <w:r>
        <w:rPr>
          <w:rStyle w:val="FloatTok"/>
        </w:rPr>
        <w:t>1e9</w:t>
      </w:r>
      <w:r>
        <w:rPr>
          <w:rStyle w:val="NormalTok"/>
        </w:rPr>
        <w:t xml:space="preserve">, </w:t>
      </w:r>
      <w:r>
        <w:rPr>
          <w:rStyle w:val="AttributeTok"/>
        </w:rPr>
        <w:t>fill =</w:t>
      </w:r>
      <w:r>
        <w:rPr>
          <w:rStyle w:val="NormalTok"/>
        </w:rPr>
        <w:t xml:space="preserve"> Contribution_Type))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AttributeTok"/>
        </w:rPr>
        <w:t>position =</w:t>
      </w:r>
      <w:r>
        <w:rPr>
          <w:rStyle w:val="NormalTok"/>
        </w:rPr>
        <w:t xml:space="preserve"> </w:t>
      </w:r>
      <w:r>
        <w:rPr>
          <w:rStyle w:val="StringTok"/>
        </w:rPr>
        <w:t>"dodge"</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"total_contrib_boy"</w:t>
      </w:r>
      <w:r>
        <w:rPr>
          <w:rStyle w:val="NormalTok"/>
        </w:rPr>
        <w:t xml:space="preserve"> </w:t>
      </w:r>
      <w:r>
        <w:rPr>
          <w:rStyle w:val="OtherTok"/>
        </w:rPr>
        <w:t>=</w:t>
      </w:r>
      <w:r>
        <w:rPr>
          <w:rStyle w:val="NormalTok"/>
        </w:rPr>
        <w:t xml:space="preserve"> </w:t>
      </w:r>
      <w:r>
        <w:rPr>
          <w:rStyle w:val="StringTok"/>
        </w:rPr>
        <w:t>"steelblue"</w:t>
      </w:r>
      <w:r>
        <w:rPr>
          <w:rStyle w:val="NormalTok"/>
        </w:rPr>
        <w:t xml:space="preserve">, </w:t>
      </w:r>
      <w:r>
        <w:rPr>
          <w:rStyle w:val="StringTok"/>
        </w:rPr>
        <w:t>"total_contrib_eoy"</w:t>
      </w:r>
      <w:r>
        <w:rPr>
          <w:rStyle w:val="NormalTok"/>
        </w:rPr>
        <w:t xml:space="preserve"> </w:t>
      </w:r>
      <w:r>
        <w:rPr>
          <w:rStyle w:val="OtherTok"/>
        </w:rPr>
        <w:t>=</w:t>
      </w:r>
      <w:r>
        <w:rPr>
          <w:rStyle w:val="NormalTok"/>
        </w:rPr>
        <w:t xml:space="preserve"> </w:t>
      </w:r>
      <w:r>
        <w:rPr>
          <w:rStyle w:val="StringTok"/>
        </w:rPr>
        <w:t>"lightsteelblue"</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"total_contrib_boy"</w:t>
      </w:r>
      <w:r>
        <w:rPr>
          <w:rStyle w:val="NormalTok"/>
        </w:rPr>
        <w:t xml:space="preserve"> </w:t>
      </w:r>
      <w:r>
        <w:rPr>
          <w:rStyle w:val="OtherTok"/>
        </w:rPr>
        <w:t>=</w:t>
      </w:r>
      <w:r>
        <w:rPr>
          <w:rStyle w:val="NormalTok"/>
        </w:rPr>
        <w:t xml:space="preserve"> </w:t>
      </w:r>
      <w:r>
        <w:rPr>
          <w:rStyle w:val="StringTok"/>
        </w:rPr>
        <w:t>"Beginning of Year"</w:t>
      </w:r>
      <w:r>
        <w:rPr>
          <w:rStyle w:val="NormalTok"/>
        </w:rPr>
        <w:t xml:space="preserve">, </w:t>
      </w:r>
      <w:r>
        <w:rPr>
          <w:rStyle w:val="StringTok"/>
        </w:rPr>
        <w:t>"total_contrib_eoy"</w:t>
      </w:r>
      <w:r>
        <w:rPr>
          <w:rStyle w:val="NormalTok"/>
        </w:rPr>
        <w:t xml:space="preserve"> </w:t>
      </w:r>
      <w:r>
        <w:rPr>
          <w:rStyle w:val="OtherTok"/>
        </w:rPr>
        <w:t>=</w:t>
      </w:r>
      <w:r>
        <w:rPr>
          <w:rStyle w:val="NormalTok"/>
        </w:rPr>
        <w:t xml:space="preserve"> </w:t>
      </w:r>
      <w:r>
        <w:rPr>
          <w:rStyle w:val="StringTok"/>
        </w:rPr>
        <w:t>"End of Year"</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"BOY and EOY Total Contributions by Sector"</w:t>
      </w:r>
      <w:r>
        <w:rPr>
          <w:rStyle w:val="NormalTok"/>
        </w:rPr>
        <w:t>,</w:t>
      </w:r>
      <w:r>
        <w:br/>
      </w:r>
      <w:r>
        <w:rPr>
          <w:rStyle w:val="NormalTok"/>
        </w:rPr>
        <w:t xml:space="preserve">       </w:t>
      </w:r>
      <w:r>
        <w:rPr>
          <w:rStyle w:val="AttributeTok"/>
        </w:rPr>
        <w:t>x =</w:t>
      </w:r>
      <w:r>
        <w:rPr>
          <w:rStyle w:val="NormalTok"/>
        </w:rPr>
        <w:t xml:space="preserve"> </w:t>
      </w:r>
      <w:r>
        <w:rPr>
          <w:rStyle w:val="StringTok"/>
        </w:rPr>
        <w:t>"Sector"</w:t>
      </w:r>
      <w:r>
        <w:rPr>
          <w:rStyle w:val="NormalTok"/>
        </w:rPr>
        <w:t>,</w:t>
      </w:r>
      <w:r>
        <w:br/>
      </w:r>
      <w:r>
        <w:rPr>
          <w:rStyle w:val="NormalTok"/>
        </w:rPr>
        <w:t xml:space="preserve">       </w:t>
      </w:r>
      <w:r>
        <w:rPr>
          <w:rStyle w:val="AttributeTok"/>
        </w:rPr>
        <w:t>y =</w:t>
      </w:r>
      <w:r>
        <w:rPr>
          <w:rStyle w:val="NormalTok"/>
        </w:rPr>
        <w:t xml:space="preserve"> </w:t>
      </w:r>
      <w:r>
        <w:rPr>
          <w:rStyle w:val="StringTok"/>
        </w:rPr>
        <w:t>"Contributions"</w:t>
      </w:r>
      <w:r>
        <w:rPr>
          <w:rStyle w:val="NormalTok"/>
        </w:rPr>
        <w:t>,</w:t>
      </w:r>
      <w:r>
        <w:br/>
      </w:r>
      <w:r>
        <w:rPr>
          <w:rStyle w:val="NormalTok"/>
        </w:rPr>
        <w:t xml:space="preserve">       </w:t>
      </w:r>
      <w:r>
        <w:rPr>
          <w:rStyle w:val="AttributeTok"/>
        </w:rPr>
        <w:t>fill =</w:t>
      </w:r>
      <w:r>
        <w:rPr>
          <w:rStyle w:val="NormalTok"/>
        </w:rPr>
        <w:t xml:space="preserve"> </w:t>
      </w:r>
      <w:r>
        <w:rPr>
          <w:rStyle w:val="StringTok"/>
        </w:rPr>
        <w:t>"Contribution Type"</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12E8B75A" w14:textId="77777777" w:rsidR="006632C2" w:rsidRDefault="00000000">
      <w:pPr>
        <w:pStyle w:val="FirstParagraph"/>
      </w:pPr>
      <w:r>
        <w:rPr>
          <w:noProof/>
        </w:rPr>
        <w:drawing>
          <wp:inline distT="0" distB="0" distL="0" distR="0" wp14:anchorId="17885BE6" wp14:editId="653A3B87">
            <wp:extent cx="4620126" cy="3696101"/>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2_eda_transformation_files/figure-docx/unnamed-chunk-38-1.png"/>
                    <pic:cNvPicPr>
                      <a:picLocks noChangeAspect="1" noChangeArrowheads="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14:paraId="04CEA9AD" w14:textId="77777777" w:rsidR="006632C2" w:rsidRDefault="00000000">
      <w:pPr>
        <w:pStyle w:val="BodyText"/>
      </w:pPr>
      <w:r>
        <w:t>Manufacturing, Professional Services, and Hotels &amp; Restaurants lead in total contributions, echoing their asset and participant dominance.</w:t>
      </w:r>
    </w:p>
    <w:p w14:paraId="07500B3F" w14:textId="77777777" w:rsidR="006632C2" w:rsidRDefault="00000000">
      <w:pPr>
        <w:pStyle w:val="BodyText"/>
      </w:pPr>
      <w:r>
        <w:t>The EOY bars generally exceed BOY, suggesting net contribution inflows, but the magnitude and slope vary by sector.</w:t>
      </w:r>
    </w:p>
    <w:p w14:paraId="24CC289C" w14:textId="77777777" w:rsidR="006632C2" w:rsidRDefault="00000000">
      <w:pPr>
        <w:pStyle w:val="BodyText"/>
      </w:pPr>
      <w:r>
        <w:lastRenderedPageBreak/>
        <w:t>Sectors like Information and Mining show relatively flat or modest contribution growth, which may flag under-engagement or structural constraints</w:t>
      </w:r>
    </w:p>
    <w:p w14:paraId="473EAF67" w14:textId="77777777" w:rsidR="006632C2" w:rsidRDefault="00000000">
      <w:pPr>
        <w:pStyle w:val="Heading1"/>
      </w:pPr>
      <w:bookmarkStart w:id="22" w:name="Xcc256e819baa79455353b3dd7df0431c18d649d"/>
      <w:bookmarkEnd w:id="21"/>
      <w:r>
        <w:t>Participant Contribution Growth Rate (CONTRIB_PARTCP_GROWTH_RATE)</w:t>
      </w:r>
    </w:p>
    <w:p w14:paraId="4ADBEE3D" w14:textId="77777777" w:rsidR="006632C2" w:rsidRDefault="00000000">
      <w:pPr>
        <w:pStyle w:val="FirstParagraph"/>
      </w:pPr>
      <w:r>
        <w:t>Engineer a contribution growth rate at the plan level.</w:t>
      </w:r>
    </w:p>
    <w:p w14:paraId="724F829C" w14:textId="77777777" w:rsidR="006632C2" w:rsidRDefault="00000000">
      <w:pPr>
        <w:pStyle w:val="SourceCode"/>
      </w:pP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CONTRIB_PARTCP_GROWTH_RATE =</w:t>
      </w:r>
      <w:r>
        <w:rPr>
          <w:rStyle w:val="NormalTok"/>
        </w:rPr>
        <w:t xml:space="preserve"> </w:t>
      </w:r>
      <w:r>
        <w:rPr>
          <w:rStyle w:val="FunctionTok"/>
        </w:rPr>
        <w:t>round</w:t>
      </w:r>
      <w:r>
        <w:rPr>
          <w:rStyle w:val="NormalTok"/>
        </w:rPr>
        <w:t xml:space="preserve">((TOTAL_CONTRIB_PARTCP_EOY </w:t>
      </w:r>
      <w:r>
        <w:rPr>
          <w:rStyle w:val="SpecialCharTok"/>
        </w:rPr>
        <w:t>-</w:t>
      </w:r>
      <w:r>
        <w:rPr>
          <w:rStyle w:val="NormalTok"/>
        </w:rPr>
        <w:t xml:space="preserve"> TOTAL_CONTRIB_PARTCP_BOY) </w:t>
      </w:r>
      <w:r>
        <w:rPr>
          <w:rStyle w:val="SpecialCharTok"/>
        </w:rPr>
        <w:t>/</w:t>
      </w:r>
      <w:r>
        <w:rPr>
          <w:rStyle w:val="NormalTok"/>
        </w:rPr>
        <w:t xml:space="preserve"> TOTAL_CONTRIB_PARTCP_BOY, </w:t>
      </w:r>
      <w:r>
        <w:rPr>
          <w:rStyle w:val="DecValTok"/>
        </w:rPr>
        <w:t>4</w:t>
      </w:r>
      <w:r>
        <w:rPr>
          <w:rStyle w:val="NormalTok"/>
        </w:rPr>
        <w:t>))</w:t>
      </w:r>
    </w:p>
    <w:p w14:paraId="6F527C73" w14:textId="77777777" w:rsidR="006632C2" w:rsidRDefault="00000000">
      <w:pPr>
        <w:pStyle w:val="FirstParagraph"/>
      </w:pPr>
      <w:r>
        <w:t>Produce a density plot to show the distribution of contribution growth rates.</w:t>
      </w:r>
    </w:p>
    <w:p w14:paraId="4A7D49A1" w14:textId="77777777" w:rsidR="006632C2" w:rsidRDefault="00000000">
      <w:pPr>
        <w:pStyle w:val="BodyText"/>
      </w:pPr>
      <w:r>
        <w:t>One plan with a participant growth rate of 299% is a serious outlier and distorting the overall distribution. I exclude the outlier in the following plot.</w:t>
      </w:r>
    </w:p>
    <w:p w14:paraId="437E7716" w14:textId="77777777" w:rsidR="006632C2" w:rsidRDefault="00000000">
      <w:pPr>
        <w:pStyle w:val="SourceCode"/>
      </w:pPr>
      <w:r>
        <w:rPr>
          <w:rStyle w:val="FunctionTok"/>
        </w:rPr>
        <w:t>ggplot</w:t>
      </w:r>
      <w:r>
        <w:rPr>
          <w:rStyle w:val="NormalTok"/>
        </w:rPr>
        <w:t xml:space="preserve">(plans, </w:t>
      </w:r>
      <w:r>
        <w:rPr>
          <w:rStyle w:val="FunctionTok"/>
        </w:rPr>
        <w:t>aes</w:t>
      </w:r>
      <w:r>
        <w:rPr>
          <w:rStyle w:val="NormalTok"/>
        </w:rPr>
        <w:t>(</w:t>
      </w:r>
      <w:r>
        <w:rPr>
          <w:rStyle w:val="AttributeTok"/>
        </w:rPr>
        <w:t>x =</w:t>
      </w:r>
      <w:r>
        <w:rPr>
          <w:rStyle w:val="NormalTok"/>
        </w:rPr>
        <w:t xml:space="preserve"> CONTRIB_PARTCP_GROWTH_RATE)) </w:t>
      </w:r>
      <w:r>
        <w:rPr>
          <w:rStyle w:val="SpecialCharTok"/>
        </w:rPr>
        <w:t>+</w:t>
      </w:r>
      <w:r>
        <w:br/>
      </w:r>
      <w:r>
        <w:rPr>
          <w:rStyle w:val="NormalTok"/>
        </w:rPr>
        <w:t xml:space="preserve">  </w:t>
      </w:r>
      <w:r>
        <w:rPr>
          <w:rStyle w:val="FunctionTok"/>
        </w:rPr>
        <w:t>geom_density</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w:t>
      </w:r>
      <w:r>
        <w:rPr>
          <w:rStyle w:val="DecValTok"/>
        </w:rPr>
        <w:t>0</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AttributeTok"/>
        </w:rPr>
        <w:t>color =</w:t>
      </w:r>
      <w:r>
        <w:rPr>
          <w:rStyle w:val="NormalTok"/>
        </w:rPr>
        <w:t xml:space="preserve"> </w:t>
      </w:r>
      <w:r>
        <w:rPr>
          <w:rStyle w:val="StringTok"/>
        </w:rPr>
        <w:t>"gray40"</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"Density of Contribution Growth Rates"</w:t>
      </w:r>
      <w:r>
        <w:rPr>
          <w:rStyle w:val="NormalTok"/>
        </w:rPr>
        <w:t>,</w:t>
      </w:r>
      <w:r>
        <w:br/>
      </w:r>
      <w:r>
        <w:rPr>
          <w:rStyle w:val="NormalTok"/>
        </w:rPr>
        <w:t xml:space="preserve">       </w:t>
      </w:r>
      <w:r>
        <w:rPr>
          <w:rStyle w:val="AttributeTok"/>
        </w:rPr>
        <w:t>x =</w:t>
      </w:r>
      <w:r>
        <w:rPr>
          <w:rStyle w:val="NormalTok"/>
        </w:rPr>
        <w:t xml:space="preserve"> </w:t>
      </w:r>
      <w:r>
        <w:rPr>
          <w:rStyle w:val="StringTok"/>
        </w:rPr>
        <w:t>"Growth Rate"</w:t>
      </w:r>
      <w:r>
        <w:rPr>
          <w:rStyle w:val="NormalTok"/>
        </w:rPr>
        <w:t>,</w:t>
      </w:r>
      <w:r>
        <w:br/>
      </w:r>
      <w:r>
        <w:rPr>
          <w:rStyle w:val="NormalTok"/>
        </w:rPr>
        <w:t xml:space="preserve">       </w:t>
      </w:r>
      <w:r>
        <w:rPr>
          <w:rStyle w:val="AttributeTok"/>
        </w:rPr>
        <w:t>y =</w:t>
      </w:r>
      <w:r>
        <w:rPr>
          <w:rStyle w:val="NormalTok"/>
        </w:rPr>
        <w:t xml:space="preserve"> </w:t>
      </w:r>
      <w:r>
        <w:rPr>
          <w:rStyle w:val="StringTok"/>
        </w:rPr>
        <w:t>"Density"</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65AB5969" w14:textId="77777777" w:rsidR="006632C2" w:rsidRDefault="00000000">
      <w:pPr>
        <w:pStyle w:val="FirstParagraph"/>
      </w:pPr>
      <w:r>
        <w:rPr>
          <w:noProof/>
        </w:rPr>
        <w:lastRenderedPageBreak/>
        <w:drawing>
          <wp:inline distT="0" distB="0" distL="0" distR="0" wp14:anchorId="060A93FF" wp14:editId="5EDC4AF7">
            <wp:extent cx="4620126" cy="3696101"/>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2_eda_transformation_files/figure-docx/unnamed-chunk-40-1.png"/>
                    <pic:cNvPicPr>
                      <a:picLocks noChangeAspect="1" noChangeArrowheads="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14:paraId="799209DA" w14:textId="77777777" w:rsidR="006632C2" w:rsidRDefault="00000000">
      <w:pPr>
        <w:pStyle w:val="BodyText"/>
      </w:pPr>
      <w:r>
        <w:t>Create a ridgeline plot by sector.</w:t>
      </w:r>
    </w:p>
    <w:p w14:paraId="7290E1EF" w14:textId="77777777" w:rsidR="006632C2" w:rsidRDefault="00000000">
      <w:pPr>
        <w:pStyle w:val="SourceCode"/>
      </w:pPr>
      <w:r>
        <w:rPr>
          <w:rStyle w:val="NormalTok"/>
        </w:rPr>
        <w:t xml:space="preserve">plans </w:t>
      </w:r>
      <w:r>
        <w:rPr>
          <w:rStyle w:val="SpecialCharTok"/>
        </w:rPr>
        <w:t>%&gt;%</w:t>
      </w:r>
      <w:r>
        <w:br/>
      </w:r>
      <w:r>
        <w:rPr>
          <w:rStyle w:val="NormalTok"/>
        </w:rPr>
        <w:t xml:space="preserve">  </w:t>
      </w:r>
      <w:r>
        <w:rPr>
          <w:rStyle w:val="FunctionTok"/>
        </w:rPr>
        <w:t>filter</w:t>
      </w:r>
      <w:r>
        <w:rPr>
          <w:rStyle w:val="NormalTok"/>
        </w:rPr>
        <w:t xml:space="preserve">(CONTRIB_PARTCP_GROWTH_RATE </w:t>
      </w:r>
      <w:r>
        <w:rPr>
          <w:rStyle w:val="SpecialCharTok"/>
        </w:rPr>
        <w:t>&lt;=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CONTRIB_PARTCP_GROWTH_RATE, </w:t>
      </w:r>
      <w:r>
        <w:rPr>
          <w:rStyle w:val="AttributeTok"/>
        </w:rPr>
        <w:t>y =</w:t>
      </w:r>
      <w:r>
        <w:rPr>
          <w:rStyle w:val="NormalTok"/>
        </w:rPr>
        <w:t xml:space="preserve"> SECTOR_TITLE_SHORT)) </w:t>
      </w:r>
      <w:r>
        <w:rPr>
          <w:rStyle w:val="SpecialCharTok"/>
        </w:rPr>
        <w:t>+</w:t>
      </w:r>
      <w:r>
        <w:br/>
      </w:r>
      <w:r>
        <w:rPr>
          <w:rStyle w:val="NormalTok"/>
        </w:rPr>
        <w:t xml:space="preserve">  </w:t>
      </w:r>
      <w:r>
        <w:rPr>
          <w:rStyle w:val="FunctionTok"/>
        </w:rPr>
        <w:t>geom_density_ridges</w:t>
      </w:r>
      <w:r>
        <w:rPr>
          <w:rStyle w:val="NormalTok"/>
        </w:rPr>
        <w:t>(</w:t>
      </w:r>
      <w:r>
        <w:rPr>
          <w:rStyle w:val="AttributeTok"/>
        </w:rPr>
        <w:t>bandwidth =</w:t>
      </w:r>
      <w:r>
        <w:rPr>
          <w:rStyle w:val="NormalTok"/>
        </w:rPr>
        <w:t xml:space="preserve"> </w:t>
      </w:r>
      <w:r>
        <w:rPr>
          <w:rStyle w:val="FloatTok"/>
        </w:rPr>
        <w:t>0.05</w:t>
      </w:r>
      <w:r>
        <w:rPr>
          <w:rStyle w:val="NormalTok"/>
        </w:rPr>
        <w:t xml:space="preserve">, </w:t>
      </w:r>
      <w:r>
        <w:rPr>
          <w:rStyle w:val="AttributeTok"/>
        </w:rPr>
        <w:t>fill =</w:t>
      </w:r>
      <w:r>
        <w:rPr>
          <w:rStyle w:val="NormalTok"/>
        </w:rPr>
        <w:t xml:space="preserve"> </w:t>
      </w:r>
      <w:r>
        <w:rPr>
          <w:rStyle w:val="StringTok"/>
        </w:rPr>
        <w:t>"steelblue"</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"Contribution Growth Rate by Sector"</w:t>
      </w:r>
      <w:r>
        <w:rPr>
          <w:rStyle w:val="NormalTok"/>
        </w:rPr>
        <w:t>,</w:t>
      </w:r>
      <w:r>
        <w:br/>
      </w:r>
      <w:r>
        <w:rPr>
          <w:rStyle w:val="NormalTok"/>
        </w:rPr>
        <w:t xml:space="preserve">       </w:t>
      </w:r>
      <w:r>
        <w:rPr>
          <w:rStyle w:val="AttributeTok"/>
        </w:rPr>
        <w:t>x =</w:t>
      </w:r>
      <w:r>
        <w:rPr>
          <w:rStyle w:val="NormalTok"/>
        </w:rPr>
        <w:t xml:space="preserve"> </w:t>
      </w:r>
      <w:r>
        <w:rPr>
          <w:rStyle w:val="StringTok"/>
        </w:rPr>
        <w:t>"Growth Rate"</w:t>
      </w:r>
      <w:r>
        <w:rPr>
          <w:rStyle w:val="NormalTok"/>
        </w:rPr>
        <w:t>,</w:t>
      </w:r>
      <w:r>
        <w:br/>
      </w:r>
      <w:r>
        <w:rPr>
          <w:rStyle w:val="NormalTok"/>
        </w:rPr>
        <w:t xml:space="preserve">       </w:t>
      </w:r>
      <w:r>
        <w:rPr>
          <w:rStyle w:val="AttributeTok"/>
        </w:rPr>
        <w:t>y =</w:t>
      </w:r>
      <w:r>
        <w:rPr>
          <w:rStyle w:val="NormalTok"/>
        </w:rPr>
        <w:t xml:space="preserve"> </w:t>
      </w:r>
      <w:r>
        <w:rPr>
          <w:rStyle w:val="StringTok"/>
        </w:rPr>
        <w:t>"Sector"</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3B3883D6" w14:textId="77777777" w:rsidR="006632C2" w:rsidRDefault="00000000">
      <w:pPr>
        <w:pStyle w:val="FirstParagraph"/>
      </w:pPr>
      <w:r>
        <w:rPr>
          <w:noProof/>
        </w:rPr>
        <w:lastRenderedPageBreak/>
        <w:drawing>
          <wp:inline distT="0" distB="0" distL="0" distR="0" wp14:anchorId="4434E1D0" wp14:editId="3BC7BA9C">
            <wp:extent cx="4620126" cy="3696101"/>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2_eda_transformation_files/figure-docx/unnamed-chunk-41-1.png"/>
                    <pic:cNvPicPr>
                      <a:picLocks noChangeAspect="1" noChangeArrowheads="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14:paraId="022685E2" w14:textId="77777777" w:rsidR="006632C2" w:rsidRDefault="00000000">
      <w:pPr>
        <w:pStyle w:val="BodyText"/>
      </w:pPr>
      <w:r>
        <w:t>Most sectors seem tightly clustered near zero, and the horizontal scale compresses variation, making it hard to distinguish meaningful outliers or trends.</w:t>
      </w:r>
    </w:p>
    <w:p w14:paraId="1AEADA1D" w14:textId="77777777" w:rsidR="006632C2" w:rsidRDefault="00000000">
      <w:pPr>
        <w:pStyle w:val="Heading1"/>
      </w:pPr>
      <w:bookmarkStart w:id="23" w:name="X1adf388b5645bd16cd0a82809fed4e415979253"/>
      <w:bookmarkEnd w:id="22"/>
      <w:r>
        <w:t>Participant Contribution Growth Tier (CONTRIB_PARTCP_GROWTH_TIER)</w:t>
      </w:r>
    </w:p>
    <w:p w14:paraId="3EBE480E" w14:textId="77777777" w:rsidR="006632C2" w:rsidRDefault="00000000">
      <w:pPr>
        <w:pStyle w:val="FirstParagraph"/>
      </w:pPr>
      <w:r>
        <w:t>Create a contribution growth rate tier to delineate between negative, typical, and high growth plans.</w:t>
      </w:r>
    </w:p>
    <w:p w14:paraId="24DF1070" w14:textId="77777777" w:rsidR="006632C2" w:rsidRDefault="00000000">
      <w:pPr>
        <w:pStyle w:val="SourceCode"/>
      </w:pPr>
      <w:r>
        <w:rPr>
          <w:rStyle w:val="NormalTok"/>
        </w:rPr>
        <w:t xml:space="preserve">plans </w:t>
      </w:r>
      <w:r>
        <w:rPr>
          <w:rStyle w:val="OtherTok"/>
        </w:rPr>
        <w:t>&lt;-</w:t>
      </w:r>
      <w:r>
        <w:rPr>
          <w:rStyle w:val="NormalTok"/>
        </w:rPr>
        <w:t xml:space="preserve"> plans</w:t>
      </w:r>
      <w:r>
        <w:rPr>
          <w:rStyle w:val="SpecialCharTok"/>
        </w:rPr>
        <w:t>%&gt;%</w:t>
      </w:r>
      <w:r>
        <w:br/>
      </w:r>
      <w:r>
        <w:rPr>
          <w:rStyle w:val="NormalTok"/>
        </w:rPr>
        <w:t xml:space="preserve">  </w:t>
      </w:r>
      <w:r>
        <w:rPr>
          <w:rStyle w:val="FunctionTok"/>
        </w:rPr>
        <w:t>mutate</w:t>
      </w:r>
      <w:r>
        <w:rPr>
          <w:rStyle w:val="NormalTok"/>
        </w:rPr>
        <w:t>(</w:t>
      </w:r>
      <w:r>
        <w:rPr>
          <w:rStyle w:val="AttributeTok"/>
        </w:rPr>
        <w:t>CONTRIB_PARTCP_GROWTH_TIER=</w:t>
      </w:r>
      <w:r>
        <w:rPr>
          <w:rStyle w:val="NormalTok"/>
        </w:rPr>
        <w:t xml:space="preserve"> </w:t>
      </w:r>
      <w:r>
        <w:rPr>
          <w:rStyle w:val="FunctionTok"/>
        </w:rPr>
        <w:t>case_when</w:t>
      </w:r>
      <w:r>
        <w:rPr>
          <w:rStyle w:val="NormalTok"/>
        </w:rPr>
        <w:t xml:space="preserve">(CONTRIB_PARTCP_GROWTH_RATE </w:t>
      </w:r>
      <w:r>
        <w:rPr>
          <w:rStyle w:val="SpecialCharTok"/>
        </w:rPr>
        <w:t>&gt;</w:t>
      </w:r>
      <w:r>
        <w:rPr>
          <w:rStyle w:val="NormalTok"/>
        </w:rPr>
        <w:t xml:space="preserve"> </w:t>
      </w:r>
      <w:r>
        <w:rPr>
          <w:rStyle w:val="FloatTok"/>
        </w:rPr>
        <w:t>0.30</w:t>
      </w:r>
      <w:r>
        <w:rPr>
          <w:rStyle w:val="NormalTok"/>
        </w:rPr>
        <w:t xml:space="preserve"> </w:t>
      </w:r>
      <w:r>
        <w:rPr>
          <w:rStyle w:val="SpecialCharTok"/>
        </w:rPr>
        <w:t>~</w:t>
      </w:r>
      <w:r>
        <w:rPr>
          <w:rStyle w:val="NormalTok"/>
        </w:rPr>
        <w:t xml:space="preserve"> </w:t>
      </w:r>
      <w:r>
        <w:rPr>
          <w:rStyle w:val="StringTok"/>
        </w:rPr>
        <w:t>"High Growth"</w:t>
      </w:r>
      <w:r>
        <w:rPr>
          <w:rStyle w:val="NormalTok"/>
        </w:rPr>
        <w:t>,</w:t>
      </w:r>
      <w:r>
        <w:br/>
      </w:r>
      <w:r>
        <w:rPr>
          <w:rStyle w:val="NormalTok"/>
        </w:rPr>
        <w:t xml:space="preserve">                                        CONTRIB_PARTCP_GROWTH_RATE </w:t>
      </w:r>
      <w:r>
        <w:rPr>
          <w:rStyle w:val="SpecialCharTok"/>
        </w:rPr>
        <w:t>&lt;</w:t>
      </w:r>
      <w:r>
        <w:rPr>
          <w:rStyle w:val="NormalTok"/>
        </w:rPr>
        <w:t xml:space="preserve"> </w:t>
      </w:r>
      <w:r>
        <w:rPr>
          <w:rStyle w:val="SpecialCharTok"/>
        </w:rPr>
        <w:t>-</w:t>
      </w:r>
      <w:r>
        <w:rPr>
          <w:rStyle w:val="FloatTok"/>
        </w:rPr>
        <w:t>0.05</w:t>
      </w:r>
      <w:r>
        <w:rPr>
          <w:rStyle w:val="NormalTok"/>
        </w:rPr>
        <w:t xml:space="preserve"> </w:t>
      </w:r>
      <w:r>
        <w:rPr>
          <w:rStyle w:val="SpecialCharTok"/>
        </w:rPr>
        <w:t>~</w:t>
      </w:r>
      <w:r>
        <w:rPr>
          <w:rStyle w:val="NormalTok"/>
        </w:rPr>
        <w:t xml:space="preserve"> </w:t>
      </w:r>
      <w:r>
        <w:rPr>
          <w:rStyle w:val="StringTok"/>
        </w:rPr>
        <w:t>"Negative Growth"</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StringTok"/>
        </w:rPr>
        <w:t>"Typical"</w:t>
      </w:r>
      <w:r>
        <w:rPr>
          <w:rStyle w:val="NormalTok"/>
        </w:rPr>
        <w:t>),</w:t>
      </w:r>
      <w:r>
        <w:br/>
      </w:r>
      <w:r>
        <w:rPr>
          <w:rStyle w:val="NormalTok"/>
        </w:rPr>
        <w:t xml:space="preserve">         </w:t>
      </w:r>
      <w:r>
        <w:rPr>
          <w:rStyle w:val="AttributeTok"/>
        </w:rPr>
        <w:t>CONTRIB_PARTCP_GROWTH_TIER =</w:t>
      </w:r>
      <w:r>
        <w:rPr>
          <w:rStyle w:val="NormalTok"/>
        </w:rPr>
        <w:t xml:space="preserve"> </w:t>
      </w:r>
      <w:r>
        <w:rPr>
          <w:rStyle w:val="FunctionTok"/>
        </w:rPr>
        <w:t>factor</w:t>
      </w:r>
      <w:r>
        <w:rPr>
          <w:rStyle w:val="NormalTok"/>
        </w:rPr>
        <w:t>(CONTRIB_PARTCP_GROWTH_TIER,</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"Negative Growth"</w:t>
      </w:r>
      <w:r>
        <w:rPr>
          <w:rStyle w:val="NormalTok"/>
        </w:rPr>
        <w:t xml:space="preserve">, </w:t>
      </w:r>
      <w:r>
        <w:rPr>
          <w:rStyle w:val="StringTok"/>
        </w:rPr>
        <w:t>"Typical"</w:t>
      </w:r>
      <w:r>
        <w:rPr>
          <w:rStyle w:val="NormalTok"/>
        </w:rPr>
        <w:t xml:space="preserve">, </w:t>
      </w:r>
      <w:r>
        <w:rPr>
          <w:rStyle w:val="StringTok"/>
        </w:rPr>
        <w:t>"High Growth"</w:t>
      </w:r>
      <w:r>
        <w:rPr>
          <w:rStyle w:val="NormalTok"/>
        </w:rPr>
        <w:t>),</w:t>
      </w:r>
      <w:r>
        <w:br/>
      </w:r>
      <w:r>
        <w:rPr>
          <w:rStyle w:val="NormalTok"/>
        </w:rPr>
        <w:t xml:space="preserve">                                </w:t>
      </w:r>
      <w:r>
        <w:rPr>
          <w:rStyle w:val="AttributeTok"/>
        </w:rPr>
        <w:t>ordered =</w:t>
      </w:r>
      <w:r>
        <w:rPr>
          <w:rStyle w:val="NormalTok"/>
        </w:rPr>
        <w:t xml:space="preserve"> </w:t>
      </w:r>
      <w:r>
        <w:rPr>
          <w:rStyle w:val="ConstantTok"/>
        </w:rPr>
        <w:t>TRUE</w:t>
      </w:r>
      <w:r>
        <w:rPr>
          <w:rStyle w:val="NormalTok"/>
        </w:rPr>
        <w:t>))</w:t>
      </w:r>
    </w:p>
    <w:p w14:paraId="1C8659E1" w14:textId="77777777" w:rsidR="006632C2" w:rsidRDefault="00000000">
      <w:pPr>
        <w:pStyle w:val="FirstParagraph"/>
      </w:pPr>
      <w:r>
        <w:t>Plot contribution growth tiers by sector with the growth flags.</w:t>
      </w:r>
    </w:p>
    <w:p w14:paraId="6932C143" w14:textId="77777777" w:rsidR="006632C2" w:rsidRDefault="00000000">
      <w:pPr>
        <w:pStyle w:val="SourceCode"/>
      </w:pPr>
      <w:r>
        <w:rPr>
          <w:rStyle w:val="FunctionTok"/>
        </w:rPr>
        <w:t>ggplot</w:t>
      </w:r>
      <w:r>
        <w:rPr>
          <w:rStyle w:val="NormalTok"/>
        </w:rPr>
        <w:t xml:space="preserve">(plans, </w:t>
      </w:r>
      <w:r>
        <w:rPr>
          <w:rStyle w:val="FunctionTok"/>
        </w:rPr>
        <w:t>aes</w:t>
      </w:r>
      <w:r>
        <w:rPr>
          <w:rStyle w:val="NormalTok"/>
        </w:rPr>
        <w:t>(</w:t>
      </w:r>
      <w:r>
        <w:rPr>
          <w:rStyle w:val="AttributeTok"/>
        </w:rPr>
        <w:t>x =</w:t>
      </w:r>
      <w:r>
        <w:rPr>
          <w:rStyle w:val="NormalTok"/>
        </w:rPr>
        <w:t xml:space="preserve"> CONTRIB_PARTCP_GROWTH_RATE, </w:t>
      </w:r>
      <w:r>
        <w:rPr>
          <w:rStyle w:val="AttributeTok"/>
        </w:rPr>
        <w:t>y =</w:t>
      </w:r>
      <w:r>
        <w:rPr>
          <w:rStyle w:val="NormalTok"/>
        </w:rPr>
        <w:t xml:space="preserve"> </w:t>
      </w:r>
      <w:r>
        <w:rPr>
          <w:rStyle w:val="FunctionTok"/>
        </w:rPr>
        <w:t>reorder</w:t>
      </w:r>
      <w:r>
        <w:rPr>
          <w:rStyle w:val="NormalTok"/>
        </w:rPr>
        <w:t xml:space="preserve">(SECTOR_TITLE_SHORT, CONTRIB_PARTCP_GROWTH_RATE), </w:t>
      </w:r>
      <w:r>
        <w:rPr>
          <w:rStyle w:val="AttributeTok"/>
        </w:rPr>
        <w:t>fill =</w:t>
      </w:r>
      <w:r>
        <w:rPr>
          <w:rStyle w:val="NormalTok"/>
        </w:rPr>
        <w:t xml:space="preserve"> CONTRIB_PARTCP_GROWTH_TIER)) </w:t>
      </w:r>
      <w:r>
        <w:rPr>
          <w:rStyle w:val="SpecialCharTok"/>
        </w:rPr>
        <w:t>+</w:t>
      </w:r>
      <w:r>
        <w:br/>
      </w:r>
      <w:r>
        <w:rPr>
          <w:rStyle w:val="NormalTok"/>
        </w:rPr>
        <w:lastRenderedPageBreak/>
        <w:t xml:space="preserve">  </w:t>
      </w:r>
      <w:r>
        <w:rPr>
          <w:rStyle w:val="FunctionTok"/>
        </w:rPr>
        <w:t>geom_col</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"High Growth"</w:t>
      </w:r>
      <w:r>
        <w:rPr>
          <w:rStyle w:val="NormalTok"/>
        </w:rPr>
        <w:t xml:space="preserve"> </w:t>
      </w:r>
      <w:r>
        <w:rPr>
          <w:rStyle w:val="OtherTok"/>
        </w:rPr>
        <w:t>=</w:t>
      </w:r>
      <w:r>
        <w:rPr>
          <w:rStyle w:val="NormalTok"/>
        </w:rPr>
        <w:t xml:space="preserve"> </w:t>
      </w:r>
      <w:r>
        <w:rPr>
          <w:rStyle w:val="StringTok"/>
        </w:rPr>
        <w:t>"steelblue"</w:t>
      </w:r>
      <w:r>
        <w:rPr>
          <w:rStyle w:val="NormalTok"/>
        </w:rPr>
        <w:t xml:space="preserve">, </w:t>
      </w:r>
      <w:r>
        <w:rPr>
          <w:rStyle w:val="StringTok"/>
        </w:rPr>
        <w:t>"Negative Growth"</w:t>
      </w:r>
      <w:r>
        <w:rPr>
          <w:rStyle w:val="NormalTok"/>
        </w:rPr>
        <w:t xml:space="preserve"> </w:t>
      </w:r>
      <w:r>
        <w:rPr>
          <w:rStyle w:val="OtherTok"/>
        </w:rPr>
        <w:t>=</w:t>
      </w:r>
      <w:r>
        <w:rPr>
          <w:rStyle w:val="NormalTok"/>
        </w:rPr>
        <w:t xml:space="preserve"> </w:t>
      </w:r>
      <w:r>
        <w:rPr>
          <w:rStyle w:val="StringTok"/>
        </w:rPr>
        <w:t>"lightsteelblue"</w:t>
      </w:r>
      <w:r>
        <w:rPr>
          <w:rStyle w:val="NormalTok"/>
        </w:rPr>
        <w:t xml:space="preserve">, </w:t>
      </w:r>
      <w:r>
        <w:rPr>
          <w:rStyle w:val="StringTok"/>
        </w:rPr>
        <w:t>"Typical"</w:t>
      </w:r>
      <w:r>
        <w:rPr>
          <w:rStyle w:val="NormalTok"/>
        </w:rPr>
        <w:t xml:space="preserve"> </w:t>
      </w:r>
      <w:r>
        <w:rPr>
          <w:rStyle w:val="OtherTok"/>
        </w:rPr>
        <w:t>=</w:t>
      </w:r>
      <w:r>
        <w:rPr>
          <w:rStyle w:val="NormalTok"/>
        </w:rPr>
        <w:t xml:space="preserve"> </w:t>
      </w:r>
      <w:r>
        <w:rPr>
          <w:rStyle w:val="StringTok"/>
        </w:rPr>
        <w:t>"gray70"</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"Contribution Growth Rate by Sector"</w:t>
      </w:r>
      <w:r>
        <w:rPr>
          <w:rStyle w:val="NormalTok"/>
        </w:rPr>
        <w:t>,</w:t>
      </w:r>
      <w:r>
        <w:br/>
      </w:r>
      <w:r>
        <w:rPr>
          <w:rStyle w:val="NormalTok"/>
        </w:rPr>
        <w:t xml:space="preserve">       </w:t>
      </w:r>
      <w:r>
        <w:rPr>
          <w:rStyle w:val="AttributeTok"/>
        </w:rPr>
        <w:t>x =</w:t>
      </w:r>
      <w:r>
        <w:rPr>
          <w:rStyle w:val="NormalTok"/>
        </w:rPr>
        <w:t xml:space="preserve"> </w:t>
      </w:r>
      <w:r>
        <w:rPr>
          <w:rStyle w:val="StringTok"/>
        </w:rPr>
        <w:t>"Growth Rate"</w:t>
      </w:r>
      <w:r>
        <w:rPr>
          <w:rStyle w:val="NormalTok"/>
        </w:rPr>
        <w:t>,</w:t>
      </w:r>
      <w:r>
        <w:br/>
      </w:r>
      <w:r>
        <w:rPr>
          <w:rStyle w:val="NormalTok"/>
        </w:rPr>
        <w:t xml:space="preserve">       </w:t>
      </w:r>
      <w:r>
        <w:rPr>
          <w:rStyle w:val="AttributeTok"/>
        </w:rPr>
        <w:t>y =</w:t>
      </w:r>
      <w:r>
        <w:rPr>
          <w:rStyle w:val="NormalTok"/>
        </w:rPr>
        <w:t xml:space="preserve"> </w:t>
      </w:r>
      <w:r>
        <w:rPr>
          <w:rStyle w:val="StringTok"/>
        </w:rPr>
        <w:t>"Sector"</w:t>
      </w:r>
      <w:r>
        <w:rPr>
          <w:rStyle w:val="NormalTok"/>
        </w:rPr>
        <w:t>,</w:t>
      </w:r>
      <w:r>
        <w:br/>
      </w:r>
      <w:r>
        <w:rPr>
          <w:rStyle w:val="NormalTok"/>
        </w:rPr>
        <w:t xml:space="preserve">       </w:t>
      </w:r>
      <w:r>
        <w:rPr>
          <w:rStyle w:val="AttributeTok"/>
        </w:rPr>
        <w:t>fill =</w:t>
      </w:r>
      <w:r>
        <w:rPr>
          <w:rStyle w:val="NormalTok"/>
        </w:rPr>
        <w:t xml:space="preserve"> </w:t>
      </w:r>
      <w:r>
        <w:rPr>
          <w:rStyle w:val="StringTok"/>
        </w:rPr>
        <w:t>"Growth Tier"</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5B2D0DD7" w14:textId="77777777" w:rsidR="006632C2" w:rsidRDefault="00000000">
      <w:pPr>
        <w:pStyle w:val="FirstParagraph"/>
      </w:pPr>
      <w:r>
        <w:rPr>
          <w:noProof/>
        </w:rPr>
        <w:drawing>
          <wp:inline distT="0" distB="0" distL="0" distR="0" wp14:anchorId="784EC889" wp14:editId="0170361F">
            <wp:extent cx="4620126" cy="3696101"/>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2_eda_transformation_files/figure-docx/unnamed-chunk-43-1.png"/>
                    <pic:cNvPicPr>
                      <a:picLocks noChangeAspect="1" noChangeArrowheads="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14:paraId="6A78DD86" w14:textId="77777777" w:rsidR="006632C2" w:rsidRDefault="00000000">
      <w:pPr>
        <w:pStyle w:val="BodyText"/>
      </w:pPr>
      <w:r>
        <w:t>Transportation and warehousing, Mining, and Healthcare show strong contribution growth—suggesting active funding and participant engagement.</w:t>
      </w:r>
    </w:p>
    <w:p w14:paraId="39D75784" w14:textId="77777777" w:rsidR="006632C2" w:rsidRDefault="00000000">
      <w:pPr>
        <w:pStyle w:val="BodyText"/>
      </w:pPr>
      <w:r>
        <w:t>Information and Arts &amp; Entertainment show negative growth, which could signal stagnation, plan attrition, or structural undercoverage.</w:t>
      </w:r>
    </w:p>
    <w:p w14:paraId="154523C5" w14:textId="77777777" w:rsidR="006632C2" w:rsidRDefault="00000000">
      <w:pPr>
        <w:pStyle w:val="Heading1"/>
      </w:pPr>
      <w:bookmarkStart w:id="24" w:name="X03cf434eb512f9ce0a2dbc1023e6a837b48a034"/>
      <w:bookmarkEnd w:id="23"/>
      <w:r>
        <w:t>Average Contribution Per Participant (AVERAGE_CONTRIB_PER_PARTCP)</w:t>
      </w:r>
    </w:p>
    <w:p w14:paraId="1879F49E" w14:textId="77777777" w:rsidR="006632C2" w:rsidRDefault="00000000">
      <w:pPr>
        <w:pStyle w:val="FirstParagraph"/>
      </w:pPr>
      <w:r>
        <w:t>Implement average contribution per participant.</w:t>
      </w:r>
    </w:p>
    <w:p w14:paraId="19A9FFC8" w14:textId="77777777" w:rsidR="006632C2" w:rsidRDefault="00000000">
      <w:pPr>
        <w:pStyle w:val="SourceCode"/>
      </w:pP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AVERAGE_CONTRIB_PER_PARTCP =</w:t>
      </w:r>
      <w:r>
        <w:rPr>
          <w:rStyle w:val="NormalTok"/>
        </w:rPr>
        <w:t xml:space="preserve"> </w:t>
      </w:r>
      <w:r>
        <w:rPr>
          <w:rStyle w:val="FunctionTok"/>
        </w:rPr>
        <w:t>round</w:t>
      </w:r>
      <w:r>
        <w:rPr>
          <w:rStyle w:val="NormalTok"/>
        </w:rPr>
        <w:t xml:space="preserve">(TOTAL_CONTRIB_PARTCP_EOY </w:t>
      </w:r>
      <w:r>
        <w:rPr>
          <w:rStyle w:val="SpecialCharTok"/>
        </w:rPr>
        <w:t>/</w:t>
      </w:r>
      <w:r>
        <w:rPr>
          <w:rStyle w:val="NormalTok"/>
        </w:rPr>
        <w:t xml:space="preserve"> TOTAL_ACCBAL_PARTCP_EOY, </w:t>
      </w:r>
      <w:r>
        <w:rPr>
          <w:rStyle w:val="DecValTok"/>
        </w:rPr>
        <w:t>4</w:t>
      </w:r>
      <w:r>
        <w:rPr>
          <w:rStyle w:val="NormalTok"/>
        </w:rPr>
        <w:t>))</w:t>
      </w:r>
    </w:p>
    <w:p w14:paraId="29C65FD8" w14:textId="77777777" w:rsidR="006632C2" w:rsidRDefault="00000000">
      <w:pPr>
        <w:pStyle w:val="FirstParagraph"/>
      </w:pPr>
      <w:r>
        <w:lastRenderedPageBreak/>
        <w:t>Plot average contribution per participant by sector.</w:t>
      </w:r>
    </w:p>
    <w:p w14:paraId="3A57A02F" w14:textId="77777777" w:rsidR="006632C2" w:rsidRDefault="00000000">
      <w:pPr>
        <w:pStyle w:val="SourceCode"/>
      </w:pPr>
      <w:r>
        <w:rPr>
          <w:rStyle w:val="NormalTok"/>
        </w:rPr>
        <w:t xml:space="preserve">summary_by_average_contribution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(SECTOR_TITLE_SHORT) </w:t>
      </w:r>
      <w:r>
        <w:rPr>
          <w:rStyle w:val="SpecialCharTok"/>
        </w:rPr>
        <w:t>%&gt;%</w:t>
      </w:r>
      <w:r>
        <w:br/>
      </w:r>
      <w:r>
        <w:rPr>
          <w:rStyle w:val="NormalTok"/>
        </w:rPr>
        <w:t xml:space="preserve">  </w:t>
      </w:r>
      <w:r>
        <w:rPr>
          <w:rStyle w:val="FunctionTok"/>
        </w:rPr>
        <w:t>summarise</w:t>
      </w:r>
      <w:r>
        <w:rPr>
          <w:rStyle w:val="NormalTok"/>
        </w:rPr>
        <w:t>(</w:t>
      </w:r>
      <w:r>
        <w:rPr>
          <w:rStyle w:val="AttributeTok"/>
        </w:rPr>
        <w:t>AVERAGE_CONTRIB_PER_PARTCP =</w:t>
      </w:r>
      <w:r>
        <w:rPr>
          <w:rStyle w:val="NormalTok"/>
        </w:rPr>
        <w:t xml:space="preserve"> </w:t>
      </w:r>
      <w:r>
        <w:rPr>
          <w:rStyle w:val="FunctionTok"/>
        </w:rPr>
        <w:t>mean</w:t>
      </w:r>
      <w:r>
        <w:rPr>
          <w:rStyle w:val="NormalTok"/>
        </w:rPr>
        <w:t>(AVERAGE_CONTRIB_PER_PARTCP))</w:t>
      </w:r>
      <w:r>
        <w:br/>
      </w:r>
      <w:r>
        <w:br/>
      </w:r>
      <w:r>
        <w:rPr>
          <w:rStyle w:val="FunctionTok"/>
        </w:rPr>
        <w:t>ggplot</w:t>
      </w:r>
      <w:r>
        <w:rPr>
          <w:rStyle w:val="NormalTok"/>
        </w:rPr>
        <w:t xml:space="preserve">(summary_by_average_contribution, </w:t>
      </w:r>
      <w:r>
        <w:rPr>
          <w:rStyle w:val="FunctionTok"/>
        </w:rPr>
        <w:t>aes</w:t>
      </w:r>
      <w:r>
        <w:rPr>
          <w:rStyle w:val="NormalTok"/>
        </w:rPr>
        <w:t>(</w:t>
      </w:r>
      <w:r>
        <w:rPr>
          <w:rStyle w:val="AttributeTok"/>
        </w:rPr>
        <w:t>x =</w:t>
      </w:r>
      <w:r>
        <w:rPr>
          <w:rStyle w:val="NormalTok"/>
        </w:rPr>
        <w:t xml:space="preserve"> AVERAGE_CONTRIB_PER_PARTCP, </w:t>
      </w:r>
      <w:r>
        <w:br/>
      </w:r>
      <w:r>
        <w:rPr>
          <w:rStyle w:val="NormalTok"/>
        </w:rPr>
        <w:t xml:space="preserve">                                            </w:t>
      </w:r>
      <w:r>
        <w:rPr>
          <w:rStyle w:val="AttributeTok"/>
        </w:rPr>
        <w:t>y =</w:t>
      </w:r>
      <w:r>
        <w:rPr>
          <w:rStyle w:val="NormalTok"/>
        </w:rPr>
        <w:t xml:space="preserve"> </w:t>
      </w:r>
      <w:r>
        <w:rPr>
          <w:rStyle w:val="FunctionTok"/>
        </w:rPr>
        <w:t>reorder</w:t>
      </w:r>
      <w:r>
        <w:rPr>
          <w:rStyle w:val="NormalTok"/>
        </w:rPr>
        <w:t>(SECTOR_TITLE_SHORT,</w:t>
      </w:r>
      <w:r>
        <w:br/>
      </w:r>
      <w:r>
        <w:rPr>
          <w:rStyle w:val="NormalTok"/>
        </w:rPr>
        <w:t xml:space="preserve">                                                              AVERAGE_CONTRIB_PER_PARTCP))) </w:t>
      </w:r>
      <w:r>
        <w:rPr>
          <w:rStyle w:val="SpecialCharTok"/>
        </w:rPr>
        <w:t>+</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scales</w:t>
      </w:r>
      <w:r>
        <w:rPr>
          <w:rStyle w:val="SpecialCharTok"/>
        </w:rPr>
        <w:t>::</w:t>
      </w:r>
      <w:r>
        <w:rPr>
          <w:rStyle w:val="FunctionTok"/>
        </w:rPr>
        <w:t>comma</w:t>
      </w:r>
      <w:r>
        <w:rPr>
          <w:rStyle w:val="NormalTok"/>
        </w:rPr>
        <w:t>(</w:t>
      </w:r>
      <w:r>
        <w:rPr>
          <w:rStyle w:val="FunctionTok"/>
        </w:rPr>
        <w:t>round</w:t>
      </w:r>
      <w:r>
        <w:rPr>
          <w:rStyle w:val="NormalTok"/>
        </w:rPr>
        <w:t>(AVERAGE_CONTRIB_PER_PARTCP))),</w:t>
      </w:r>
      <w:r>
        <w:br/>
      </w:r>
      <w:r>
        <w:rPr>
          <w:rStyle w:val="NormalTok"/>
        </w:rPr>
        <w:t xml:space="preserve">            </w:t>
      </w:r>
      <w:r>
        <w:rPr>
          <w:rStyle w:val="AttributeTok"/>
        </w:rPr>
        <w:t>hjust =</w:t>
      </w:r>
      <w:r>
        <w:rPr>
          <w:rStyle w:val="NormalTok"/>
        </w:rPr>
        <w:t xml:space="preserve"> </w:t>
      </w:r>
      <w:r>
        <w:rPr>
          <w:rStyle w:val="SpecialCharTok"/>
        </w:rPr>
        <w:t>-</w:t>
      </w:r>
      <w:r>
        <w:rPr>
          <w:rStyle w:val="FloatTok"/>
        </w:rPr>
        <w:t>0.1</w:t>
      </w:r>
      <w:r>
        <w:rPr>
          <w:rStyle w:val="NormalTok"/>
        </w:rPr>
        <w:t xml:space="preserve">, </w:t>
      </w:r>
      <w:r>
        <w:rPr>
          <w:rStyle w:val="AttributeTok"/>
        </w:rPr>
        <w:t>size =</w:t>
      </w:r>
      <w:r>
        <w:rPr>
          <w:rStyle w:val="NormalTok"/>
        </w:rPr>
        <w:t xml:space="preserve"> </w:t>
      </w:r>
      <w:r>
        <w:rPr>
          <w:rStyle w:val="FloatTok"/>
        </w:rPr>
        <w:t>3.5</w:t>
      </w:r>
      <w:r>
        <w:rPr>
          <w:rStyle w:val="NormalTok"/>
        </w:rPr>
        <w:t xml:space="preserve">) </w:t>
      </w:r>
      <w:r>
        <w:rPr>
          <w:rStyle w:val="SpecialCharTok"/>
        </w:rPr>
        <w:t>+</w:t>
      </w:r>
      <w:r>
        <w:br/>
      </w:r>
      <w:r>
        <w:rPr>
          <w:rStyle w:val="NormalTok"/>
        </w:rPr>
        <w:t xml:space="preserve">  </w:t>
      </w:r>
      <w:r>
        <w:rPr>
          <w:rStyle w:val="FunctionTok"/>
        </w:rPr>
        <w:t>scale_x_continuous</w:t>
      </w:r>
      <w:r>
        <w:rPr>
          <w:rStyle w:val="NormalTok"/>
        </w:rPr>
        <w:t>(</w:t>
      </w:r>
      <w:r>
        <w:rPr>
          <w:rStyle w:val="AttributeTok"/>
        </w:rPr>
        <w:t>labels =</w:t>
      </w:r>
      <w:r>
        <w:rPr>
          <w:rStyle w:val="NormalTok"/>
        </w:rPr>
        <w:t xml:space="preserve"> scales</w:t>
      </w:r>
      <w:r>
        <w:rPr>
          <w:rStyle w:val="SpecialCharTok"/>
        </w:rPr>
        <w:t>::</w:t>
      </w:r>
      <w:r>
        <w:rPr>
          <w:rStyle w:val="FunctionTok"/>
        </w:rPr>
        <w:t>label_comma</w:t>
      </w:r>
      <w:r>
        <w:rPr>
          <w:rStyle w:val="NormalTok"/>
        </w:rPr>
        <w:t xml:space="preserve">()) </w:t>
      </w:r>
      <w:r>
        <w:rPr>
          <w:rStyle w:val="SpecialCharTok"/>
        </w:rPr>
        <w:t>+</w:t>
      </w:r>
      <w:r>
        <w:br/>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"Average Contribution per Participant by Sector"</w:t>
      </w:r>
      <w:r>
        <w:rPr>
          <w:rStyle w:val="NormalTok"/>
        </w:rPr>
        <w:t>,</w:t>
      </w:r>
      <w:r>
        <w:br/>
      </w:r>
      <w:r>
        <w:rPr>
          <w:rStyle w:val="NormalTok"/>
        </w:rPr>
        <w:t xml:space="preserve">       </w:t>
      </w:r>
      <w:r>
        <w:rPr>
          <w:rStyle w:val="AttributeTok"/>
        </w:rPr>
        <w:t>x =</w:t>
      </w:r>
      <w:r>
        <w:rPr>
          <w:rStyle w:val="NormalTok"/>
        </w:rPr>
        <w:t xml:space="preserve"> </w:t>
      </w:r>
      <w:r>
        <w:rPr>
          <w:rStyle w:val="StringTok"/>
        </w:rPr>
        <w:t>"Avg Contribution (USD)"</w:t>
      </w:r>
      <w:r>
        <w:rPr>
          <w:rStyle w:val="NormalTok"/>
        </w:rPr>
        <w:t>,</w:t>
      </w:r>
      <w:r>
        <w:br/>
      </w:r>
      <w:r>
        <w:rPr>
          <w:rStyle w:val="NormalTok"/>
        </w:rPr>
        <w:t xml:space="preserve">       </w:t>
      </w:r>
      <w:r>
        <w:rPr>
          <w:rStyle w:val="AttributeTok"/>
        </w:rPr>
        <w:t>y =</w:t>
      </w:r>
      <w:r>
        <w:rPr>
          <w:rStyle w:val="NormalTok"/>
        </w:rPr>
        <w:t xml:space="preserve"> </w:t>
      </w:r>
      <w:r>
        <w:rPr>
          <w:rStyle w:val="StringTok"/>
        </w:rPr>
        <w:t>"Sector"</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SpecialCharTok"/>
        </w:rPr>
        <w:t>+</w:t>
      </w:r>
      <w:r>
        <w:br/>
      </w:r>
      <w:r>
        <w:rPr>
          <w:rStyle w:val="NormalTok"/>
        </w:rPr>
        <w:t xml:space="preserve">  </w:t>
      </w:r>
      <w:r>
        <w:rPr>
          <w:rStyle w:val="FunctionTok"/>
        </w:rPr>
        <w:t>coord_cartesian</w:t>
      </w:r>
      <w:r>
        <w:rPr>
          <w:rStyle w:val="NormalTok"/>
        </w:rPr>
        <w:t>(</w:t>
      </w:r>
      <w:r>
        <w:rPr>
          <w:rStyle w:val="AttributeTok"/>
        </w:rPr>
        <w:t>xlim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FunctionTok"/>
        </w:rPr>
        <w:t>max</w:t>
      </w:r>
      <w:r>
        <w:rPr>
          <w:rStyle w:val="NormalTok"/>
        </w:rPr>
        <w:t>(plans</w:t>
      </w:r>
      <w:r>
        <w:rPr>
          <w:rStyle w:val="SpecialCharTok"/>
        </w:rPr>
        <w:t>$</w:t>
      </w:r>
      <w:r>
        <w:rPr>
          <w:rStyle w:val="NormalTok"/>
        </w:rPr>
        <w:t xml:space="preserve">AVERAGE_CONTRIB_PER_PARTCP) </w:t>
      </w:r>
      <w:r>
        <w:rPr>
          <w:rStyle w:val="SpecialCharTok"/>
        </w:rPr>
        <w:t>*</w:t>
      </w:r>
      <w:r>
        <w:rPr>
          <w:rStyle w:val="NormalTok"/>
        </w:rPr>
        <w:t xml:space="preserve"> </w:t>
      </w:r>
      <w:r>
        <w:rPr>
          <w:rStyle w:val="FloatTok"/>
        </w:rPr>
        <w:t>1.1</w:t>
      </w:r>
      <w:r>
        <w:rPr>
          <w:rStyle w:val="NormalTok"/>
        </w:rPr>
        <w:t>))</w:t>
      </w:r>
    </w:p>
    <w:p w14:paraId="4EA90630" w14:textId="77777777" w:rsidR="006632C2" w:rsidRDefault="00000000">
      <w:pPr>
        <w:pStyle w:val="FirstParagraph"/>
      </w:pPr>
      <w:r>
        <w:rPr>
          <w:noProof/>
        </w:rPr>
        <w:drawing>
          <wp:inline distT="0" distB="0" distL="0" distR="0" wp14:anchorId="48D8EA99" wp14:editId="44ACD749">
            <wp:extent cx="4620126" cy="3696101"/>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2_eda_transformation_files/figure-docx/unnamed-chunk-45-1.png"/>
                    <pic:cNvPicPr>
                      <a:picLocks noChangeAspect="1" noChangeArrowheads="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14:paraId="455F347B" w14:textId="77777777" w:rsidR="006632C2" w:rsidRDefault="00000000">
      <w:pPr>
        <w:pStyle w:val="Heading1"/>
      </w:pPr>
      <w:bookmarkStart w:id="25" w:name="X1eb30c9c70bd8695cc146b2a4f3ed5a5897b62f"/>
      <w:bookmarkEnd w:id="24"/>
      <w:r>
        <w:lastRenderedPageBreak/>
        <w:t>Contribution Per Participant Tier (CONTRIB_PER_PARTCP_TIER)</w:t>
      </w:r>
    </w:p>
    <w:p w14:paraId="706D32BD" w14:textId="77777777" w:rsidR="006632C2" w:rsidRDefault="00000000">
      <w:pPr>
        <w:pStyle w:val="FirstParagraph"/>
      </w:pPr>
      <w:r>
        <w:t>Create a tiered variable for average participant contribution.</w:t>
      </w:r>
    </w:p>
    <w:p w14:paraId="2840779F" w14:textId="77777777" w:rsidR="006632C2" w:rsidRDefault="00000000">
      <w:pPr>
        <w:pStyle w:val="SourceCode"/>
      </w:pP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CONTRIB_PER_PARTCP_TIER =</w:t>
      </w:r>
      <w:r>
        <w:rPr>
          <w:rStyle w:val="NormalTok"/>
        </w:rPr>
        <w:t xml:space="preserve"> </w:t>
      </w:r>
      <w:r>
        <w:rPr>
          <w:rStyle w:val="FunctionTok"/>
        </w:rPr>
        <w:t>cut</w:t>
      </w:r>
      <w:r>
        <w:rPr>
          <w:rStyle w:val="NormalTok"/>
        </w:rPr>
        <w:t>(AVERAGE_CONTRIB_PER_PARTCP,</w:t>
      </w:r>
      <w:r>
        <w:br/>
      </w:r>
      <w:r>
        <w:rPr>
          <w:rStyle w:val="NormalTok"/>
        </w:rPr>
        <w:t xml:space="preserve">                       </w:t>
      </w:r>
      <w:r>
        <w:rPr>
          <w:rStyle w:val="AttributeTok"/>
        </w:rPr>
        <w:t>breaks =</w:t>
      </w:r>
      <w:r>
        <w:rPr>
          <w:rStyle w:val="NormalTok"/>
        </w:rPr>
        <w:t xml:space="preserve"> </w:t>
      </w:r>
      <w:r>
        <w:rPr>
          <w:rStyle w:val="FunctionTok"/>
        </w:rPr>
        <w:t>c</w:t>
      </w:r>
      <w:r>
        <w:rPr>
          <w:rStyle w:val="NormalTok"/>
        </w:rPr>
        <w:t>(</w:t>
      </w:r>
      <w:r>
        <w:rPr>
          <w:rStyle w:val="SpecialCharTok"/>
        </w:rPr>
        <w:t>-</w:t>
      </w:r>
      <w:r>
        <w:rPr>
          <w:rStyle w:val="ConstantTok"/>
        </w:rPr>
        <w:t>Inf</w:t>
      </w:r>
      <w:r>
        <w:rPr>
          <w:rStyle w:val="NormalTok"/>
        </w:rPr>
        <w:t xml:space="preserve">, </w:t>
      </w:r>
      <w:r>
        <w:rPr>
          <w:rStyle w:val="DecValTok"/>
        </w:rPr>
        <w:t>0</w:t>
      </w:r>
      <w:r>
        <w:rPr>
          <w:rStyle w:val="NormalTok"/>
        </w:rPr>
        <w:t xml:space="preserve">, </w:t>
      </w:r>
      <w:r>
        <w:rPr>
          <w:rStyle w:val="DecValTok"/>
        </w:rPr>
        <w:t>1000</w:t>
      </w:r>
      <w:r>
        <w:rPr>
          <w:rStyle w:val="NormalTok"/>
        </w:rPr>
        <w:t xml:space="preserve">, </w:t>
      </w:r>
      <w:r>
        <w:rPr>
          <w:rStyle w:val="DecValTok"/>
        </w:rPr>
        <w:t>2000</w:t>
      </w:r>
      <w:r>
        <w:rPr>
          <w:rStyle w:val="NormalTok"/>
        </w:rPr>
        <w:t xml:space="preserve">, </w:t>
      </w:r>
      <w:r>
        <w:rPr>
          <w:rStyle w:val="DecValTok"/>
        </w:rPr>
        <w:t>3000</w:t>
      </w:r>
      <w:r>
        <w:rPr>
          <w:rStyle w:val="NormalTok"/>
        </w:rPr>
        <w:t xml:space="preserve">, </w:t>
      </w:r>
      <w:r>
        <w:rPr>
          <w:rStyle w:val="ConstantTok"/>
        </w:rPr>
        <w:t>Inf</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"Negative"</w:t>
      </w:r>
      <w:r>
        <w:rPr>
          <w:rStyle w:val="NormalTok"/>
        </w:rPr>
        <w:t xml:space="preserve">, </w:t>
      </w:r>
      <w:r>
        <w:rPr>
          <w:rStyle w:val="StringTok"/>
        </w:rPr>
        <w:t>"Low"</w:t>
      </w:r>
      <w:r>
        <w:rPr>
          <w:rStyle w:val="NormalTok"/>
        </w:rPr>
        <w:t xml:space="preserve">, </w:t>
      </w:r>
      <w:r>
        <w:rPr>
          <w:rStyle w:val="StringTok"/>
        </w:rPr>
        <w:t>"Moderate"</w:t>
      </w:r>
      <w:r>
        <w:rPr>
          <w:rStyle w:val="NormalTok"/>
        </w:rPr>
        <w:t xml:space="preserve">, </w:t>
      </w:r>
      <w:r>
        <w:rPr>
          <w:rStyle w:val="StringTok"/>
        </w:rPr>
        <w:t>"High"</w:t>
      </w:r>
      <w:r>
        <w:rPr>
          <w:rStyle w:val="NormalTok"/>
        </w:rPr>
        <w:t xml:space="preserve">, </w:t>
      </w:r>
      <w:r>
        <w:rPr>
          <w:rStyle w:val="StringTok"/>
        </w:rPr>
        <w:t>"Very High"</w:t>
      </w:r>
      <w:r>
        <w:rPr>
          <w:rStyle w:val="NormalTok"/>
        </w:rPr>
        <w:t>),</w:t>
      </w:r>
      <w:r>
        <w:br/>
      </w:r>
      <w:r>
        <w:rPr>
          <w:rStyle w:val="NormalTok"/>
        </w:rPr>
        <w:t xml:space="preserve">                       </w:t>
      </w:r>
      <w:r>
        <w:rPr>
          <w:rStyle w:val="AttributeTok"/>
        </w:rPr>
        <w:t>right =</w:t>
      </w:r>
      <w:r>
        <w:rPr>
          <w:rStyle w:val="NormalTok"/>
        </w:rPr>
        <w:t xml:space="preserve"> </w:t>
      </w:r>
      <w:r>
        <w:rPr>
          <w:rStyle w:val="ConstantTok"/>
        </w:rPr>
        <w:t>FALSE</w:t>
      </w:r>
      <w:r>
        <w:rPr>
          <w:rStyle w:val="NormalTok"/>
        </w:rPr>
        <w:t>),</w:t>
      </w:r>
      <w:r>
        <w:br/>
      </w:r>
      <w:r>
        <w:rPr>
          <w:rStyle w:val="NormalTok"/>
        </w:rPr>
        <w:t xml:space="preserve">         </w:t>
      </w:r>
      <w:r>
        <w:rPr>
          <w:rStyle w:val="AttributeTok"/>
        </w:rPr>
        <w:t>CONTRIB_PER_PARTCP_TIER =</w:t>
      </w:r>
      <w:r>
        <w:rPr>
          <w:rStyle w:val="NormalTok"/>
        </w:rPr>
        <w:t xml:space="preserve"> </w:t>
      </w:r>
      <w:r>
        <w:rPr>
          <w:rStyle w:val="FunctionTok"/>
        </w:rPr>
        <w:t>factor</w:t>
      </w:r>
      <w:r>
        <w:rPr>
          <w:rStyle w:val="NormalTok"/>
        </w:rPr>
        <w:t>(CONTRIB_PER_PARTCP_TIER,</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"Negative"</w:t>
      </w:r>
      <w:r>
        <w:rPr>
          <w:rStyle w:val="NormalTok"/>
        </w:rPr>
        <w:t xml:space="preserve">, </w:t>
      </w:r>
      <w:r>
        <w:rPr>
          <w:rStyle w:val="StringTok"/>
        </w:rPr>
        <w:t>"Low"</w:t>
      </w:r>
      <w:r>
        <w:rPr>
          <w:rStyle w:val="NormalTok"/>
        </w:rPr>
        <w:t xml:space="preserve">, </w:t>
      </w:r>
      <w:r>
        <w:rPr>
          <w:rStyle w:val="StringTok"/>
        </w:rPr>
        <w:t>"Moderate"</w:t>
      </w:r>
      <w:r>
        <w:rPr>
          <w:rStyle w:val="NormalTok"/>
        </w:rPr>
        <w:t xml:space="preserve">, </w:t>
      </w:r>
      <w:r>
        <w:rPr>
          <w:rStyle w:val="StringTok"/>
        </w:rPr>
        <w:t>"High"</w:t>
      </w:r>
      <w:r>
        <w:rPr>
          <w:rStyle w:val="NormalTok"/>
        </w:rPr>
        <w:t xml:space="preserve">, </w:t>
      </w:r>
      <w:r>
        <w:rPr>
          <w:rStyle w:val="StringTok"/>
        </w:rPr>
        <w:t>"Very High"</w:t>
      </w:r>
      <w:r>
        <w:rPr>
          <w:rStyle w:val="NormalTok"/>
        </w:rPr>
        <w:t>),</w:t>
      </w:r>
      <w:r>
        <w:br/>
      </w:r>
      <w:r>
        <w:rPr>
          <w:rStyle w:val="NormalTok"/>
        </w:rPr>
        <w:t xml:space="preserve">                                </w:t>
      </w:r>
      <w:r>
        <w:rPr>
          <w:rStyle w:val="AttributeTok"/>
        </w:rPr>
        <w:t>ordered =</w:t>
      </w:r>
      <w:r>
        <w:rPr>
          <w:rStyle w:val="NormalTok"/>
        </w:rPr>
        <w:t xml:space="preserve"> </w:t>
      </w:r>
      <w:r>
        <w:rPr>
          <w:rStyle w:val="ConstantTok"/>
        </w:rPr>
        <w:t>TRUE</w:t>
      </w:r>
      <w:r>
        <w:rPr>
          <w:rStyle w:val="NormalTok"/>
        </w:rPr>
        <w:t>))</w:t>
      </w:r>
    </w:p>
    <w:p w14:paraId="4C39C516" w14:textId="77777777" w:rsidR="006632C2" w:rsidRDefault="00000000">
      <w:pPr>
        <w:pStyle w:val="Heading1"/>
      </w:pPr>
      <w:bookmarkStart w:id="26" w:name="X94e0c1661acbb12a0c0795319d4a1f5237e79b7"/>
      <w:bookmarkEnd w:id="25"/>
      <w:r>
        <w:t>Employer Contributions (TOTAL_CONTRIB_EMPLR_BOY, TOTAL_CONTRIB_EMPLR_EOY)</w:t>
      </w:r>
    </w:p>
    <w:p w14:paraId="5F4AAAEB" w14:textId="77777777" w:rsidR="006632C2" w:rsidRDefault="00000000">
      <w:pPr>
        <w:pStyle w:val="FirstParagraph"/>
      </w:pPr>
      <w:r>
        <w:t>These variables represent the total dollar amount of employer contributions on record as of the start and end of the reporting year. They include contributions made during the year plus any retained prior balances and are often used to assess current-year employer funding and plan support.</w:t>
      </w:r>
    </w:p>
    <w:p w14:paraId="4E8BCF9D" w14:textId="77777777" w:rsidR="006632C2" w:rsidRDefault="00000000">
      <w:pPr>
        <w:pStyle w:val="SourceCode"/>
      </w:pPr>
      <w:r>
        <w:rPr>
          <w:rStyle w:val="NormalTok"/>
        </w:rPr>
        <w:t xml:space="preserve">summary_er_contributions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(SECTOR_TITLE_SHORT) </w:t>
      </w:r>
      <w:r>
        <w:rPr>
          <w:rStyle w:val="SpecialCharTok"/>
        </w:rPr>
        <w:t>%&gt;%</w:t>
      </w:r>
      <w:r>
        <w:br/>
      </w:r>
      <w:r>
        <w:rPr>
          <w:rStyle w:val="NormalTok"/>
        </w:rPr>
        <w:t xml:space="preserve">  </w:t>
      </w:r>
      <w:r>
        <w:rPr>
          <w:rStyle w:val="FunctionTok"/>
        </w:rPr>
        <w:t>summarise</w:t>
      </w:r>
      <w:r>
        <w:rPr>
          <w:rStyle w:val="NormalTok"/>
        </w:rPr>
        <w:t>(</w:t>
      </w:r>
      <w:r>
        <w:rPr>
          <w:rStyle w:val="AttributeTok"/>
        </w:rPr>
        <w:t>total_contrib_boy =</w:t>
      </w:r>
      <w:r>
        <w:rPr>
          <w:rStyle w:val="NormalTok"/>
        </w:rPr>
        <w:t xml:space="preserve"> </w:t>
      </w:r>
      <w:r>
        <w:rPr>
          <w:rStyle w:val="FunctionTok"/>
        </w:rPr>
        <w:t>sum</w:t>
      </w:r>
      <w:r>
        <w:rPr>
          <w:rStyle w:val="NormalTok"/>
        </w:rPr>
        <w:t>(TOTAL_CONTRIB_EMPLR_BOY),</w:t>
      </w:r>
      <w:r>
        <w:br/>
      </w:r>
      <w:r>
        <w:rPr>
          <w:rStyle w:val="NormalTok"/>
        </w:rPr>
        <w:t xml:space="preserve">            </w:t>
      </w:r>
      <w:r>
        <w:rPr>
          <w:rStyle w:val="AttributeTok"/>
        </w:rPr>
        <w:t>total_contrib_eoy =</w:t>
      </w:r>
      <w:r>
        <w:rPr>
          <w:rStyle w:val="NormalTok"/>
        </w:rPr>
        <w:t xml:space="preserve"> </w:t>
      </w:r>
      <w:r>
        <w:rPr>
          <w:rStyle w:val="FunctionTok"/>
        </w:rPr>
        <w:t>sum</w:t>
      </w:r>
      <w:r>
        <w:rPr>
          <w:rStyle w:val="NormalTok"/>
        </w:rPr>
        <w:t>(TOTAL_CONTRIB_EMPLR_EOY),</w:t>
      </w:r>
      <w:r>
        <w:br/>
      </w:r>
      <w:r>
        <w:rPr>
          <w:rStyle w:val="NormalTok"/>
        </w:rPr>
        <w:t xml:space="preserve">            </w:t>
      </w:r>
      <w:r>
        <w:rPr>
          <w:rStyle w:val="AttributeTok"/>
        </w:rPr>
        <w:t>.groups =</w:t>
      </w:r>
      <w:r>
        <w:rPr>
          <w:rStyle w:val="NormalTok"/>
        </w:rPr>
        <w:t xml:space="preserve"> </w:t>
      </w:r>
      <w:r>
        <w:rPr>
          <w:rStyle w:val="StringTok"/>
        </w:rPr>
        <w:t>"drop"</w:t>
      </w:r>
      <w:r>
        <w:rPr>
          <w:rStyle w:val="NormalTok"/>
        </w:rPr>
        <w:t>)</w:t>
      </w:r>
      <w:r>
        <w:br/>
      </w:r>
      <w:r>
        <w:br/>
      </w:r>
      <w:r>
        <w:rPr>
          <w:rStyle w:val="FunctionTok"/>
        </w:rPr>
        <w:t>kable</w:t>
      </w:r>
      <w:r>
        <w:rPr>
          <w:rStyle w:val="NormalTok"/>
        </w:rPr>
        <w:t>(summary_er_contributions,</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"Sector"</w:t>
      </w:r>
      <w:r>
        <w:rPr>
          <w:rStyle w:val="NormalTok"/>
        </w:rPr>
        <w:t xml:space="preserve">, </w:t>
      </w:r>
      <w:r>
        <w:rPr>
          <w:rStyle w:val="StringTok"/>
        </w:rPr>
        <w:t>"BOY Contributions"</w:t>
      </w:r>
      <w:r>
        <w:rPr>
          <w:rStyle w:val="NormalTok"/>
        </w:rPr>
        <w:t xml:space="preserve">, </w:t>
      </w:r>
      <w:r>
        <w:rPr>
          <w:rStyle w:val="StringTok"/>
        </w:rPr>
        <w:t>"EOY Contributions"</w:t>
      </w:r>
      <w:r>
        <w:rPr>
          <w:rStyle w:val="NormalTok"/>
        </w:rPr>
        <w:t>),</w:t>
      </w:r>
      <w:r>
        <w:br/>
      </w:r>
      <w:r>
        <w:rPr>
          <w:rStyle w:val="NormalTok"/>
        </w:rPr>
        <w:t xml:space="preserve">      </w:t>
      </w:r>
      <w:r>
        <w:rPr>
          <w:rStyle w:val="AttributeTok"/>
        </w:rPr>
        <w:t>caption =</w:t>
      </w:r>
      <w:r>
        <w:rPr>
          <w:rStyle w:val="NormalTok"/>
        </w:rPr>
        <w:t xml:space="preserve"> </w:t>
      </w:r>
      <w:r>
        <w:rPr>
          <w:rStyle w:val="StringTok"/>
        </w:rPr>
        <w:t>"BOY and EOY Total Employer Contributions By Sector"</w:t>
      </w:r>
      <w:r>
        <w:rPr>
          <w:rStyle w:val="NormalTok"/>
        </w:rPr>
        <w:t>,</w:t>
      </w:r>
      <w:r>
        <w:br/>
      </w:r>
      <w:r>
        <w:rPr>
          <w:rStyle w:val="NormalTok"/>
        </w:rPr>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64A8967F" w14:textId="77777777" w:rsidR="006632C2" w:rsidRDefault="00000000">
      <w:pPr>
        <w:pStyle w:val="TableCaption"/>
      </w:pPr>
      <w:r>
        <w:t>BOY and EOY Total Employer Contributions By Sector</w:t>
      </w:r>
    </w:p>
    <w:tbl>
      <w:tblPr>
        <w:tblStyle w:val="Table"/>
        <w:tblW w:w="0" w:type="auto"/>
        <w:tblLook w:val="0020" w:firstRow="1" w:lastRow="0" w:firstColumn="0" w:lastColumn="0" w:noHBand="0" w:noVBand="0"/>
        <w:tblCaption w:val="BOY and EOY Total Employer Contributions By Sector"/>
      </w:tblPr>
      <w:tblGrid>
        <w:gridCol w:w="2010"/>
        <w:gridCol w:w="2146"/>
        <w:gridCol w:w="2135"/>
      </w:tblGrid>
      <w:tr w:rsidR="006632C2" w14:paraId="75719A7C"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0" w:type="auto"/>
          </w:tcPr>
          <w:p w14:paraId="32A26586" w14:textId="77777777" w:rsidR="006632C2" w:rsidRDefault="00000000">
            <w:pPr>
              <w:pStyle w:val="Compact"/>
            </w:pPr>
            <w:r>
              <w:t>Sector</w:t>
            </w:r>
          </w:p>
        </w:tc>
        <w:tc>
          <w:tcPr>
            <w:tcW w:w="0" w:type="auto"/>
          </w:tcPr>
          <w:p w14:paraId="1B1D81ED" w14:textId="77777777" w:rsidR="006632C2" w:rsidRDefault="00000000">
            <w:pPr>
              <w:pStyle w:val="Compact"/>
              <w:jc w:val="right"/>
            </w:pPr>
            <w:r>
              <w:t>BOY Contributions</w:t>
            </w:r>
          </w:p>
        </w:tc>
        <w:tc>
          <w:tcPr>
            <w:tcW w:w="0" w:type="auto"/>
          </w:tcPr>
          <w:p w14:paraId="560E1612" w14:textId="77777777" w:rsidR="006632C2" w:rsidRDefault="00000000">
            <w:pPr>
              <w:pStyle w:val="Compact"/>
              <w:jc w:val="right"/>
            </w:pPr>
            <w:r>
              <w:t>EOY Contributions</w:t>
            </w:r>
          </w:p>
        </w:tc>
      </w:tr>
      <w:tr w:rsidR="006632C2" w14:paraId="44AE991D" w14:textId="77777777">
        <w:tc>
          <w:tcPr>
            <w:tcW w:w="0" w:type="auto"/>
          </w:tcPr>
          <w:p w14:paraId="2240811B" w14:textId="77777777" w:rsidR="006632C2" w:rsidRDefault="00000000">
            <w:pPr>
              <w:pStyle w:val="Compact"/>
            </w:pPr>
            <w:r>
              <w:t>Accommodatio…</w:t>
            </w:r>
          </w:p>
        </w:tc>
        <w:tc>
          <w:tcPr>
            <w:tcW w:w="0" w:type="auto"/>
          </w:tcPr>
          <w:p w14:paraId="1FA5BE9B" w14:textId="77777777" w:rsidR="006632C2" w:rsidRDefault="00000000">
            <w:pPr>
              <w:pStyle w:val="Compact"/>
              <w:jc w:val="right"/>
            </w:pPr>
            <w:r>
              <w:t>94,870,648</w:t>
            </w:r>
          </w:p>
        </w:tc>
        <w:tc>
          <w:tcPr>
            <w:tcW w:w="0" w:type="auto"/>
          </w:tcPr>
          <w:p w14:paraId="348DF2F6" w14:textId="77777777" w:rsidR="006632C2" w:rsidRDefault="00000000">
            <w:pPr>
              <w:pStyle w:val="Compact"/>
              <w:jc w:val="right"/>
            </w:pPr>
            <w:r>
              <w:t>111,108,081</w:t>
            </w:r>
          </w:p>
        </w:tc>
      </w:tr>
      <w:tr w:rsidR="006632C2" w14:paraId="630A420F" w14:textId="77777777">
        <w:tc>
          <w:tcPr>
            <w:tcW w:w="0" w:type="auto"/>
          </w:tcPr>
          <w:p w14:paraId="7934CDE4" w14:textId="77777777" w:rsidR="006632C2" w:rsidRDefault="00000000">
            <w:pPr>
              <w:pStyle w:val="Compact"/>
            </w:pPr>
            <w:r>
              <w:t>Administrati…</w:t>
            </w:r>
          </w:p>
        </w:tc>
        <w:tc>
          <w:tcPr>
            <w:tcW w:w="0" w:type="auto"/>
          </w:tcPr>
          <w:p w14:paraId="79CB944B" w14:textId="77777777" w:rsidR="006632C2" w:rsidRDefault="00000000">
            <w:pPr>
              <w:pStyle w:val="Compact"/>
              <w:jc w:val="right"/>
            </w:pPr>
            <w:r>
              <w:t>83,324,346</w:t>
            </w:r>
          </w:p>
        </w:tc>
        <w:tc>
          <w:tcPr>
            <w:tcW w:w="0" w:type="auto"/>
          </w:tcPr>
          <w:p w14:paraId="1204F3D1" w14:textId="77777777" w:rsidR="006632C2" w:rsidRDefault="00000000">
            <w:pPr>
              <w:pStyle w:val="Compact"/>
              <w:jc w:val="right"/>
            </w:pPr>
            <w:r>
              <w:t>79,867,580</w:t>
            </w:r>
          </w:p>
        </w:tc>
      </w:tr>
      <w:tr w:rsidR="006632C2" w14:paraId="762606DD" w14:textId="77777777">
        <w:tc>
          <w:tcPr>
            <w:tcW w:w="0" w:type="auto"/>
          </w:tcPr>
          <w:p w14:paraId="1B952EF0" w14:textId="77777777" w:rsidR="006632C2" w:rsidRDefault="00000000">
            <w:pPr>
              <w:pStyle w:val="Compact"/>
            </w:pPr>
            <w:r>
              <w:t>Agriculture,…</w:t>
            </w:r>
          </w:p>
        </w:tc>
        <w:tc>
          <w:tcPr>
            <w:tcW w:w="0" w:type="auto"/>
          </w:tcPr>
          <w:p w14:paraId="45367FD5" w14:textId="77777777" w:rsidR="006632C2" w:rsidRDefault="00000000">
            <w:pPr>
              <w:pStyle w:val="Compact"/>
              <w:jc w:val="right"/>
            </w:pPr>
            <w:r>
              <w:t>14,328,615</w:t>
            </w:r>
          </w:p>
        </w:tc>
        <w:tc>
          <w:tcPr>
            <w:tcW w:w="0" w:type="auto"/>
          </w:tcPr>
          <w:p w14:paraId="56D2F5A1" w14:textId="77777777" w:rsidR="006632C2" w:rsidRDefault="00000000">
            <w:pPr>
              <w:pStyle w:val="Compact"/>
              <w:jc w:val="right"/>
            </w:pPr>
            <w:r>
              <w:t>14,373,171</w:t>
            </w:r>
          </w:p>
        </w:tc>
      </w:tr>
      <w:tr w:rsidR="006632C2" w14:paraId="4EB6D91A" w14:textId="77777777">
        <w:tc>
          <w:tcPr>
            <w:tcW w:w="0" w:type="auto"/>
          </w:tcPr>
          <w:p w14:paraId="2BE24346" w14:textId="77777777" w:rsidR="006632C2" w:rsidRDefault="00000000">
            <w:pPr>
              <w:pStyle w:val="Compact"/>
            </w:pPr>
            <w:r>
              <w:t>Arts, entert…</w:t>
            </w:r>
          </w:p>
        </w:tc>
        <w:tc>
          <w:tcPr>
            <w:tcW w:w="0" w:type="auto"/>
          </w:tcPr>
          <w:p w14:paraId="223B98FE" w14:textId="77777777" w:rsidR="006632C2" w:rsidRDefault="00000000">
            <w:pPr>
              <w:pStyle w:val="Compact"/>
              <w:jc w:val="right"/>
            </w:pPr>
            <w:r>
              <w:t>56,705,018</w:t>
            </w:r>
          </w:p>
        </w:tc>
        <w:tc>
          <w:tcPr>
            <w:tcW w:w="0" w:type="auto"/>
          </w:tcPr>
          <w:p w14:paraId="63690377" w14:textId="77777777" w:rsidR="006632C2" w:rsidRDefault="00000000">
            <w:pPr>
              <w:pStyle w:val="Compact"/>
              <w:jc w:val="right"/>
            </w:pPr>
            <w:r>
              <w:t>62,988,241</w:t>
            </w:r>
          </w:p>
        </w:tc>
      </w:tr>
      <w:tr w:rsidR="006632C2" w14:paraId="7C12F11D" w14:textId="77777777">
        <w:tc>
          <w:tcPr>
            <w:tcW w:w="0" w:type="auto"/>
          </w:tcPr>
          <w:p w14:paraId="57B3915C" w14:textId="77777777" w:rsidR="006632C2" w:rsidRDefault="00000000">
            <w:pPr>
              <w:pStyle w:val="Compact"/>
            </w:pPr>
            <w:r>
              <w:t>Construction</w:t>
            </w:r>
          </w:p>
        </w:tc>
        <w:tc>
          <w:tcPr>
            <w:tcW w:w="0" w:type="auto"/>
          </w:tcPr>
          <w:p w14:paraId="1EDC6B3D" w14:textId="77777777" w:rsidR="006632C2" w:rsidRDefault="00000000">
            <w:pPr>
              <w:pStyle w:val="Compact"/>
              <w:jc w:val="right"/>
            </w:pPr>
            <w:r>
              <w:t>180,035,629</w:t>
            </w:r>
          </w:p>
        </w:tc>
        <w:tc>
          <w:tcPr>
            <w:tcW w:w="0" w:type="auto"/>
          </w:tcPr>
          <w:p w14:paraId="090ABD75" w14:textId="77777777" w:rsidR="006632C2" w:rsidRDefault="00000000">
            <w:pPr>
              <w:pStyle w:val="Compact"/>
              <w:jc w:val="right"/>
            </w:pPr>
            <w:r>
              <w:t>190,445,798</w:t>
            </w:r>
          </w:p>
        </w:tc>
      </w:tr>
      <w:tr w:rsidR="006632C2" w14:paraId="5C8D6643" w14:textId="77777777">
        <w:tc>
          <w:tcPr>
            <w:tcW w:w="0" w:type="auto"/>
          </w:tcPr>
          <w:p w14:paraId="7DB8EDE7" w14:textId="77777777" w:rsidR="006632C2" w:rsidRDefault="00000000">
            <w:pPr>
              <w:pStyle w:val="Compact"/>
            </w:pPr>
            <w:r>
              <w:lastRenderedPageBreak/>
              <w:t>Educational …</w:t>
            </w:r>
          </w:p>
        </w:tc>
        <w:tc>
          <w:tcPr>
            <w:tcW w:w="0" w:type="auto"/>
          </w:tcPr>
          <w:p w14:paraId="3A8BA73C" w14:textId="77777777" w:rsidR="006632C2" w:rsidRDefault="00000000">
            <w:pPr>
              <w:pStyle w:val="Compact"/>
              <w:jc w:val="right"/>
            </w:pPr>
            <w:r>
              <w:t>54,776,475</w:t>
            </w:r>
          </w:p>
        </w:tc>
        <w:tc>
          <w:tcPr>
            <w:tcW w:w="0" w:type="auto"/>
          </w:tcPr>
          <w:p w14:paraId="1A9B8D6E" w14:textId="77777777" w:rsidR="006632C2" w:rsidRDefault="00000000">
            <w:pPr>
              <w:pStyle w:val="Compact"/>
              <w:jc w:val="right"/>
            </w:pPr>
            <w:r>
              <w:t>58,583,735</w:t>
            </w:r>
          </w:p>
        </w:tc>
      </w:tr>
      <w:tr w:rsidR="006632C2" w14:paraId="1A933C70" w14:textId="77777777">
        <w:tc>
          <w:tcPr>
            <w:tcW w:w="0" w:type="auto"/>
          </w:tcPr>
          <w:p w14:paraId="3799061C" w14:textId="77777777" w:rsidR="006632C2" w:rsidRDefault="00000000">
            <w:pPr>
              <w:pStyle w:val="Compact"/>
            </w:pPr>
            <w:r>
              <w:t>Finance and …</w:t>
            </w:r>
          </w:p>
        </w:tc>
        <w:tc>
          <w:tcPr>
            <w:tcW w:w="0" w:type="auto"/>
          </w:tcPr>
          <w:p w14:paraId="048C3DFC" w14:textId="77777777" w:rsidR="006632C2" w:rsidRDefault="00000000">
            <w:pPr>
              <w:pStyle w:val="Compact"/>
              <w:jc w:val="right"/>
            </w:pPr>
            <w:r>
              <w:t>2,544,477,528</w:t>
            </w:r>
          </w:p>
        </w:tc>
        <w:tc>
          <w:tcPr>
            <w:tcW w:w="0" w:type="auto"/>
          </w:tcPr>
          <w:p w14:paraId="1332AFE9" w14:textId="77777777" w:rsidR="006632C2" w:rsidRDefault="00000000">
            <w:pPr>
              <w:pStyle w:val="Compact"/>
              <w:jc w:val="right"/>
            </w:pPr>
            <w:r>
              <w:t>2,955,547,912</w:t>
            </w:r>
          </w:p>
        </w:tc>
      </w:tr>
      <w:tr w:rsidR="006632C2" w14:paraId="0F81EABA" w14:textId="77777777">
        <w:tc>
          <w:tcPr>
            <w:tcW w:w="0" w:type="auto"/>
          </w:tcPr>
          <w:p w14:paraId="1D825068" w14:textId="77777777" w:rsidR="006632C2" w:rsidRDefault="00000000">
            <w:pPr>
              <w:pStyle w:val="Compact"/>
            </w:pPr>
            <w:r>
              <w:t>Health care …</w:t>
            </w:r>
          </w:p>
        </w:tc>
        <w:tc>
          <w:tcPr>
            <w:tcW w:w="0" w:type="auto"/>
          </w:tcPr>
          <w:p w14:paraId="2B5376B5" w14:textId="77777777" w:rsidR="006632C2" w:rsidRDefault="00000000">
            <w:pPr>
              <w:pStyle w:val="Compact"/>
              <w:jc w:val="right"/>
            </w:pPr>
            <w:r>
              <w:t>2,146,740,735</w:t>
            </w:r>
          </w:p>
        </w:tc>
        <w:tc>
          <w:tcPr>
            <w:tcW w:w="0" w:type="auto"/>
          </w:tcPr>
          <w:p w14:paraId="3BFDB7D3" w14:textId="77777777" w:rsidR="006632C2" w:rsidRDefault="00000000">
            <w:pPr>
              <w:pStyle w:val="Compact"/>
              <w:jc w:val="right"/>
            </w:pPr>
            <w:r>
              <w:t>2,322,083,408</w:t>
            </w:r>
          </w:p>
        </w:tc>
      </w:tr>
      <w:tr w:rsidR="006632C2" w14:paraId="09A15C65" w14:textId="77777777">
        <w:tc>
          <w:tcPr>
            <w:tcW w:w="0" w:type="auto"/>
          </w:tcPr>
          <w:p w14:paraId="0616A995" w14:textId="77777777" w:rsidR="006632C2" w:rsidRDefault="00000000">
            <w:pPr>
              <w:pStyle w:val="Compact"/>
            </w:pPr>
            <w:r>
              <w:t>Information</w:t>
            </w:r>
          </w:p>
        </w:tc>
        <w:tc>
          <w:tcPr>
            <w:tcW w:w="0" w:type="auto"/>
          </w:tcPr>
          <w:p w14:paraId="2E745B99" w14:textId="77777777" w:rsidR="006632C2" w:rsidRDefault="00000000">
            <w:pPr>
              <w:pStyle w:val="Compact"/>
              <w:jc w:val="right"/>
            </w:pPr>
            <w:r>
              <w:t>133,127,753</w:t>
            </w:r>
          </w:p>
        </w:tc>
        <w:tc>
          <w:tcPr>
            <w:tcW w:w="0" w:type="auto"/>
          </w:tcPr>
          <w:p w14:paraId="40EAC556" w14:textId="77777777" w:rsidR="006632C2" w:rsidRDefault="00000000">
            <w:pPr>
              <w:pStyle w:val="Compact"/>
              <w:jc w:val="right"/>
            </w:pPr>
            <w:r>
              <w:t>138,869,099</w:t>
            </w:r>
          </w:p>
        </w:tc>
      </w:tr>
      <w:tr w:rsidR="006632C2" w14:paraId="1A903066" w14:textId="77777777">
        <w:tc>
          <w:tcPr>
            <w:tcW w:w="0" w:type="auto"/>
          </w:tcPr>
          <w:p w14:paraId="0E62549A" w14:textId="77777777" w:rsidR="006632C2" w:rsidRDefault="00000000">
            <w:pPr>
              <w:pStyle w:val="Compact"/>
            </w:pPr>
            <w:r>
              <w:t>Management o…</w:t>
            </w:r>
          </w:p>
        </w:tc>
        <w:tc>
          <w:tcPr>
            <w:tcW w:w="0" w:type="auto"/>
          </w:tcPr>
          <w:p w14:paraId="6D545D7A" w14:textId="77777777" w:rsidR="006632C2" w:rsidRDefault="00000000">
            <w:pPr>
              <w:pStyle w:val="Compact"/>
              <w:jc w:val="right"/>
            </w:pPr>
            <w:r>
              <w:t>639,453,144</w:t>
            </w:r>
          </w:p>
        </w:tc>
        <w:tc>
          <w:tcPr>
            <w:tcW w:w="0" w:type="auto"/>
          </w:tcPr>
          <w:p w14:paraId="589300BD" w14:textId="77777777" w:rsidR="006632C2" w:rsidRDefault="00000000">
            <w:pPr>
              <w:pStyle w:val="Compact"/>
              <w:jc w:val="right"/>
            </w:pPr>
            <w:r>
              <w:t>690,915,785</w:t>
            </w:r>
          </w:p>
        </w:tc>
      </w:tr>
      <w:tr w:rsidR="006632C2" w14:paraId="7A9BE262" w14:textId="77777777">
        <w:tc>
          <w:tcPr>
            <w:tcW w:w="0" w:type="auto"/>
          </w:tcPr>
          <w:p w14:paraId="289D7573" w14:textId="77777777" w:rsidR="006632C2" w:rsidRDefault="00000000">
            <w:pPr>
              <w:pStyle w:val="Compact"/>
            </w:pPr>
            <w:r>
              <w:t>Manufacturing</w:t>
            </w:r>
          </w:p>
        </w:tc>
        <w:tc>
          <w:tcPr>
            <w:tcW w:w="0" w:type="auto"/>
          </w:tcPr>
          <w:p w14:paraId="3BAF7FB0" w14:textId="77777777" w:rsidR="006632C2" w:rsidRDefault="00000000">
            <w:pPr>
              <w:pStyle w:val="Compact"/>
              <w:jc w:val="right"/>
            </w:pPr>
            <w:r>
              <w:t>2,269,336,333</w:t>
            </w:r>
          </w:p>
        </w:tc>
        <w:tc>
          <w:tcPr>
            <w:tcW w:w="0" w:type="auto"/>
          </w:tcPr>
          <w:p w14:paraId="56C264A5" w14:textId="77777777" w:rsidR="006632C2" w:rsidRDefault="00000000">
            <w:pPr>
              <w:pStyle w:val="Compact"/>
              <w:jc w:val="right"/>
            </w:pPr>
            <w:r>
              <w:t>2,483,099,231</w:t>
            </w:r>
          </w:p>
        </w:tc>
      </w:tr>
      <w:tr w:rsidR="006632C2" w14:paraId="102E4232" w14:textId="77777777">
        <w:tc>
          <w:tcPr>
            <w:tcW w:w="0" w:type="auto"/>
          </w:tcPr>
          <w:p w14:paraId="4948BEA4" w14:textId="77777777" w:rsidR="006632C2" w:rsidRDefault="00000000">
            <w:pPr>
              <w:pStyle w:val="Compact"/>
            </w:pPr>
            <w:r>
              <w:t>Mining, quar…</w:t>
            </w:r>
          </w:p>
        </w:tc>
        <w:tc>
          <w:tcPr>
            <w:tcW w:w="0" w:type="auto"/>
          </w:tcPr>
          <w:p w14:paraId="06C668EE" w14:textId="77777777" w:rsidR="006632C2" w:rsidRDefault="00000000">
            <w:pPr>
              <w:pStyle w:val="Compact"/>
              <w:jc w:val="right"/>
            </w:pPr>
            <w:r>
              <w:t>41,901,359</w:t>
            </w:r>
          </w:p>
        </w:tc>
        <w:tc>
          <w:tcPr>
            <w:tcW w:w="0" w:type="auto"/>
          </w:tcPr>
          <w:p w14:paraId="04B433A7" w14:textId="77777777" w:rsidR="006632C2" w:rsidRDefault="00000000">
            <w:pPr>
              <w:pStyle w:val="Compact"/>
              <w:jc w:val="right"/>
            </w:pPr>
            <w:r>
              <w:t>58,813,926</w:t>
            </w:r>
          </w:p>
        </w:tc>
      </w:tr>
      <w:tr w:rsidR="006632C2" w14:paraId="7E392811" w14:textId="77777777">
        <w:tc>
          <w:tcPr>
            <w:tcW w:w="0" w:type="auto"/>
          </w:tcPr>
          <w:p w14:paraId="59AE384D" w14:textId="77777777" w:rsidR="006632C2" w:rsidRDefault="00000000">
            <w:pPr>
              <w:pStyle w:val="Compact"/>
            </w:pPr>
            <w:r>
              <w:t>Other servic…</w:t>
            </w:r>
          </w:p>
        </w:tc>
        <w:tc>
          <w:tcPr>
            <w:tcW w:w="0" w:type="auto"/>
          </w:tcPr>
          <w:p w14:paraId="0BB2CE66" w14:textId="77777777" w:rsidR="006632C2" w:rsidRDefault="00000000">
            <w:pPr>
              <w:pStyle w:val="Compact"/>
              <w:jc w:val="right"/>
            </w:pPr>
            <w:r>
              <w:t>31,108,009</w:t>
            </w:r>
          </w:p>
        </w:tc>
        <w:tc>
          <w:tcPr>
            <w:tcW w:w="0" w:type="auto"/>
          </w:tcPr>
          <w:p w14:paraId="65A4CC29" w14:textId="77777777" w:rsidR="006632C2" w:rsidRDefault="00000000">
            <w:pPr>
              <w:pStyle w:val="Compact"/>
              <w:jc w:val="right"/>
            </w:pPr>
            <w:r>
              <w:t>33,696,817</w:t>
            </w:r>
          </w:p>
        </w:tc>
      </w:tr>
      <w:tr w:rsidR="006632C2" w14:paraId="180D65BD" w14:textId="77777777">
        <w:tc>
          <w:tcPr>
            <w:tcW w:w="0" w:type="auto"/>
          </w:tcPr>
          <w:p w14:paraId="71C318F2" w14:textId="77777777" w:rsidR="006632C2" w:rsidRDefault="00000000">
            <w:pPr>
              <w:pStyle w:val="Compact"/>
            </w:pPr>
            <w:r>
              <w:t>Professional…</w:t>
            </w:r>
          </w:p>
        </w:tc>
        <w:tc>
          <w:tcPr>
            <w:tcW w:w="0" w:type="auto"/>
          </w:tcPr>
          <w:p w14:paraId="64A0F705" w14:textId="77777777" w:rsidR="006632C2" w:rsidRDefault="00000000">
            <w:pPr>
              <w:pStyle w:val="Compact"/>
              <w:jc w:val="right"/>
            </w:pPr>
            <w:r>
              <w:t>814,102,724</w:t>
            </w:r>
          </w:p>
        </w:tc>
        <w:tc>
          <w:tcPr>
            <w:tcW w:w="0" w:type="auto"/>
          </w:tcPr>
          <w:p w14:paraId="0E316571" w14:textId="77777777" w:rsidR="006632C2" w:rsidRDefault="00000000">
            <w:pPr>
              <w:pStyle w:val="Compact"/>
              <w:jc w:val="right"/>
            </w:pPr>
            <w:r>
              <w:t>929,246,552</w:t>
            </w:r>
          </w:p>
        </w:tc>
      </w:tr>
      <w:tr w:rsidR="006632C2" w14:paraId="46DD3F94" w14:textId="77777777">
        <w:tc>
          <w:tcPr>
            <w:tcW w:w="0" w:type="auto"/>
          </w:tcPr>
          <w:p w14:paraId="5504B44A" w14:textId="77777777" w:rsidR="006632C2" w:rsidRDefault="00000000">
            <w:pPr>
              <w:pStyle w:val="Compact"/>
            </w:pPr>
            <w:r>
              <w:t>Public admin…</w:t>
            </w:r>
          </w:p>
        </w:tc>
        <w:tc>
          <w:tcPr>
            <w:tcW w:w="0" w:type="auto"/>
          </w:tcPr>
          <w:p w14:paraId="3085504D" w14:textId="77777777" w:rsidR="006632C2" w:rsidRDefault="00000000">
            <w:pPr>
              <w:pStyle w:val="Compact"/>
              <w:jc w:val="right"/>
            </w:pPr>
            <w:r>
              <w:t>303,117</w:t>
            </w:r>
          </w:p>
        </w:tc>
        <w:tc>
          <w:tcPr>
            <w:tcW w:w="0" w:type="auto"/>
          </w:tcPr>
          <w:p w14:paraId="05667683" w14:textId="77777777" w:rsidR="006632C2" w:rsidRDefault="00000000">
            <w:pPr>
              <w:pStyle w:val="Compact"/>
              <w:jc w:val="right"/>
            </w:pPr>
            <w:r>
              <w:t>340,904</w:t>
            </w:r>
          </w:p>
        </w:tc>
      </w:tr>
      <w:tr w:rsidR="006632C2" w14:paraId="50035533" w14:textId="77777777">
        <w:tc>
          <w:tcPr>
            <w:tcW w:w="0" w:type="auto"/>
          </w:tcPr>
          <w:p w14:paraId="30DCEF40" w14:textId="77777777" w:rsidR="006632C2" w:rsidRDefault="00000000">
            <w:pPr>
              <w:pStyle w:val="Compact"/>
            </w:pPr>
            <w:r>
              <w:t>Real estate …</w:t>
            </w:r>
          </w:p>
        </w:tc>
        <w:tc>
          <w:tcPr>
            <w:tcW w:w="0" w:type="auto"/>
          </w:tcPr>
          <w:p w14:paraId="26D345F7" w14:textId="77777777" w:rsidR="006632C2" w:rsidRDefault="00000000">
            <w:pPr>
              <w:pStyle w:val="Compact"/>
              <w:jc w:val="right"/>
            </w:pPr>
            <w:r>
              <w:t>250,359,068</w:t>
            </w:r>
          </w:p>
        </w:tc>
        <w:tc>
          <w:tcPr>
            <w:tcW w:w="0" w:type="auto"/>
          </w:tcPr>
          <w:p w14:paraId="122FD4CC" w14:textId="77777777" w:rsidR="006632C2" w:rsidRDefault="00000000">
            <w:pPr>
              <w:pStyle w:val="Compact"/>
              <w:jc w:val="right"/>
            </w:pPr>
            <w:r>
              <w:t>309,248,161</w:t>
            </w:r>
          </w:p>
        </w:tc>
      </w:tr>
      <w:tr w:rsidR="006632C2" w14:paraId="56C1225A" w14:textId="77777777">
        <w:tc>
          <w:tcPr>
            <w:tcW w:w="0" w:type="auto"/>
          </w:tcPr>
          <w:p w14:paraId="2AE85D1F" w14:textId="77777777" w:rsidR="006632C2" w:rsidRDefault="00000000">
            <w:pPr>
              <w:pStyle w:val="Compact"/>
            </w:pPr>
            <w:r>
              <w:t>Retail trade</w:t>
            </w:r>
          </w:p>
        </w:tc>
        <w:tc>
          <w:tcPr>
            <w:tcW w:w="0" w:type="auto"/>
          </w:tcPr>
          <w:p w14:paraId="2F492EB4" w14:textId="77777777" w:rsidR="006632C2" w:rsidRDefault="00000000">
            <w:pPr>
              <w:pStyle w:val="Compact"/>
              <w:jc w:val="right"/>
            </w:pPr>
            <w:r>
              <w:t>325,310,351</w:t>
            </w:r>
          </w:p>
        </w:tc>
        <w:tc>
          <w:tcPr>
            <w:tcW w:w="0" w:type="auto"/>
          </w:tcPr>
          <w:p w14:paraId="25916AF6" w14:textId="77777777" w:rsidR="006632C2" w:rsidRDefault="00000000">
            <w:pPr>
              <w:pStyle w:val="Compact"/>
              <w:jc w:val="right"/>
            </w:pPr>
            <w:r>
              <w:t>338,491,794</w:t>
            </w:r>
          </w:p>
        </w:tc>
      </w:tr>
      <w:tr w:rsidR="006632C2" w14:paraId="0597BE81" w14:textId="77777777">
        <w:tc>
          <w:tcPr>
            <w:tcW w:w="0" w:type="auto"/>
          </w:tcPr>
          <w:p w14:paraId="4A4FBF5F" w14:textId="77777777" w:rsidR="006632C2" w:rsidRDefault="00000000">
            <w:pPr>
              <w:pStyle w:val="Compact"/>
            </w:pPr>
            <w:r>
              <w:t>Transportati…</w:t>
            </w:r>
          </w:p>
        </w:tc>
        <w:tc>
          <w:tcPr>
            <w:tcW w:w="0" w:type="auto"/>
          </w:tcPr>
          <w:p w14:paraId="706D6FD5" w14:textId="77777777" w:rsidR="006632C2" w:rsidRDefault="00000000">
            <w:pPr>
              <w:pStyle w:val="Compact"/>
              <w:jc w:val="right"/>
            </w:pPr>
            <w:r>
              <w:t>437,444,168</w:t>
            </w:r>
          </w:p>
        </w:tc>
        <w:tc>
          <w:tcPr>
            <w:tcW w:w="0" w:type="auto"/>
          </w:tcPr>
          <w:p w14:paraId="316833CB" w14:textId="77777777" w:rsidR="006632C2" w:rsidRDefault="00000000">
            <w:pPr>
              <w:pStyle w:val="Compact"/>
              <w:jc w:val="right"/>
            </w:pPr>
            <w:r>
              <w:t>836,827,747</w:t>
            </w:r>
          </w:p>
        </w:tc>
      </w:tr>
      <w:tr w:rsidR="006632C2" w14:paraId="543485C9" w14:textId="77777777">
        <w:tc>
          <w:tcPr>
            <w:tcW w:w="0" w:type="auto"/>
          </w:tcPr>
          <w:p w14:paraId="2974007B" w14:textId="77777777" w:rsidR="006632C2" w:rsidRDefault="00000000">
            <w:pPr>
              <w:pStyle w:val="Compact"/>
            </w:pPr>
            <w:r>
              <w:t>Utilities</w:t>
            </w:r>
          </w:p>
        </w:tc>
        <w:tc>
          <w:tcPr>
            <w:tcW w:w="0" w:type="auto"/>
          </w:tcPr>
          <w:p w14:paraId="62432933" w14:textId="77777777" w:rsidR="006632C2" w:rsidRDefault="00000000">
            <w:pPr>
              <w:pStyle w:val="Compact"/>
              <w:jc w:val="right"/>
            </w:pPr>
            <w:r>
              <w:t>188,615,350</w:t>
            </w:r>
          </w:p>
        </w:tc>
        <w:tc>
          <w:tcPr>
            <w:tcW w:w="0" w:type="auto"/>
          </w:tcPr>
          <w:p w14:paraId="45908469" w14:textId="77777777" w:rsidR="006632C2" w:rsidRDefault="00000000">
            <w:pPr>
              <w:pStyle w:val="Compact"/>
              <w:jc w:val="right"/>
            </w:pPr>
            <w:r>
              <w:t>212,008,302</w:t>
            </w:r>
          </w:p>
        </w:tc>
      </w:tr>
      <w:tr w:rsidR="006632C2" w14:paraId="6D111CB6" w14:textId="77777777">
        <w:tc>
          <w:tcPr>
            <w:tcW w:w="0" w:type="auto"/>
          </w:tcPr>
          <w:p w14:paraId="7DFD6175" w14:textId="77777777" w:rsidR="006632C2" w:rsidRDefault="00000000">
            <w:pPr>
              <w:pStyle w:val="Compact"/>
            </w:pPr>
            <w:r>
              <w:t>Wholesale trade</w:t>
            </w:r>
          </w:p>
        </w:tc>
        <w:tc>
          <w:tcPr>
            <w:tcW w:w="0" w:type="auto"/>
          </w:tcPr>
          <w:p w14:paraId="7C90C5DA" w14:textId="77777777" w:rsidR="006632C2" w:rsidRDefault="00000000">
            <w:pPr>
              <w:pStyle w:val="Compact"/>
              <w:jc w:val="right"/>
            </w:pPr>
            <w:r>
              <w:t>433,662,429</w:t>
            </w:r>
          </w:p>
        </w:tc>
        <w:tc>
          <w:tcPr>
            <w:tcW w:w="0" w:type="auto"/>
          </w:tcPr>
          <w:p w14:paraId="5903423E" w14:textId="77777777" w:rsidR="006632C2" w:rsidRDefault="00000000">
            <w:pPr>
              <w:pStyle w:val="Compact"/>
              <w:jc w:val="right"/>
            </w:pPr>
            <w:r>
              <w:t>411,879,563</w:t>
            </w:r>
          </w:p>
        </w:tc>
      </w:tr>
    </w:tbl>
    <w:p w14:paraId="44876A4D" w14:textId="77777777" w:rsidR="006632C2" w:rsidRDefault="00000000">
      <w:pPr>
        <w:pStyle w:val="BodyText"/>
      </w:pPr>
      <w:r>
        <w:t>Plot contributions by sector.</w:t>
      </w:r>
    </w:p>
    <w:p w14:paraId="1A05F34D" w14:textId="77777777" w:rsidR="006632C2" w:rsidRDefault="00000000">
      <w:pPr>
        <w:pStyle w:val="SourceCode"/>
      </w:pPr>
      <w:r>
        <w:rPr>
          <w:rStyle w:val="NormalTok"/>
        </w:rPr>
        <w:t xml:space="preserve">er_contributions_long </w:t>
      </w:r>
      <w:r>
        <w:rPr>
          <w:rStyle w:val="OtherTok"/>
        </w:rPr>
        <w:t>&lt;-</w:t>
      </w:r>
      <w:r>
        <w:rPr>
          <w:rStyle w:val="NormalTok"/>
        </w:rPr>
        <w:t xml:space="preserve"> summary_er_contributions </w:t>
      </w:r>
      <w:r>
        <w:rPr>
          <w:rStyle w:val="SpecialCharTok"/>
        </w:rPr>
        <w:t>%&gt;%</w:t>
      </w:r>
      <w:r>
        <w:br/>
      </w:r>
      <w:r>
        <w:rPr>
          <w:rStyle w:val="NormalTok"/>
        </w:rPr>
        <w:t xml:space="preserve">  </w:t>
      </w:r>
      <w:r>
        <w:rPr>
          <w:rStyle w:val="FunctionTok"/>
        </w:rPr>
        <w:t>pivot_longer</w:t>
      </w:r>
      <w:r>
        <w:rPr>
          <w:rStyle w:val="NormalTok"/>
        </w:rPr>
        <w:t>(</w:t>
      </w:r>
      <w:r>
        <w:rPr>
          <w:rStyle w:val="AttributeTok"/>
        </w:rPr>
        <w:t>cols =</w:t>
      </w:r>
      <w:r>
        <w:rPr>
          <w:rStyle w:val="NormalTok"/>
        </w:rPr>
        <w:t xml:space="preserve"> </w:t>
      </w:r>
      <w:r>
        <w:rPr>
          <w:rStyle w:val="FunctionTok"/>
        </w:rPr>
        <w:t>c</w:t>
      </w:r>
      <w:r>
        <w:rPr>
          <w:rStyle w:val="NormalTok"/>
        </w:rPr>
        <w:t>(total_contrib_boy, total_contrib_eoy),</w:t>
      </w:r>
      <w:r>
        <w:br/>
      </w:r>
      <w:r>
        <w:rPr>
          <w:rStyle w:val="NormalTok"/>
        </w:rPr>
        <w:t xml:space="preserve">               </w:t>
      </w:r>
      <w:r>
        <w:rPr>
          <w:rStyle w:val="AttributeTok"/>
        </w:rPr>
        <w:t>names_to =</w:t>
      </w:r>
      <w:r>
        <w:rPr>
          <w:rStyle w:val="NormalTok"/>
        </w:rPr>
        <w:t xml:space="preserve"> </w:t>
      </w:r>
      <w:r>
        <w:rPr>
          <w:rStyle w:val="StringTok"/>
        </w:rPr>
        <w:t>"Contribution_Type"</w:t>
      </w:r>
      <w:r>
        <w:rPr>
          <w:rStyle w:val="NormalTok"/>
        </w:rPr>
        <w:t>,</w:t>
      </w:r>
      <w:r>
        <w:br/>
      </w:r>
      <w:r>
        <w:rPr>
          <w:rStyle w:val="NormalTok"/>
        </w:rPr>
        <w:t xml:space="preserve">               </w:t>
      </w:r>
      <w:r>
        <w:rPr>
          <w:rStyle w:val="AttributeTok"/>
        </w:rPr>
        <w:t>values_to =</w:t>
      </w:r>
      <w:r>
        <w:rPr>
          <w:rStyle w:val="NormalTok"/>
        </w:rPr>
        <w:t xml:space="preserve"> </w:t>
      </w:r>
      <w:r>
        <w:rPr>
          <w:rStyle w:val="StringTok"/>
        </w:rPr>
        <w:t>"Contribution_Value"</w:t>
      </w:r>
      <w:r>
        <w:rPr>
          <w:rStyle w:val="NormalTok"/>
        </w:rPr>
        <w:t>)</w:t>
      </w:r>
      <w:r>
        <w:br/>
      </w:r>
      <w:r>
        <w:br/>
      </w:r>
      <w:r>
        <w:rPr>
          <w:rStyle w:val="FunctionTok"/>
        </w:rPr>
        <w:t>ggplot</w:t>
      </w:r>
      <w:r>
        <w:rPr>
          <w:rStyle w:val="NormalTok"/>
        </w:rPr>
        <w:t xml:space="preserve">(er_contributions_long, </w:t>
      </w:r>
      <w:r>
        <w:rPr>
          <w:rStyle w:val="FunctionTok"/>
        </w:rPr>
        <w:t>aes</w:t>
      </w:r>
      <w:r>
        <w:rPr>
          <w:rStyle w:val="NormalTok"/>
        </w:rPr>
        <w:t>(</w:t>
      </w:r>
      <w:r>
        <w:rPr>
          <w:rStyle w:val="AttributeTok"/>
        </w:rPr>
        <w:t>x =</w:t>
      </w:r>
      <w:r>
        <w:rPr>
          <w:rStyle w:val="NormalTok"/>
        </w:rPr>
        <w:t xml:space="preserve"> </w:t>
      </w:r>
      <w:r>
        <w:rPr>
          <w:rStyle w:val="FunctionTok"/>
        </w:rPr>
        <w:t>reorder</w:t>
      </w:r>
      <w:r>
        <w:rPr>
          <w:rStyle w:val="NormalTok"/>
        </w:rPr>
        <w:t xml:space="preserve">(SECTOR_TITLE_SHORT, </w:t>
      </w:r>
      <w:r>
        <w:rPr>
          <w:rStyle w:val="SpecialCharTok"/>
        </w:rPr>
        <w:t>-</w:t>
      </w:r>
      <w:r>
        <w:rPr>
          <w:rStyle w:val="NormalTok"/>
        </w:rPr>
        <w:t xml:space="preserve">Contribution_Value), </w:t>
      </w:r>
      <w:r>
        <w:rPr>
          <w:rStyle w:val="AttributeTok"/>
        </w:rPr>
        <w:t>y =</w:t>
      </w:r>
      <w:r>
        <w:rPr>
          <w:rStyle w:val="NormalTok"/>
        </w:rPr>
        <w:t xml:space="preserve"> Contribution_Value </w:t>
      </w:r>
      <w:r>
        <w:rPr>
          <w:rStyle w:val="SpecialCharTok"/>
        </w:rPr>
        <w:t>/</w:t>
      </w:r>
      <w:r>
        <w:rPr>
          <w:rStyle w:val="NormalTok"/>
        </w:rPr>
        <w:t xml:space="preserve"> </w:t>
      </w:r>
      <w:r>
        <w:rPr>
          <w:rStyle w:val="FloatTok"/>
        </w:rPr>
        <w:t>1e9</w:t>
      </w:r>
      <w:r>
        <w:rPr>
          <w:rStyle w:val="NormalTok"/>
        </w:rPr>
        <w:t xml:space="preserve">, </w:t>
      </w:r>
      <w:r>
        <w:rPr>
          <w:rStyle w:val="AttributeTok"/>
        </w:rPr>
        <w:t>fill =</w:t>
      </w:r>
      <w:r>
        <w:rPr>
          <w:rStyle w:val="NormalTok"/>
        </w:rPr>
        <w:t xml:space="preserve"> Contribution_Type))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AttributeTok"/>
        </w:rPr>
        <w:t>position =</w:t>
      </w:r>
      <w:r>
        <w:rPr>
          <w:rStyle w:val="NormalTok"/>
        </w:rPr>
        <w:t xml:space="preserve"> </w:t>
      </w:r>
      <w:r>
        <w:rPr>
          <w:rStyle w:val="StringTok"/>
        </w:rPr>
        <w:t>"dodge"</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"total_contrib_boy"</w:t>
      </w:r>
      <w:r>
        <w:rPr>
          <w:rStyle w:val="NormalTok"/>
        </w:rPr>
        <w:t xml:space="preserve"> </w:t>
      </w:r>
      <w:r>
        <w:rPr>
          <w:rStyle w:val="OtherTok"/>
        </w:rPr>
        <w:t>=</w:t>
      </w:r>
      <w:r>
        <w:rPr>
          <w:rStyle w:val="NormalTok"/>
        </w:rPr>
        <w:t xml:space="preserve"> </w:t>
      </w:r>
      <w:r>
        <w:rPr>
          <w:rStyle w:val="StringTok"/>
        </w:rPr>
        <w:t>"steelblue"</w:t>
      </w:r>
      <w:r>
        <w:rPr>
          <w:rStyle w:val="NormalTok"/>
        </w:rPr>
        <w:t xml:space="preserve">, </w:t>
      </w:r>
      <w:r>
        <w:rPr>
          <w:rStyle w:val="StringTok"/>
        </w:rPr>
        <w:t>"total_contrib_eoy"</w:t>
      </w:r>
      <w:r>
        <w:rPr>
          <w:rStyle w:val="NormalTok"/>
        </w:rPr>
        <w:t xml:space="preserve"> </w:t>
      </w:r>
      <w:r>
        <w:rPr>
          <w:rStyle w:val="OtherTok"/>
        </w:rPr>
        <w:t>=</w:t>
      </w:r>
      <w:r>
        <w:rPr>
          <w:rStyle w:val="NormalTok"/>
        </w:rPr>
        <w:t xml:space="preserve"> </w:t>
      </w:r>
      <w:r>
        <w:rPr>
          <w:rStyle w:val="StringTok"/>
        </w:rPr>
        <w:t>"lightsteelblue"</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"total_contrib_boy"</w:t>
      </w:r>
      <w:r>
        <w:rPr>
          <w:rStyle w:val="NormalTok"/>
        </w:rPr>
        <w:t xml:space="preserve"> </w:t>
      </w:r>
      <w:r>
        <w:rPr>
          <w:rStyle w:val="OtherTok"/>
        </w:rPr>
        <w:t>=</w:t>
      </w:r>
      <w:r>
        <w:rPr>
          <w:rStyle w:val="NormalTok"/>
        </w:rPr>
        <w:t xml:space="preserve"> </w:t>
      </w:r>
      <w:r>
        <w:rPr>
          <w:rStyle w:val="StringTok"/>
        </w:rPr>
        <w:t>"Beginning of Year"</w:t>
      </w:r>
      <w:r>
        <w:rPr>
          <w:rStyle w:val="NormalTok"/>
        </w:rPr>
        <w:t xml:space="preserve">, </w:t>
      </w:r>
      <w:r>
        <w:rPr>
          <w:rStyle w:val="StringTok"/>
        </w:rPr>
        <w:t>"total_contrib_eoy"</w:t>
      </w:r>
      <w:r>
        <w:rPr>
          <w:rStyle w:val="NormalTok"/>
        </w:rPr>
        <w:t xml:space="preserve"> </w:t>
      </w:r>
      <w:r>
        <w:rPr>
          <w:rStyle w:val="OtherTok"/>
        </w:rPr>
        <w:t>=</w:t>
      </w:r>
      <w:r>
        <w:rPr>
          <w:rStyle w:val="NormalTok"/>
        </w:rPr>
        <w:t xml:space="preserve"> </w:t>
      </w:r>
      <w:r>
        <w:rPr>
          <w:rStyle w:val="StringTok"/>
        </w:rPr>
        <w:t>"End of Year"</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"BOY and EOY Total Employer Contributions by Sector"</w:t>
      </w:r>
      <w:r>
        <w:rPr>
          <w:rStyle w:val="NormalTok"/>
        </w:rPr>
        <w:t>,</w:t>
      </w:r>
      <w:r>
        <w:br/>
      </w:r>
      <w:r>
        <w:rPr>
          <w:rStyle w:val="NormalTok"/>
        </w:rPr>
        <w:t xml:space="preserve">       </w:t>
      </w:r>
      <w:r>
        <w:rPr>
          <w:rStyle w:val="AttributeTok"/>
        </w:rPr>
        <w:t>x =</w:t>
      </w:r>
      <w:r>
        <w:rPr>
          <w:rStyle w:val="NormalTok"/>
        </w:rPr>
        <w:t xml:space="preserve"> </w:t>
      </w:r>
      <w:r>
        <w:rPr>
          <w:rStyle w:val="StringTok"/>
        </w:rPr>
        <w:t>"Sector"</w:t>
      </w:r>
      <w:r>
        <w:rPr>
          <w:rStyle w:val="NormalTok"/>
        </w:rPr>
        <w:t>,</w:t>
      </w:r>
      <w:r>
        <w:br/>
      </w:r>
      <w:r>
        <w:rPr>
          <w:rStyle w:val="NormalTok"/>
        </w:rPr>
        <w:t xml:space="preserve">       </w:t>
      </w:r>
      <w:r>
        <w:rPr>
          <w:rStyle w:val="AttributeTok"/>
        </w:rPr>
        <w:t>y =</w:t>
      </w:r>
      <w:r>
        <w:rPr>
          <w:rStyle w:val="NormalTok"/>
        </w:rPr>
        <w:t xml:space="preserve"> </w:t>
      </w:r>
      <w:r>
        <w:rPr>
          <w:rStyle w:val="StringTok"/>
        </w:rPr>
        <w:t>"Contributions"</w:t>
      </w:r>
      <w:r>
        <w:rPr>
          <w:rStyle w:val="NormalTok"/>
        </w:rPr>
        <w:t>,</w:t>
      </w:r>
      <w:r>
        <w:br/>
      </w:r>
      <w:r>
        <w:rPr>
          <w:rStyle w:val="NormalTok"/>
        </w:rPr>
        <w:t xml:space="preserve">       </w:t>
      </w:r>
      <w:r>
        <w:rPr>
          <w:rStyle w:val="AttributeTok"/>
        </w:rPr>
        <w:t>fill =</w:t>
      </w:r>
      <w:r>
        <w:rPr>
          <w:rStyle w:val="NormalTok"/>
        </w:rPr>
        <w:t xml:space="preserve"> </w:t>
      </w:r>
      <w:r>
        <w:rPr>
          <w:rStyle w:val="StringTok"/>
        </w:rPr>
        <w:t>"Contribution Type"</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715396F4" w14:textId="77777777" w:rsidR="006632C2" w:rsidRDefault="00000000">
      <w:pPr>
        <w:pStyle w:val="FirstParagraph"/>
      </w:pPr>
      <w:r>
        <w:rPr>
          <w:noProof/>
        </w:rPr>
        <w:lastRenderedPageBreak/>
        <w:drawing>
          <wp:inline distT="0" distB="0" distL="0" distR="0" wp14:anchorId="35CBD972" wp14:editId="6861C0A8">
            <wp:extent cx="4620126" cy="3696101"/>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2_eda_transformation_files/figure-docx/unnamed-chunk-48-1.png"/>
                    <pic:cNvPicPr>
                      <a:picLocks noChangeAspect="1" noChangeArrowheads="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14:paraId="2ED30182" w14:textId="77777777" w:rsidR="006632C2" w:rsidRDefault="00000000">
      <w:pPr>
        <w:pStyle w:val="BodyText"/>
      </w:pPr>
      <w:r>
        <w:t>Health care, Manufacturing, and Professional Services lead in employer contributions at both BOY and EOY, suggesting sustained institutional support.</w:t>
      </w:r>
    </w:p>
    <w:p w14:paraId="6FED9D3C" w14:textId="77777777" w:rsidR="006632C2" w:rsidRDefault="00000000">
      <w:pPr>
        <w:pStyle w:val="BodyText"/>
      </w:pPr>
      <w:r>
        <w:t>The EOY bars generally exceed BOY, indicating net inflows, but the slope varies by sector. Some sectors show flat or modest growth, which may flag underfunding or stagnation.</w:t>
      </w:r>
    </w:p>
    <w:p w14:paraId="09B5EBCE" w14:textId="77777777" w:rsidR="006632C2" w:rsidRDefault="00000000">
      <w:pPr>
        <w:pStyle w:val="BodyText"/>
      </w:pPr>
      <w:r>
        <w:t>Sectors like Arts &amp; Entertainment, Accommodation, and Administrative Support show relatively low employer contributions, which could signal structural gaps in plan generosity.</w:t>
      </w:r>
    </w:p>
    <w:p w14:paraId="2323EB9F" w14:textId="77777777" w:rsidR="006632C2" w:rsidRDefault="00000000">
      <w:pPr>
        <w:pStyle w:val="Heading1"/>
      </w:pPr>
      <w:bookmarkStart w:id="27" w:name="X8b46edb724a6ea4a2cf88eb9987a75ee3535e92"/>
      <w:bookmarkEnd w:id="26"/>
      <w:r>
        <w:t>Employer Contribution Growth Rate (CONTRIB_EMPLR_GROWTH_RATE)</w:t>
      </w:r>
    </w:p>
    <w:p w14:paraId="3412E590" w14:textId="77777777" w:rsidR="006632C2" w:rsidRDefault="00000000">
      <w:pPr>
        <w:pStyle w:val="FirstParagraph"/>
      </w:pPr>
      <w:r>
        <w:t>Engineer a contribution growth rate at the plan level.</w:t>
      </w:r>
    </w:p>
    <w:p w14:paraId="53FDA4FF" w14:textId="77777777" w:rsidR="006632C2" w:rsidRDefault="00000000">
      <w:pPr>
        <w:pStyle w:val="SourceCode"/>
      </w:pP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CONTRIB_EMPLR_GROWTH_RATE =</w:t>
      </w:r>
      <w:r>
        <w:rPr>
          <w:rStyle w:val="NormalTok"/>
        </w:rPr>
        <w:t xml:space="preserve"> </w:t>
      </w:r>
      <w:r>
        <w:rPr>
          <w:rStyle w:val="FunctionTok"/>
        </w:rPr>
        <w:t>round</w:t>
      </w:r>
      <w:r>
        <w:rPr>
          <w:rStyle w:val="NormalTok"/>
        </w:rPr>
        <w:t xml:space="preserve">((TOTAL_CONTRIB_EMPLR_EOY </w:t>
      </w:r>
      <w:r>
        <w:rPr>
          <w:rStyle w:val="SpecialCharTok"/>
        </w:rPr>
        <w:t>-</w:t>
      </w:r>
      <w:r>
        <w:rPr>
          <w:rStyle w:val="NormalTok"/>
        </w:rPr>
        <w:t xml:space="preserve"> TOTAL_CONTRIB_EMPLR_BOY) </w:t>
      </w:r>
      <w:r>
        <w:rPr>
          <w:rStyle w:val="SpecialCharTok"/>
        </w:rPr>
        <w:t>/</w:t>
      </w:r>
      <w:r>
        <w:rPr>
          <w:rStyle w:val="NormalTok"/>
        </w:rPr>
        <w:t xml:space="preserve"> TOTAL_CONTRIB_EMPLR_BOY, </w:t>
      </w:r>
      <w:r>
        <w:rPr>
          <w:rStyle w:val="DecValTok"/>
        </w:rPr>
        <w:t>4</w:t>
      </w:r>
      <w:r>
        <w:rPr>
          <w:rStyle w:val="NormalTok"/>
        </w:rPr>
        <w:t>))</w:t>
      </w:r>
    </w:p>
    <w:p w14:paraId="44AFA2C1" w14:textId="77777777" w:rsidR="006632C2" w:rsidRDefault="00000000">
      <w:pPr>
        <w:pStyle w:val="FirstParagraph"/>
      </w:pPr>
      <w:r>
        <w:t>Produce a density plot to show the distribution of contribution growth rates.</w:t>
      </w:r>
    </w:p>
    <w:p w14:paraId="210390F8" w14:textId="77777777" w:rsidR="006632C2" w:rsidRDefault="00000000">
      <w:pPr>
        <w:pStyle w:val="SourceCode"/>
      </w:pPr>
      <w:r>
        <w:rPr>
          <w:rStyle w:val="FunctionTok"/>
        </w:rPr>
        <w:t>ggplot</w:t>
      </w:r>
      <w:r>
        <w:rPr>
          <w:rStyle w:val="NormalTok"/>
        </w:rPr>
        <w:t xml:space="preserve">(plans, </w:t>
      </w:r>
      <w:r>
        <w:rPr>
          <w:rStyle w:val="FunctionTok"/>
        </w:rPr>
        <w:t>aes</w:t>
      </w:r>
      <w:r>
        <w:rPr>
          <w:rStyle w:val="NormalTok"/>
        </w:rPr>
        <w:t>(</w:t>
      </w:r>
      <w:r>
        <w:rPr>
          <w:rStyle w:val="AttributeTok"/>
        </w:rPr>
        <w:t>x =</w:t>
      </w:r>
      <w:r>
        <w:rPr>
          <w:rStyle w:val="NormalTok"/>
        </w:rPr>
        <w:t xml:space="preserve"> CONTRIB_EMPLR_GROWTH_RATE)) </w:t>
      </w:r>
      <w:r>
        <w:rPr>
          <w:rStyle w:val="SpecialCharTok"/>
        </w:rPr>
        <w:t>+</w:t>
      </w:r>
      <w:r>
        <w:br/>
      </w:r>
      <w:r>
        <w:rPr>
          <w:rStyle w:val="NormalTok"/>
        </w:rPr>
        <w:t xml:space="preserve">  </w:t>
      </w:r>
      <w:r>
        <w:rPr>
          <w:rStyle w:val="FunctionTok"/>
        </w:rPr>
        <w:t>geom_density</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w:t>
      </w:r>
      <w:r>
        <w:rPr>
          <w:rStyle w:val="DecValTok"/>
        </w:rPr>
        <w:t>0</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AttributeTok"/>
        </w:rPr>
        <w:t>color =</w:t>
      </w:r>
      <w:r>
        <w:rPr>
          <w:rStyle w:val="NormalTok"/>
        </w:rPr>
        <w:t xml:space="preserve"> </w:t>
      </w:r>
      <w:r>
        <w:rPr>
          <w:rStyle w:val="StringTok"/>
        </w:rPr>
        <w:t>"gray40"</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"Density of Employer Contribution Growth Rates"</w:t>
      </w:r>
      <w:r>
        <w:rPr>
          <w:rStyle w:val="NormalTok"/>
        </w:rPr>
        <w:t>,</w:t>
      </w:r>
      <w:r>
        <w:br/>
      </w:r>
      <w:r>
        <w:rPr>
          <w:rStyle w:val="NormalTok"/>
        </w:rPr>
        <w:lastRenderedPageBreak/>
        <w:t xml:space="preserve">       </w:t>
      </w:r>
      <w:r>
        <w:rPr>
          <w:rStyle w:val="AttributeTok"/>
        </w:rPr>
        <w:t>x =</w:t>
      </w:r>
      <w:r>
        <w:rPr>
          <w:rStyle w:val="NormalTok"/>
        </w:rPr>
        <w:t xml:space="preserve"> </w:t>
      </w:r>
      <w:r>
        <w:rPr>
          <w:rStyle w:val="StringTok"/>
        </w:rPr>
        <w:t>"Growth Rate"</w:t>
      </w:r>
      <w:r>
        <w:rPr>
          <w:rStyle w:val="NormalTok"/>
        </w:rPr>
        <w:t>,</w:t>
      </w:r>
      <w:r>
        <w:br/>
      </w:r>
      <w:r>
        <w:rPr>
          <w:rStyle w:val="NormalTok"/>
        </w:rPr>
        <w:t xml:space="preserve">       </w:t>
      </w:r>
      <w:r>
        <w:rPr>
          <w:rStyle w:val="AttributeTok"/>
        </w:rPr>
        <w:t>y =</w:t>
      </w:r>
      <w:r>
        <w:rPr>
          <w:rStyle w:val="NormalTok"/>
        </w:rPr>
        <w:t xml:space="preserve"> </w:t>
      </w:r>
      <w:r>
        <w:rPr>
          <w:rStyle w:val="StringTok"/>
        </w:rPr>
        <w:t>"Density"</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20DD3F2E" w14:textId="77777777" w:rsidR="006632C2" w:rsidRDefault="00000000">
      <w:pPr>
        <w:pStyle w:val="FirstParagraph"/>
      </w:pPr>
      <w:r>
        <w:rPr>
          <w:noProof/>
        </w:rPr>
        <w:drawing>
          <wp:inline distT="0" distB="0" distL="0" distR="0" wp14:anchorId="0928C97F" wp14:editId="7CC6C627">
            <wp:extent cx="4620126" cy="3696101"/>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2_eda_transformation_files/figure-docx/unnamed-chunk-50-1.png"/>
                    <pic:cNvPicPr>
                      <a:picLocks noChangeAspect="1" noChangeArrowheads="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14:paraId="62CD8D51" w14:textId="77777777" w:rsidR="006632C2" w:rsidRDefault="00000000">
      <w:pPr>
        <w:pStyle w:val="BodyText"/>
      </w:pPr>
      <w:r>
        <w:t>Create a ridgeline plot by sector.</w:t>
      </w:r>
    </w:p>
    <w:p w14:paraId="02B352D1" w14:textId="77777777" w:rsidR="006632C2" w:rsidRDefault="00000000">
      <w:pPr>
        <w:pStyle w:val="SourceCode"/>
      </w:pPr>
      <w:r>
        <w:rPr>
          <w:rStyle w:val="NormalTok"/>
        </w:rPr>
        <w:t xml:space="preserve">plans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CONTRIB_EMPLR_GROWTH_RATE, </w:t>
      </w:r>
      <w:r>
        <w:rPr>
          <w:rStyle w:val="AttributeTok"/>
        </w:rPr>
        <w:t>y =</w:t>
      </w:r>
      <w:r>
        <w:rPr>
          <w:rStyle w:val="NormalTok"/>
        </w:rPr>
        <w:t xml:space="preserve"> SECTOR_TITLE_SHORT)) </w:t>
      </w:r>
      <w:r>
        <w:rPr>
          <w:rStyle w:val="SpecialCharTok"/>
        </w:rPr>
        <w:t>+</w:t>
      </w:r>
      <w:r>
        <w:br/>
      </w:r>
      <w:r>
        <w:rPr>
          <w:rStyle w:val="NormalTok"/>
        </w:rPr>
        <w:t xml:space="preserve">  </w:t>
      </w:r>
      <w:r>
        <w:rPr>
          <w:rStyle w:val="FunctionTok"/>
        </w:rPr>
        <w:t>geom_density_ridges</w:t>
      </w:r>
      <w:r>
        <w:rPr>
          <w:rStyle w:val="NormalTok"/>
        </w:rPr>
        <w:t>(</w:t>
      </w:r>
      <w:r>
        <w:rPr>
          <w:rStyle w:val="AttributeTok"/>
        </w:rPr>
        <w:t>bandwidth =</w:t>
      </w:r>
      <w:r>
        <w:rPr>
          <w:rStyle w:val="NormalTok"/>
        </w:rPr>
        <w:t xml:space="preserve"> </w:t>
      </w:r>
      <w:r>
        <w:rPr>
          <w:rStyle w:val="FloatTok"/>
        </w:rPr>
        <w:t>0.05</w:t>
      </w:r>
      <w:r>
        <w:rPr>
          <w:rStyle w:val="NormalTok"/>
        </w:rPr>
        <w:t xml:space="preserve">, </w:t>
      </w:r>
      <w:r>
        <w:rPr>
          <w:rStyle w:val="AttributeTok"/>
        </w:rPr>
        <w:t>fill =</w:t>
      </w:r>
      <w:r>
        <w:rPr>
          <w:rStyle w:val="NormalTok"/>
        </w:rPr>
        <w:t xml:space="preserve"> </w:t>
      </w:r>
      <w:r>
        <w:rPr>
          <w:rStyle w:val="StringTok"/>
        </w:rPr>
        <w:t>"steelblue"</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"Employer Contribution Growth Rate by Sector"</w:t>
      </w:r>
      <w:r>
        <w:rPr>
          <w:rStyle w:val="NormalTok"/>
        </w:rPr>
        <w:t>,</w:t>
      </w:r>
      <w:r>
        <w:br/>
      </w:r>
      <w:r>
        <w:rPr>
          <w:rStyle w:val="NormalTok"/>
        </w:rPr>
        <w:t xml:space="preserve">       </w:t>
      </w:r>
      <w:r>
        <w:rPr>
          <w:rStyle w:val="AttributeTok"/>
        </w:rPr>
        <w:t>x =</w:t>
      </w:r>
      <w:r>
        <w:rPr>
          <w:rStyle w:val="NormalTok"/>
        </w:rPr>
        <w:t xml:space="preserve"> </w:t>
      </w:r>
      <w:r>
        <w:rPr>
          <w:rStyle w:val="StringTok"/>
        </w:rPr>
        <w:t>"Growth Rate"</w:t>
      </w:r>
      <w:r>
        <w:rPr>
          <w:rStyle w:val="NormalTok"/>
        </w:rPr>
        <w:t>,</w:t>
      </w:r>
      <w:r>
        <w:br/>
      </w:r>
      <w:r>
        <w:rPr>
          <w:rStyle w:val="NormalTok"/>
        </w:rPr>
        <w:t xml:space="preserve">       </w:t>
      </w:r>
      <w:r>
        <w:rPr>
          <w:rStyle w:val="AttributeTok"/>
        </w:rPr>
        <w:t>y =</w:t>
      </w:r>
      <w:r>
        <w:rPr>
          <w:rStyle w:val="NormalTok"/>
        </w:rPr>
        <w:t xml:space="preserve"> </w:t>
      </w:r>
      <w:r>
        <w:rPr>
          <w:rStyle w:val="StringTok"/>
        </w:rPr>
        <w:t>"Sector"</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347CCF1A" w14:textId="77777777" w:rsidR="006632C2" w:rsidRDefault="00000000">
      <w:pPr>
        <w:pStyle w:val="FirstParagraph"/>
      </w:pPr>
      <w:r>
        <w:rPr>
          <w:noProof/>
        </w:rPr>
        <w:lastRenderedPageBreak/>
        <w:drawing>
          <wp:inline distT="0" distB="0" distL="0" distR="0" wp14:anchorId="70ACCF22" wp14:editId="30934D0E">
            <wp:extent cx="4620126" cy="3696101"/>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2_eda_transformation_files/figure-docx/unnamed-chunk-51-1.png"/>
                    <pic:cNvPicPr>
                      <a:picLocks noChangeAspect="1" noChangeArrowheads="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14:paraId="3321F49C" w14:textId="77777777" w:rsidR="006632C2" w:rsidRDefault="00000000">
      <w:pPr>
        <w:pStyle w:val="BodyText"/>
      </w:pPr>
      <w:r>
        <w:t>Most sectors seem tightly clustered near zero, and the horizontal scale compresses variation, making it hard to distinguish meaningful outliers or trends.</w:t>
      </w:r>
    </w:p>
    <w:p w14:paraId="38B1DF30" w14:textId="77777777" w:rsidR="006632C2" w:rsidRDefault="00000000">
      <w:pPr>
        <w:pStyle w:val="Heading1"/>
      </w:pPr>
      <w:bookmarkStart w:id="28" w:name="X58a23be54e584325dccf12d4229f387d024e563"/>
      <w:bookmarkEnd w:id="27"/>
      <w:r>
        <w:t>Employer Contribution Growth Tier (CONTRIB_EMPLR_GROWTH_TIER)</w:t>
      </w:r>
    </w:p>
    <w:p w14:paraId="1ACBF81A" w14:textId="77777777" w:rsidR="006632C2" w:rsidRDefault="00000000">
      <w:pPr>
        <w:pStyle w:val="FirstParagraph"/>
      </w:pPr>
      <w:r>
        <w:t>Create an employer contribution growth rate flag to delineate between negative, typical, and high growth plans.</w:t>
      </w:r>
    </w:p>
    <w:p w14:paraId="1DF9B1BF" w14:textId="77777777" w:rsidR="006632C2" w:rsidRDefault="00000000">
      <w:pPr>
        <w:pStyle w:val="SourceCode"/>
      </w:pPr>
      <w:r>
        <w:rPr>
          <w:rStyle w:val="NormalTok"/>
        </w:rPr>
        <w:t xml:space="preserve">plans </w:t>
      </w:r>
      <w:r>
        <w:rPr>
          <w:rStyle w:val="OtherTok"/>
        </w:rPr>
        <w:t>&lt;-</w:t>
      </w:r>
      <w:r>
        <w:rPr>
          <w:rStyle w:val="NormalTok"/>
        </w:rPr>
        <w:t xml:space="preserve"> plans</w:t>
      </w:r>
      <w:r>
        <w:rPr>
          <w:rStyle w:val="SpecialCharTok"/>
        </w:rPr>
        <w:t>%&gt;%</w:t>
      </w:r>
      <w:r>
        <w:br/>
      </w:r>
      <w:r>
        <w:rPr>
          <w:rStyle w:val="NormalTok"/>
        </w:rPr>
        <w:t xml:space="preserve">  </w:t>
      </w:r>
      <w:r>
        <w:rPr>
          <w:rStyle w:val="FunctionTok"/>
        </w:rPr>
        <w:t>mutate</w:t>
      </w:r>
      <w:r>
        <w:rPr>
          <w:rStyle w:val="NormalTok"/>
        </w:rPr>
        <w:t>(</w:t>
      </w:r>
      <w:r>
        <w:rPr>
          <w:rStyle w:val="AttributeTok"/>
        </w:rPr>
        <w:t>CONTRIB_EMPLR_GROWTH_TIER =</w:t>
      </w:r>
      <w:r>
        <w:rPr>
          <w:rStyle w:val="NormalTok"/>
        </w:rPr>
        <w:t xml:space="preserve"> </w:t>
      </w:r>
      <w:r>
        <w:rPr>
          <w:rStyle w:val="FunctionTok"/>
        </w:rPr>
        <w:t>case_when</w:t>
      </w:r>
      <w:r>
        <w:rPr>
          <w:rStyle w:val="NormalTok"/>
        </w:rPr>
        <w:t xml:space="preserve">(CONTRIB_EMPLR_GROWTH_RATE </w:t>
      </w:r>
      <w:r>
        <w:rPr>
          <w:rStyle w:val="SpecialCharTok"/>
        </w:rPr>
        <w:t>&gt;</w:t>
      </w:r>
      <w:r>
        <w:rPr>
          <w:rStyle w:val="NormalTok"/>
        </w:rPr>
        <w:t xml:space="preserve"> </w:t>
      </w:r>
      <w:r>
        <w:rPr>
          <w:rStyle w:val="FloatTok"/>
        </w:rPr>
        <w:t>0.30</w:t>
      </w:r>
      <w:r>
        <w:rPr>
          <w:rStyle w:val="NormalTok"/>
        </w:rPr>
        <w:t xml:space="preserve"> </w:t>
      </w:r>
      <w:r>
        <w:rPr>
          <w:rStyle w:val="SpecialCharTok"/>
        </w:rPr>
        <w:t>~</w:t>
      </w:r>
      <w:r>
        <w:rPr>
          <w:rStyle w:val="NormalTok"/>
        </w:rPr>
        <w:t xml:space="preserve"> </w:t>
      </w:r>
      <w:r>
        <w:rPr>
          <w:rStyle w:val="StringTok"/>
        </w:rPr>
        <w:t>"High Growth"</w:t>
      </w:r>
      <w:r>
        <w:rPr>
          <w:rStyle w:val="NormalTok"/>
        </w:rPr>
        <w:t>,</w:t>
      </w:r>
      <w:r>
        <w:br/>
      </w:r>
      <w:r>
        <w:rPr>
          <w:rStyle w:val="NormalTok"/>
        </w:rPr>
        <w:t xml:space="preserve">                                               CONTRIB_EMPLR_GROWTH_RATE </w:t>
      </w:r>
      <w:r>
        <w:rPr>
          <w:rStyle w:val="SpecialCharTok"/>
        </w:rPr>
        <w:t>&lt;</w:t>
      </w:r>
      <w:r>
        <w:rPr>
          <w:rStyle w:val="NormalTok"/>
        </w:rPr>
        <w:t xml:space="preserve"> </w:t>
      </w:r>
      <w:r>
        <w:rPr>
          <w:rStyle w:val="SpecialCharTok"/>
        </w:rPr>
        <w:t>-</w:t>
      </w:r>
      <w:r>
        <w:rPr>
          <w:rStyle w:val="FloatTok"/>
        </w:rPr>
        <w:t>0.05</w:t>
      </w:r>
      <w:r>
        <w:rPr>
          <w:rStyle w:val="NormalTok"/>
        </w:rPr>
        <w:t xml:space="preserve"> </w:t>
      </w:r>
      <w:r>
        <w:rPr>
          <w:rStyle w:val="SpecialCharTok"/>
        </w:rPr>
        <w:t>~</w:t>
      </w:r>
      <w:r>
        <w:rPr>
          <w:rStyle w:val="NormalTok"/>
        </w:rPr>
        <w:t xml:space="preserve"> </w:t>
      </w:r>
      <w:r>
        <w:rPr>
          <w:rStyle w:val="StringTok"/>
        </w:rPr>
        <w:t>"Negative Growth"</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StringTok"/>
        </w:rPr>
        <w:t>"Typical"</w:t>
      </w:r>
      <w:r>
        <w:rPr>
          <w:rStyle w:val="NormalTok"/>
        </w:rPr>
        <w:t>),</w:t>
      </w:r>
      <w:r>
        <w:br/>
      </w:r>
      <w:r>
        <w:rPr>
          <w:rStyle w:val="NormalTok"/>
        </w:rPr>
        <w:t xml:space="preserve">         </w:t>
      </w:r>
      <w:r>
        <w:rPr>
          <w:rStyle w:val="AttributeTok"/>
        </w:rPr>
        <w:t>CONTRIB_EMPLR_GROWTH_TIER =</w:t>
      </w:r>
      <w:r>
        <w:rPr>
          <w:rStyle w:val="NormalTok"/>
        </w:rPr>
        <w:t xml:space="preserve"> </w:t>
      </w:r>
      <w:r>
        <w:rPr>
          <w:rStyle w:val="FunctionTok"/>
        </w:rPr>
        <w:t>factor</w:t>
      </w:r>
      <w:r>
        <w:rPr>
          <w:rStyle w:val="NormalTok"/>
        </w:rPr>
        <w:t>(CONTRIB_EMPLR_GROWTH_TIER,</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"Negative Growth"</w:t>
      </w:r>
      <w:r>
        <w:rPr>
          <w:rStyle w:val="NormalTok"/>
        </w:rPr>
        <w:t xml:space="preserve">, </w:t>
      </w:r>
      <w:r>
        <w:rPr>
          <w:rStyle w:val="StringTok"/>
        </w:rPr>
        <w:t>"Typical"</w:t>
      </w:r>
      <w:r>
        <w:rPr>
          <w:rStyle w:val="NormalTok"/>
        </w:rPr>
        <w:t xml:space="preserve">, </w:t>
      </w:r>
      <w:r>
        <w:rPr>
          <w:rStyle w:val="StringTok"/>
        </w:rPr>
        <w:t>"High Growth"</w:t>
      </w:r>
      <w:r>
        <w:rPr>
          <w:rStyle w:val="NormalTok"/>
        </w:rPr>
        <w:t>),</w:t>
      </w:r>
      <w:r>
        <w:br/>
      </w:r>
      <w:r>
        <w:rPr>
          <w:rStyle w:val="NormalTok"/>
        </w:rPr>
        <w:t xml:space="preserve">                                </w:t>
      </w:r>
      <w:r>
        <w:rPr>
          <w:rStyle w:val="AttributeTok"/>
        </w:rPr>
        <w:t>ordered =</w:t>
      </w:r>
      <w:r>
        <w:rPr>
          <w:rStyle w:val="NormalTok"/>
        </w:rPr>
        <w:t xml:space="preserve"> </w:t>
      </w:r>
      <w:r>
        <w:rPr>
          <w:rStyle w:val="ConstantTok"/>
        </w:rPr>
        <w:t>TRUE</w:t>
      </w:r>
      <w:r>
        <w:rPr>
          <w:rStyle w:val="NormalTok"/>
        </w:rPr>
        <w:t>))</w:t>
      </w:r>
    </w:p>
    <w:p w14:paraId="0F24BDFD" w14:textId="77777777" w:rsidR="006632C2" w:rsidRDefault="00000000">
      <w:pPr>
        <w:pStyle w:val="FirstParagraph"/>
      </w:pPr>
      <w:r>
        <w:t>Plot contribution growth rates by sector with the growth flags.</w:t>
      </w:r>
    </w:p>
    <w:p w14:paraId="0F993EF9" w14:textId="77777777" w:rsidR="006632C2" w:rsidRDefault="00000000">
      <w:pPr>
        <w:pStyle w:val="SourceCode"/>
      </w:pPr>
      <w:r>
        <w:rPr>
          <w:rStyle w:val="FunctionTok"/>
        </w:rPr>
        <w:t>ggplot</w:t>
      </w:r>
      <w:r>
        <w:rPr>
          <w:rStyle w:val="NormalTok"/>
        </w:rPr>
        <w:t xml:space="preserve">(plans, </w:t>
      </w:r>
      <w:r>
        <w:rPr>
          <w:rStyle w:val="FunctionTok"/>
        </w:rPr>
        <w:t>aes</w:t>
      </w:r>
      <w:r>
        <w:rPr>
          <w:rStyle w:val="NormalTok"/>
        </w:rPr>
        <w:t>(</w:t>
      </w:r>
      <w:r>
        <w:rPr>
          <w:rStyle w:val="AttributeTok"/>
        </w:rPr>
        <w:t>x =</w:t>
      </w:r>
      <w:r>
        <w:rPr>
          <w:rStyle w:val="NormalTok"/>
        </w:rPr>
        <w:t xml:space="preserve"> CONTRIB_EMPLR_GROWTH_RATE, </w:t>
      </w:r>
      <w:r>
        <w:rPr>
          <w:rStyle w:val="AttributeTok"/>
        </w:rPr>
        <w:t>y =</w:t>
      </w:r>
      <w:r>
        <w:rPr>
          <w:rStyle w:val="NormalTok"/>
        </w:rPr>
        <w:t xml:space="preserve"> </w:t>
      </w:r>
      <w:r>
        <w:rPr>
          <w:rStyle w:val="FunctionTok"/>
        </w:rPr>
        <w:t>reorder</w:t>
      </w:r>
      <w:r>
        <w:rPr>
          <w:rStyle w:val="NormalTok"/>
        </w:rPr>
        <w:t xml:space="preserve">(SECTOR_TITLE_SHORT, CONTRIB_EMPLR_GROWTH_RATE), </w:t>
      </w:r>
      <w:r>
        <w:rPr>
          <w:rStyle w:val="AttributeTok"/>
        </w:rPr>
        <w:t>fill =</w:t>
      </w:r>
      <w:r>
        <w:rPr>
          <w:rStyle w:val="NormalTok"/>
        </w:rPr>
        <w:t xml:space="preserve"> CONTRIB_EMPLR_GROWTH_TIER)) </w:t>
      </w:r>
      <w:r>
        <w:rPr>
          <w:rStyle w:val="SpecialCharTok"/>
        </w:rPr>
        <w:t>+</w:t>
      </w:r>
      <w:r>
        <w:br/>
      </w:r>
      <w:r>
        <w:rPr>
          <w:rStyle w:val="NormalTok"/>
        </w:rPr>
        <w:lastRenderedPageBreak/>
        <w:t xml:space="preserve">  </w:t>
      </w:r>
      <w:r>
        <w:rPr>
          <w:rStyle w:val="FunctionTok"/>
        </w:rPr>
        <w:t>geom_col</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"High Growth"</w:t>
      </w:r>
      <w:r>
        <w:rPr>
          <w:rStyle w:val="NormalTok"/>
        </w:rPr>
        <w:t xml:space="preserve"> </w:t>
      </w:r>
      <w:r>
        <w:rPr>
          <w:rStyle w:val="OtherTok"/>
        </w:rPr>
        <w:t>=</w:t>
      </w:r>
      <w:r>
        <w:rPr>
          <w:rStyle w:val="NormalTok"/>
        </w:rPr>
        <w:t xml:space="preserve"> </w:t>
      </w:r>
      <w:r>
        <w:rPr>
          <w:rStyle w:val="StringTok"/>
        </w:rPr>
        <w:t>"steelblue"</w:t>
      </w:r>
      <w:r>
        <w:rPr>
          <w:rStyle w:val="NormalTok"/>
        </w:rPr>
        <w:t xml:space="preserve">, </w:t>
      </w:r>
      <w:r>
        <w:rPr>
          <w:rStyle w:val="StringTok"/>
        </w:rPr>
        <w:t>"Negative Growth"</w:t>
      </w:r>
      <w:r>
        <w:rPr>
          <w:rStyle w:val="NormalTok"/>
        </w:rPr>
        <w:t xml:space="preserve"> </w:t>
      </w:r>
      <w:r>
        <w:rPr>
          <w:rStyle w:val="OtherTok"/>
        </w:rPr>
        <w:t>=</w:t>
      </w:r>
      <w:r>
        <w:rPr>
          <w:rStyle w:val="NormalTok"/>
        </w:rPr>
        <w:t xml:space="preserve"> </w:t>
      </w:r>
      <w:r>
        <w:rPr>
          <w:rStyle w:val="StringTok"/>
        </w:rPr>
        <w:t>"lightsteelblue"</w:t>
      </w:r>
      <w:r>
        <w:rPr>
          <w:rStyle w:val="NormalTok"/>
        </w:rPr>
        <w:t xml:space="preserve">, </w:t>
      </w:r>
      <w:r>
        <w:rPr>
          <w:rStyle w:val="StringTok"/>
        </w:rPr>
        <w:t>"Typical"</w:t>
      </w:r>
      <w:r>
        <w:rPr>
          <w:rStyle w:val="NormalTok"/>
        </w:rPr>
        <w:t xml:space="preserve"> </w:t>
      </w:r>
      <w:r>
        <w:rPr>
          <w:rStyle w:val="OtherTok"/>
        </w:rPr>
        <w:t>=</w:t>
      </w:r>
      <w:r>
        <w:rPr>
          <w:rStyle w:val="NormalTok"/>
        </w:rPr>
        <w:t xml:space="preserve"> </w:t>
      </w:r>
      <w:r>
        <w:rPr>
          <w:rStyle w:val="StringTok"/>
        </w:rPr>
        <w:t>"gray70"</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"Employer Contribution Growth Rate by Sector"</w:t>
      </w:r>
      <w:r>
        <w:rPr>
          <w:rStyle w:val="NormalTok"/>
        </w:rPr>
        <w:t>,</w:t>
      </w:r>
      <w:r>
        <w:br/>
      </w:r>
      <w:r>
        <w:rPr>
          <w:rStyle w:val="NormalTok"/>
        </w:rPr>
        <w:t xml:space="preserve">       </w:t>
      </w:r>
      <w:r>
        <w:rPr>
          <w:rStyle w:val="AttributeTok"/>
        </w:rPr>
        <w:t>x =</w:t>
      </w:r>
      <w:r>
        <w:rPr>
          <w:rStyle w:val="NormalTok"/>
        </w:rPr>
        <w:t xml:space="preserve"> </w:t>
      </w:r>
      <w:r>
        <w:rPr>
          <w:rStyle w:val="StringTok"/>
        </w:rPr>
        <w:t>"Growth Rate"</w:t>
      </w:r>
      <w:r>
        <w:rPr>
          <w:rStyle w:val="NormalTok"/>
        </w:rPr>
        <w:t>,</w:t>
      </w:r>
      <w:r>
        <w:br/>
      </w:r>
      <w:r>
        <w:rPr>
          <w:rStyle w:val="NormalTok"/>
        </w:rPr>
        <w:t xml:space="preserve">       </w:t>
      </w:r>
      <w:r>
        <w:rPr>
          <w:rStyle w:val="AttributeTok"/>
        </w:rPr>
        <w:t>y =</w:t>
      </w:r>
      <w:r>
        <w:rPr>
          <w:rStyle w:val="NormalTok"/>
        </w:rPr>
        <w:t xml:space="preserve"> </w:t>
      </w:r>
      <w:r>
        <w:rPr>
          <w:rStyle w:val="StringTok"/>
        </w:rPr>
        <w:t>"Sector"</w:t>
      </w:r>
      <w:r>
        <w:rPr>
          <w:rStyle w:val="NormalTok"/>
        </w:rPr>
        <w:t>,</w:t>
      </w:r>
      <w:r>
        <w:br/>
      </w:r>
      <w:r>
        <w:rPr>
          <w:rStyle w:val="NormalTok"/>
        </w:rPr>
        <w:t xml:space="preserve">       </w:t>
      </w:r>
      <w:r>
        <w:rPr>
          <w:rStyle w:val="AttributeTok"/>
        </w:rPr>
        <w:t>fill =</w:t>
      </w:r>
      <w:r>
        <w:rPr>
          <w:rStyle w:val="NormalTok"/>
        </w:rPr>
        <w:t xml:space="preserve"> </w:t>
      </w:r>
      <w:r>
        <w:rPr>
          <w:rStyle w:val="StringTok"/>
        </w:rPr>
        <w:t>"Growth Category"</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05118272" w14:textId="77777777" w:rsidR="006632C2" w:rsidRDefault="00000000">
      <w:pPr>
        <w:pStyle w:val="FirstParagraph"/>
      </w:pPr>
      <w:r>
        <w:rPr>
          <w:noProof/>
        </w:rPr>
        <w:drawing>
          <wp:inline distT="0" distB="0" distL="0" distR="0" wp14:anchorId="1DFFD5C0" wp14:editId="7AB7DB0C">
            <wp:extent cx="4620126" cy="3696101"/>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2_eda_transformation_files/figure-docx/unnamed-chunk-53-1.png"/>
                    <pic:cNvPicPr>
                      <a:picLocks noChangeAspect="1" noChangeArrowheads="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14:paraId="0BC5F46F" w14:textId="77777777" w:rsidR="006632C2" w:rsidRDefault="00000000">
      <w:pPr>
        <w:pStyle w:val="BodyText"/>
      </w:pPr>
      <w:r>
        <w:t>Transportation and warehousing stands out with exceptional growth—this could reflect increased employer investment, plan expansion, or policy shifts.</w:t>
      </w:r>
    </w:p>
    <w:p w14:paraId="443EEF76" w14:textId="77777777" w:rsidR="006632C2" w:rsidRDefault="00000000">
      <w:pPr>
        <w:pStyle w:val="BodyText"/>
      </w:pPr>
      <w:r>
        <w:t>Educational services and Wholesale trade also show strong growth, which may signal rising institutional support in traditionally underfunded sectors.</w:t>
      </w:r>
    </w:p>
    <w:p w14:paraId="3D7550FE" w14:textId="77777777" w:rsidR="006632C2" w:rsidRDefault="00000000">
      <w:pPr>
        <w:pStyle w:val="BodyText"/>
      </w:pPr>
      <w:r>
        <w:t>Several sectors show negative growth (e.g., Information, Arts &amp; Entertainment), which could indicate declining employer engagement, plan attrition, or funding retraction.</w:t>
      </w:r>
    </w:p>
    <w:p w14:paraId="58B0F2EB" w14:textId="77777777" w:rsidR="006632C2" w:rsidRDefault="00000000">
      <w:pPr>
        <w:pStyle w:val="Heading1"/>
      </w:pPr>
      <w:bookmarkStart w:id="29" w:name="X7b62240635e22d2a7f8efec52d3eb9ac3d36399"/>
      <w:bookmarkEnd w:id="28"/>
      <w:r>
        <w:t>Average Employer Contribution Per Participant (AVERAGE_EMPLR_CONTRIB_PER_PARTCP)</w:t>
      </w:r>
    </w:p>
    <w:p w14:paraId="176408A0" w14:textId="77777777" w:rsidR="006632C2" w:rsidRDefault="00000000">
      <w:pPr>
        <w:pStyle w:val="FirstParagraph"/>
      </w:pPr>
      <w:r>
        <w:t>Implement average contribution per participant.</w:t>
      </w:r>
    </w:p>
    <w:p w14:paraId="73ABA123" w14:textId="77777777" w:rsidR="006632C2" w:rsidRDefault="00000000">
      <w:pPr>
        <w:pStyle w:val="SourceCode"/>
      </w:pPr>
      <w:r>
        <w:rPr>
          <w:rStyle w:val="NormalTok"/>
        </w:rPr>
        <w:lastRenderedPageBreak/>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AVERAGE_EMPLR_CONTRIB_PER_PARTCP =</w:t>
      </w:r>
      <w:r>
        <w:rPr>
          <w:rStyle w:val="NormalTok"/>
        </w:rPr>
        <w:t xml:space="preserve"> </w:t>
      </w:r>
      <w:r>
        <w:rPr>
          <w:rStyle w:val="FunctionTok"/>
        </w:rPr>
        <w:t>round</w:t>
      </w:r>
      <w:r>
        <w:rPr>
          <w:rStyle w:val="NormalTok"/>
        </w:rPr>
        <w:t xml:space="preserve">(TOTAL_CONTRIB_EMPLR_EOY </w:t>
      </w:r>
      <w:r>
        <w:rPr>
          <w:rStyle w:val="SpecialCharTok"/>
        </w:rPr>
        <w:t>/</w:t>
      </w:r>
      <w:r>
        <w:rPr>
          <w:rStyle w:val="NormalTok"/>
        </w:rPr>
        <w:t xml:space="preserve"> TOTAL_ACCBAL_PARTCP_EOY, </w:t>
      </w:r>
      <w:r>
        <w:rPr>
          <w:rStyle w:val="DecValTok"/>
        </w:rPr>
        <w:t>4</w:t>
      </w:r>
      <w:r>
        <w:rPr>
          <w:rStyle w:val="NormalTok"/>
        </w:rPr>
        <w:t>))</w:t>
      </w:r>
    </w:p>
    <w:p w14:paraId="1A51B2B4" w14:textId="77777777" w:rsidR="006632C2" w:rsidRDefault="00000000">
      <w:pPr>
        <w:pStyle w:val="FirstParagraph"/>
      </w:pPr>
      <w:r>
        <w:t>Plot average contribution per participant by sector.</w:t>
      </w:r>
    </w:p>
    <w:p w14:paraId="4B4167F3" w14:textId="77777777" w:rsidR="006632C2" w:rsidRDefault="00000000">
      <w:pPr>
        <w:pStyle w:val="SourceCode"/>
      </w:pPr>
      <w:r>
        <w:rPr>
          <w:rStyle w:val="NormalTok"/>
        </w:rPr>
        <w:t xml:space="preserve">summary_by_average_emplr_contribution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(SECTOR_TITLE_SHORT) </w:t>
      </w:r>
      <w:r>
        <w:rPr>
          <w:rStyle w:val="SpecialCharTok"/>
        </w:rPr>
        <w:t>%&gt;%</w:t>
      </w:r>
      <w:r>
        <w:br/>
      </w:r>
      <w:r>
        <w:rPr>
          <w:rStyle w:val="NormalTok"/>
        </w:rPr>
        <w:t xml:space="preserve">  </w:t>
      </w:r>
      <w:r>
        <w:rPr>
          <w:rStyle w:val="FunctionTok"/>
        </w:rPr>
        <w:t>summarise</w:t>
      </w:r>
      <w:r>
        <w:rPr>
          <w:rStyle w:val="NormalTok"/>
        </w:rPr>
        <w:t>(</w:t>
      </w:r>
      <w:r>
        <w:rPr>
          <w:rStyle w:val="AttributeTok"/>
        </w:rPr>
        <w:t>AVERAGE_EMPLR_CONTRIB_PER_PARTCP =</w:t>
      </w:r>
      <w:r>
        <w:rPr>
          <w:rStyle w:val="NormalTok"/>
        </w:rPr>
        <w:t xml:space="preserve"> </w:t>
      </w:r>
      <w:r>
        <w:rPr>
          <w:rStyle w:val="FunctionTok"/>
        </w:rPr>
        <w:t>mean</w:t>
      </w:r>
      <w:r>
        <w:rPr>
          <w:rStyle w:val="NormalTok"/>
        </w:rPr>
        <w:t>(AVERAGE_EMPLR_CONTRIB_PER_PARTCP))</w:t>
      </w:r>
      <w:r>
        <w:br/>
      </w:r>
      <w:r>
        <w:br/>
      </w:r>
      <w:r>
        <w:rPr>
          <w:rStyle w:val="FunctionTok"/>
        </w:rPr>
        <w:t>ggplot</w:t>
      </w:r>
      <w:r>
        <w:rPr>
          <w:rStyle w:val="NormalTok"/>
        </w:rPr>
        <w:t xml:space="preserve">(summary_by_average_emplr_contribution, </w:t>
      </w:r>
      <w:r>
        <w:rPr>
          <w:rStyle w:val="FunctionTok"/>
        </w:rPr>
        <w:t>aes</w:t>
      </w:r>
      <w:r>
        <w:rPr>
          <w:rStyle w:val="NormalTok"/>
        </w:rPr>
        <w:t>(</w:t>
      </w:r>
      <w:r>
        <w:rPr>
          <w:rStyle w:val="AttributeTok"/>
        </w:rPr>
        <w:t>x =</w:t>
      </w:r>
      <w:r>
        <w:rPr>
          <w:rStyle w:val="NormalTok"/>
        </w:rPr>
        <w:t xml:space="preserve"> AVERAGE_EMPLR_CONTRIB_PER_PARTCP, </w:t>
      </w:r>
      <w:r>
        <w:br/>
      </w:r>
      <w:r>
        <w:rPr>
          <w:rStyle w:val="NormalTok"/>
        </w:rPr>
        <w:t xml:space="preserve">                                            </w:t>
      </w:r>
      <w:r>
        <w:rPr>
          <w:rStyle w:val="AttributeTok"/>
        </w:rPr>
        <w:t>y =</w:t>
      </w:r>
      <w:r>
        <w:rPr>
          <w:rStyle w:val="NormalTok"/>
        </w:rPr>
        <w:t xml:space="preserve"> </w:t>
      </w:r>
      <w:r>
        <w:rPr>
          <w:rStyle w:val="FunctionTok"/>
        </w:rPr>
        <w:t>reorder</w:t>
      </w:r>
      <w:r>
        <w:rPr>
          <w:rStyle w:val="NormalTok"/>
        </w:rPr>
        <w:t>(SECTOR_TITLE_SHORT,</w:t>
      </w:r>
      <w:r>
        <w:br/>
      </w:r>
      <w:r>
        <w:rPr>
          <w:rStyle w:val="NormalTok"/>
        </w:rPr>
        <w:t xml:space="preserve">                                                              AVERAGE_EMPLR_CONTRIB_PER_PARTCP))) </w:t>
      </w:r>
      <w:r>
        <w:rPr>
          <w:rStyle w:val="SpecialCharTok"/>
        </w:rPr>
        <w:t>+</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scales</w:t>
      </w:r>
      <w:r>
        <w:rPr>
          <w:rStyle w:val="SpecialCharTok"/>
        </w:rPr>
        <w:t>::</w:t>
      </w:r>
      <w:r>
        <w:rPr>
          <w:rStyle w:val="FunctionTok"/>
        </w:rPr>
        <w:t>comma</w:t>
      </w:r>
      <w:r>
        <w:rPr>
          <w:rStyle w:val="NormalTok"/>
        </w:rPr>
        <w:t>(</w:t>
      </w:r>
      <w:r>
        <w:rPr>
          <w:rStyle w:val="FunctionTok"/>
        </w:rPr>
        <w:t>round</w:t>
      </w:r>
      <w:r>
        <w:rPr>
          <w:rStyle w:val="NormalTok"/>
        </w:rPr>
        <w:t>(AVERAGE_EMPLR_CONTRIB_PER_PARTCP))),</w:t>
      </w:r>
      <w:r>
        <w:br/>
      </w:r>
      <w:r>
        <w:rPr>
          <w:rStyle w:val="NormalTok"/>
        </w:rPr>
        <w:t xml:space="preserve">            </w:t>
      </w:r>
      <w:r>
        <w:rPr>
          <w:rStyle w:val="AttributeTok"/>
        </w:rPr>
        <w:t>hjust =</w:t>
      </w:r>
      <w:r>
        <w:rPr>
          <w:rStyle w:val="NormalTok"/>
        </w:rPr>
        <w:t xml:space="preserve"> </w:t>
      </w:r>
      <w:r>
        <w:rPr>
          <w:rStyle w:val="SpecialCharTok"/>
        </w:rPr>
        <w:t>-</w:t>
      </w:r>
      <w:r>
        <w:rPr>
          <w:rStyle w:val="FloatTok"/>
        </w:rPr>
        <w:t>0.1</w:t>
      </w:r>
      <w:r>
        <w:rPr>
          <w:rStyle w:val="NormalTok"/>
        </w:rPr>
        <w:t xml:space="preserve">, </w:t>
      </w:r>
      <w:r>
        <w:rPr>
          <w:rStyle w:val="AttributeTok"/>
        </w:rPr>
        <w:t>size =</w:t>
      </w:r>
      <w:r>
        <w:rPr>
          <w:rStyle w:val="NormalTok"/>
        </w:rPr>
        <w:t xml:space="preserve"> </w:t>
      </w:r>
      <w:r>
        <w:rPr>
          <w:rStyle w:val="FloatTok"/>
        </w:rPr>
        <w:t>3.5</w:t>
      </w:r>
      <w:r>
        <w:rPr>
          <w:rStyle w:val="NormalTok"/>
        </w:rPr>
        <w:t xml:space="preserve">) </w:t>
      </w:r>
      <w:r>
        <w:rPr>
          <w:rStyle w:val="SpecialCharTok"/>
        </w:rPr>
        <w:t>+</w:t>
      </w:r>
      <w:r>
        <w:br/>
      </w:r>
      <w:r>
        <w:rPr>
          <w:rStyle w:val="NormalTok"/>
        </w:rPr>
        <w:t xml:space="preserve">  </w:t>
      </w:r>
      <w:r>
        <w:rPr>
          <w:rStyle w:val="FunctionTok"/>
        </w:rPr>
        <w:t>scale_x_continuous</w:t>
      </w:r>
      <w:r>
        <w:rPr>
          <w:rStyle w:val="NormalTok"/>
        </w:rPr>
        <w:t>(</w:t>
      </w:r>
      <w:r>
        <w:rPr>
          <w:rStyle w:val="AttributeTok"/>
        </w:rPr>
        <w:t>labels =</w:t>
      </w:r>
      <w:r>
        <w:rPr>
          <w:rStyle w:val="NormalTok"/>
        </w:rPr>
        <w:t xml:space="preserve"> scales</w:t>
      </w:r>
      <w:r>
        <w:rPr>
          <w:rStyle w:val="SpecialCharTok"/>
        </w:rPr>
        <w:t>::</w:t>
      </w:r>
      <w:r>
        <w:rPr>
          <w:rStyle w:val="FunctionTok"/>
        </w:rPr>
        <w:t>label_comma</w:t>
      </w:r>
      <w:r>
        <w:rPr>
          <w:rStyle w:val="NormalTok"/>
        </w:rPr>
        <w:t xml:space="preserve">()) </w:t>
      </w:r>
      <w:r>
        <w:rPr>
          <w:rStyle w:val="SpecialCharTok"/>
        </w:rPr>
        <w:t>+</w:t>
      </w:r>
      <w:r>
        <w:br/>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"Average Contribution per Participant by Sector"</w:t>
      </w:r>
      <w:r>
        <w:rPr>
          <w:rStyle w:val="NormalTok"/>
        </w:rPr>
        <w:t>,</w:t>
      </w:r>
      <w:r>
        <w:br/>
      </w:r>
      <w:r>
        <w:rPr>
          <w:rStyle w:val="NormalTok"/>
        </w:rPr>
        <w:t xml:space="preserve">       </w:t>
      </w:r>
      <w:r>
        <w:rPr>
          <w:rStyle w:val="AttributeTok"/>
        </w:rPr>
        <w:t>x =</w:t>
      </w:r>
      <w:r>
        <w:rPr>
          <w:rStyle w:val="NormalTok"/>
        </w:rPr>
        <w:t xml:space="preserve"> </w:t>
      </w:r>
      <w:r>
        <w:rPr>
          <w:rStyle w:val="StringTok"/>
        </w:rPr>
        <w:t>"Avg Contribution (USD)"</w:t>
      </w:r>
      <w:r>
        <w:rPr>
          <w:rStyle w:val="NormalTok"/>
        </w:rPr>
        <w:t>,</w:t>
      </w:r>
      <w:r>
        <w:br/>
      </w:r>
      <w:r>
        <w:rPr>
          <w:rStyle w:val="NormalTok"/>
        </w:rPr>
        <w:t xml:space="preserve">       </w:t>
      </w:r>
      <w:r>
        <w:rPr>
          <w:rStyle w:val="AttributeTok"/>
        </w:rPr>
        <w:t>y =</w:t>
      </w:r>
      <w:r>
        <w:rPr>
          <w:rStyle w:val="NormalTok"/>
        </w:rPr>
        <w:t xml:space="preserve"> </w:t>
      </w:r>
      <w:r>
        <w:rPr>
          <w:rStyle w:val="StringTok"/>
        </w:rPr>
        <w:t>"Sector"</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SpecialCharTok"/>
        </w:rPr>
        <w:t>+</w:t>
      </w:r>
      <w:r>
        <w:br/>
      </w:r>
      <w:r>
        <w:rPr>
          <w:rStyle w:val="NormalTok"/>
        </w:rPr>
        <w:t xml:space="preserve">  </w:t>
      </w:r>
      <w:r>
        <w:rPr>
          <w:rStyle w:val="FunctionTok"/>
        </w:rPr>
        <w:t>coord_cartesian</w:t>
      </w:r>
      <w:r>
        <w:rPr>
          <w:rStyle w:val="NormalTok"/>
        </w:rPr>
        <w:t>(</w:t>
      </w:r>
      <w:r>
        <w:rPr>
          <w:rStyle w:val="AttributeTok"/>
        </w:rPr>
        <w:t>xlim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FunctionTok"/>
        </w:rPr>
        <w:t>max</w:t>
      </w:r>
      <w:r>
        <w:rPr>
          <w:rStyle w:val="NormalTok"/>
        </w:rPr>
        <w:t>(plans</w:t>
      </w:r>
      <w:r>
        <w:rPr>
          <w:rStyle w:val="SpecialCharTok"/>
        </w:rPr>
        <w:t>$</w:t>
      </w:r>
      <w:r>
        <w:rPr>
          <w:rStyle w:val="NormalTok"/>
        </w:rPr>
        <w:t xml:space="preserve">AVERAGE_EMPLR_CONTRIB_PER_PARTCP) </w:t>
      </w:r>
      <w:r>
        <w:rPr>
          <w:rStyle w:val="SpecialCharTok"/>
        </w:rPr>
        <w:t>*</w:t>
      </w:r>
      <w:r>
        <w:rPr>
          <w:rStyle w:val="NormalTok"/>
        </w:rPr>
        <w:t xml:space="preserve"> </w:t>
      </w:r>
      <w:r>
        <w:rPr>
          <w:rStyle w:val="FloatTok"/>
        </w:rPr>
        <w:t>1.1</w:t>
      </w:r>
      <w:r>
        <w:rPr>
          <w:rStyle w:val="NormalTok"/>
        </w:rPr>
        <w:t>))</w:t>
      </w:r>
    </w:p>
    <w:p w14:paraId="273DB6D6" w14:textId="77777777" w:rsidR="006632C2" w:rsidRDefault="00000000">
      <w:pPr>
        <w:pStyle w:val="FirstParagraph"/>
      </w:pPr>
      <w:r>
        <w:rPr>
          <w:noProof/>
        </w:rPr>
        <w:lastRenderedPageBreak/>
        <w:drawing>
          <wp:inline distT="0" distB="0" distL="0" distR="0" wp14:anchorId="7A5B5351" wp14:editId="1C98434A">
            <wp:extent cx="4620126" cy="3696101"/>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2_eda_transformation_files/figure-docx/unnamed-chunk-55-1.png"/>
                    <pic:cNvPicPr>
                      <a:picLocks noChangeAspect="1" noChangeArrowheads="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14:paraId="059BF641" w14:textId="77777777" w:rsidR="006632C2" w:rsidRDefault="00000000">
      <w:pPr>
        <w:pStyle w:val="Heading1"/>
      </w:pPr>
      <w:bookmarkStart w:id="30" w:name="X2ae6654df59a65c05cd3ac0623458f7240b42f7"/>
      <w:bookmarkEnd w:id="29"/>
      <w:r>
        <w:t>Participant Loans (TOTAL_LOANS_BOY, TOTAL_LOANS_EOY)</w:t>
      </w:r>
    </w:p>
    <w:p w14:paraId="4B42CC2B" w14:textId="77777777" w:rsidR="006632C2" w:rsidRDefault="00000000">
      <w:pPr>
        <w:pStyle w:val="FirstParagraph"/>
      </w:pPr>
      <w:r>
        <w:t>These fields reflect the aggregate amount participants have borrowed from their retirement accounts and not yet repaid. Loans are typically allowed under 401(k) and some 403(b) plans, subject to IRS limits (usually up to $50,000 or 50% of vested account balance).</w:t>
      </w:r>
    </w:p>
    <w:p w14:paraId="5C9F5C12" w14:textId="77777777" w:rsidR="006632C2" w:rsidRDefault="00000000">
      <w:pPr>
        <w:pStyle w:val="BodyText"/>
      </w:pPr>
      <w:r>
        <w:t>Comparing BOY vs. EOY values helps surface net borrowing or repayment trends. A rising EOY balance may signal increased participant financial stress or plan leniency.</w:t>
      </w:r>
    </w:p>
    <w:p w14:paraId="689BFF32" w14:textId="77777777" w:rsidR="006632C2" w:rsidRDefault="00000000">
      <w:pPr>
        <w:pStyle w:val="BodyText"/>
      </w:pPr>
      <w:r>
        <w:t>High loan balances can erode retirement adequacy. Plans with high loan-to-asset ratios or frequent borrowing as needing closer scrutiny.</w:t>
      </w:r>
    </w:p>
    <w:p w14:paraId="439A0724" w14:textId="77777777" w:rsidR="006632C2" w:rsidRDefault="00000000">
      <w:pPr>
        <w:pStyle w:val="SourceCode"/>
      </w:pPr>
      <w:r>
        <w:rPr>
          <w:rStyle w:val="NormalTok"/>
        </w:rPr>
        <w:t xml:space="preserve">summary_loans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(SECTOR_TITLE_SHORT) </w:t>
      </w:r>
      <w:r>
        <w:rPr>
          <w:rStyle w:val="SpecialCharTok"/>
        </w:rPr>
        <w:t>%&gt;%</w:t>
      </w:r>
      <w:r>
        <w:br/>
      </w:r>
      <w:r>
        <w:rPr>
          <w:rStyle w:val="NormalTok"/>
        </w:rPr>
        <w:t xml:space="preserve">  </w:t>
      </w:r>
      <w:r>
        <w:rPr>
          <w:rStyle w:val="FunctionTok"/>
        </w:rPr>
        <w:t>summarise</w:t>
      </w:r>
      <w:r>
        <w:rPr>
          <w:rStyle w:val="NormalTok"/>
        </w:rPr>
        <w:t>(</w:t>
      </w:r>
      <w:r>
        <w:rPr>
          <w:rStyle w:val="AttributeTok"/>
        </w:rPr>
        <w:t>total_loans_boy =</w:t>
      </w:r>
      <w:r>
        <w:rPr>
          <w:rStyle w:val="NormalTok"/>
        </w:rPr>
        <w:t xml:space="preserve"> </w:t>
      </w:r>
      <w:r>
        <w:rPr>
          <w:rStyle w:val="FunctionTok"/>
        </w:rPr>
        <w:t>sum</w:t>
      </w:r>
      <w:r>
        <w:rPr>
          <w:rStyle w:val="NormalTok"/>
        </w:rPr>
        <w:t>(TOTAL_LOANS_BOY),</w:t>
      </w:r>
      <w:r>
        <w:br/>
      </w:r>
      <w:r>
        <w:rPr>
          <w:rStyle w:val="NormalTok"/>
        </w:rPr>
        <w:t xml:space="preserve">            </w:t>
      </w:r>
      <w:r>
        <w:rPr>
          <w:rStyle w:val="AttributeTok"/>
        </w:rPr>
        <w:t>total_loans_eoy =</w:t>
      </w:r>
      <w:r>
        <w:rPr>
          <w:rStyle w:val="NormalTok"/>
        </w:rPr>
        <w:t xml:space="preserve"> </w:t>
      </w:r>
      <w:r>
        <w:rPr>
          <w:rStyle w:val="FunctionTok"/>
        </w:rPr>
        <w:t>sum</w:t>
      </w:r>
      <w:r>
        <w:rPr>
          <w:rStyle w:val="NormalTok"/>
        </w:rPr>
        <w:t>(TOTAL_LOANS_EOY),</w:t>
      </w:r>
      <w:r>
        <w:br/>
      </w:r>
      <w:r>
        <w:rPr>
          <w:rStyle w:val="NormalTok"/>
        </w:rPr>
        <w:t xml:space="preserve">            </w:t>
      </w:r>
      <w:r>
        <w:rPr>
          <w:rStyle w:val="AttributeTok"/>
        </w:rPr>
        <w:t>.groups =</w:t>
      </w:r>
      <w:r>
        <w:rPr>
          <w:rStyle w:val="NormalTok"/>
        </w:rPr>
        <w:t xml:space="preserve"> </w:t>
      </w:r>
      <w:r>
        <w:rPr>
          <w:rStyle w:val="StringTok"/>
        </w:rPr>
        <w:t>"drop"</w:t>
      </w:r>
      <w:r>
        <w:rPr>
          <w:rStyle w:val="NormalTok"/>
        </w:rPr>
        <w:t>)</w:t>
      </w:r>
      <w:r>
        <w:br/>
      </w:r>
      <w:r>
        <w:br/>
      </w:r>
      <w:r>
        <w:rPr>
          <w:rStyle w:val="FunctionTok"/>
        </w:rPr>
        <w:t>kable</w:t>
      </w:r>
      <w:r>
        <w:rPr>
          <w:rStyle w:val="NormalTok"/>
        </w:rPr>
        <w:t>(summary_loans,</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"Sector"</w:t>
      </w:r>
      <w:r>
        <w:rPr>
          <w:rStyle w:val="NormalTok"/>
        </w:rPr>
        <w:t xml:space="preserve">, </w:t>
      </w:r>
      <w:r>
        <w:rPr>
          <w:rStyle w:val="StringTok"/>
        </w:rPr>
        <w:t>"BOY Loans"</w:t>
      </w:r>
      <w:r>
        <w:rPr>
          <w:rStyle w:val="NormalTok"/>
        </w:rPr>
        <w:t xml:space="preserve">, </w:t>
      </w:r>
      <w:r>
        <w:rPr>
          <w:rStyle w:val="StringTok"/>
        </w:rPr>
        <w:t>"EOY Loans"</w:t>
      </w:r>
      <w:r>
        <w:rPr>
          <w:rStyle w:val="NormalTok"/>
        </w:rPr>
        <w:t>),</w:t>
      </w:r>
      <w:r>
        <w:br/>
      </w:r>
      <w:r>
        <w:rPr>
          <w:rStyle w:val="NormalTok"/>
        </w:rPr>
        <w:t xml:space="preserve">      </w:t>
      </w:r>
      <w:r>
        <w:rPr>
          <w:rStyle w:val="AttributeTok"/>
        </w:rPr>
        <w:t>caption =</w:t>
      </w:r>
      <w:r>
        <w:rPr>
          <w:rStyle w:val="NormalTok"/>
        </w:rPr>
        <w:t xml:space="preserve"> </w:t>
      </w:r>
      <w:r>
        <w:rPr>
          <w:rStyle w:val="StringTok"/>
        </w:rPr>
        <w:t>"BOY and EOY Total Loan Balances By Sector"</w:t>
      </w:r>
      <w:r>
        <w:rPr>
          <w:rStyle w:val="NormalTok"/>
        </w:rPr>
        <w:t>,</w:t>
      </w:r>
      <w:r>
        <w:br/>
      </w:r>
      <w:r>
        <w:rPr>
          <w:rStyle w:val="NormalTok"/>
        </w:rPr>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0710D217" w14:textId="77777777" w:rsidR="006632C2" w:rsidRDefault="00000000">
      <w:pPr>
        <w:pStyle w:val="TableCaption"/>
      </w:pPr>
      <w:r>
        <w:lastRenderedPageBreak/>
        <w:t>BOY and EOY Total Loan Balances By Sector</w:t>
      </w:r>
    </w:p>
    <w:tbl>
      <w:tblPr>
        <w:tblStyle w:val="Table"/>
        <w:tblW w:w="0" w:type="auto"/>
        <w:tblLook w:val="0020" w:firstRow="1" w:lastRow="0" w:firstColumn="0" w:lastColumn="0" w:noHBand="0" w:noVBand="0"/>
        <w:tblCaption w:val="BOY and EOY Total Loan Balances By Sector"/>
      </w:tblPr>
      <w:tblGrid>
        <w:gridCol w:w="2010"/>
        <w:gridCol w:w="1704"/>
        <w:gridCol w:w="1704"/>
      </w:tblGrid>
      <w:tr w:rsidR="006632C2" w14:paraId="33A267DA"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0" w:type="auto"/>
          </w:tcPr>
          <w:p w14:paraId="2B585FF3" w14:textId="77777777" w:rsidR="006632C2" w:rsidRDefault="00000000">
            <w:pPr>
              <w:pStyle w:val="Compact"/>
            </w:pPr>
            <w:r>
              <w:t>Sector</w:t>
            </w:r>
          </w:p>
        </w:tc>
        <w:tc>
          <w:tcPr>
            <w:tcW w:w="0" w:type="auto"/>
          </w:tcPr>
          <w:p w14:paraId="7865AB77" w14:textId="77777777" w:rsidR="006632C2" w:rsidRDefault="00000000">
            <w:pPr>
              <w:pStyle w:val="Compact"/>
              <w:jc w:val="right"/>
            </w:pPr>
            <w:r>
              <w:t>BOY Loans</w:t>
            </w:r>
          </w:p>
        </w:tc>
        <w:tc>
          <w:tcPr>
            <w:tcW w:w="0" w:type="auto"/>
          </w:tcPr>
          <w:p w14:paraId="6F6FEB4A" w14:textId="77777777" w:rsidR="006632C2" w:rsidRDefault="00000000">
            <w:pPr>
              <w:pStyle w:val="Compact"/>
              <w:jc w:val="right"/>
            </w:pPr>
            <w:r>
              <w:t>EOY Loans</w:t>
            </w:r>
          </w:p>
        </w:tc>
      </w:tr>
      <w:tr w:rsidR="006632C2" w14:paraId="1B2608C2" w14:textId="77777777">
        <w:tc>
          <w:tcPr>
            <w:tcW w:w="0" w:type="auto"/>
          </w:tcPr>
          <w:p w14:paraId="7876D44F" w14:textId="77777777" w:rsidR="006632C2" w:rsidRDefault="00000000">
            <w:pPr>
              <w:pStyle w:val="Compact"/>
            </w:pPr>
            <w:r>
              <w:t>Accommodatio…</w:t>
            </w:r>
          </w:p>
        </w:tc>
        <w:tc>
          <w:tcPr>
            <w:tcW w:w="0" w:type="auto"/>
          </w:tcPr>
          <w:p w14:paraId="01BBCACC" w14:textId="77777777" w:rsidR="006632C2" w:rsidRDefault="00000000">
            <w:pPr>
              <w:pStyle w:val="Compact"/>
              <w:jc w:val="right"/>
            </w:pPr>
            <w:r>
              <w:t>241,442,777</w:t>
            </w:r>
          </w:p>
        </w:tc>
        <w:tc>
          <w:tcPr>
            <w:tcW w:w="0" w:type="auto"/>
          </w:tcPr>
          <w:p w14:paraId="1C5F9D66" w14:textId="77777777" w:rsidR="006632C2" w:rsidRDefault="00000000">
            <w:pPr>
              <w:pStyle w:val="Compact"/>
              <w:jc w:val="right"/>
            </w:pPr>
            <w:r>
              <w:t>269,498,338</w:t>
            </w:r>
          </w:p>
        </w:tc>
      </w:tr>
      <w:tr w:rsidR="006632C2" w14:paraId="5D20E5D8" w14:textId="77777777">
        <w:tc>
          <w:tcPr>
            <w:tcW w:w="0" w:type="auto"/>
          </w:tcPr>
          <w:p w14:paraId="1D2AB586" w14:textId="77777777" w:rsidR="006632C2" w:rsidRDefault="00000000">
            <w:pPr>
              <w:pStyle w:val="Compact"/>
            </w:pPr>
            <w:r>
              <w:t>Administrati…</w:t>
            </w:r>
          </w:p>
        </w:tc>
        <w:tc>
          <w:tcPr>
            <w:tcW w:w="0" w:type="auto"/>
          </w:tcPr>
          <w:p w14:paraId="0A828E41" w14:textId="77777777" w:rsidR="006632C2" w:rsidRDefault="00000000">
            <w:pPr>
              <w:pStyle w:val="Compact"/>
              <w:jc w:val="right"/>
            </w:pPr>
            <w:r>
              <w:t>345,330,619</w:t>
            </w:r>
          </w:p>
        </w:tc>
        <w:tc>
          <w:tcPr>
            <w:tcW w:w="0" w:type="auto"/>
          </w:tcPr>
          <w:p w14:paraId="4D980C69" w14:textId="77777777" w:rsidR="006632C2" w:rsidRDefault="00000000">
            <w:pPr>
              <w:pStyle w:val="Compact"/>
              <w:jc w:val="right"/>
            </w:pPr>
            <w:r>
              <w:t>388,514,908</w:t>
            </w:r>
          </w:p>
        </w:tc>
      </w:tr>
      <w:tr w:rsidR="006632C2" w14:paraId="154DF7CF" w14:textId="77777777">
        <w:tc>
          <w:tcPr>
            <w:tcW w:w="0" w:type="auto"/>
          </w:tcPr>
          <w:p w14:paraId="521E772B" w14:textId="77777777" w:rsidR="006632C2" w:rsidRDefault="00000000">
            <w:pPr>
              <w:pStyle w:val="Compact"/>
            </w:pPr>
            <w:r>
              <w:t>Agriculture,…</w:t>
            </w:r>
          </w:p>
        </w:tc>
        <w:tc>
          <w:tcPr>
            <w:tcW w:w="0" w:type="auto"/>
          </w:tcPr>
          <w:p w14:paraId="75CE9571" w14:textId="77777777" w:rsidR="006632C2" w:rsidRDefault="00000000">
            <w:pPr>
              <w:pStyle w:val="Compact"/>
              <w:jc w:val="right"/>
            </w:pPr>
            <w:r>
              <w:t>211,199,312</w:t>
            </w:r>
          </w:p>
        </w:tc>
        <w:tc>
          <w:tcPr>
            <w:tcW w:w="0" w:type="auto"/>
          </w:tcPr>
          <w:p w14:paraId="114814AD" w14:textId="77777777" w:rsidR="006632C2" w:rsidRDefault="00000000">
            <w:pPr>
              <w:pStyle w:val="Compact"/>
              <w:jc w:val="right"/>
            </w:pPr>
            <w:r>
              <w:t>225,912,428</w:t>
            </w:r>
          </w:p>
        </w:tc>
      </w:tr>
      <w:tr w:rsidR="006632C2" w14:paraId="1306B746" w14:textId="77777777">
        <w:tc>
          <w:tcPr>
            <w:tcW w:w="0" w:type="auto"/>
          </w:tcPr>
          <w:p w14:paraId="6B287432" w14:textId="77777777" w:rsidR="006632C2" w:rsidRDefault="00000000">
            <w:pPr>
              <w:pStyle w:val="Compact"/>
            </w:pPr>
            <w:r>
              <w:t>Arts, entert…</w:t>
            </w:r>
          </w:p>
        </w:tc>
        <w:tc>
          <w:tcPr>
            <w:tcW w:w="0" w:type="auto"/>
          </w:tcPr>
          <w:p w14:paraId="09FEA49E" w14:textId="77777777" w:rsidR="006632C2" w:rsidRDefault="00000000">
            <w:pPr>
              <w:pStyle w:val="Compact"/>
              <w:jc w:val="right"/>
            </w:pPr>
            <w:r>
              <w:t>161,246,713</w:t>
            </w:r>
          </w:p>
        </w:tc>
        <w:tc>
          <w:tcPr>
            <w:tcW w:w="0" w:type="auto"/>
          </w:tcPr>
          <w:p w14:paraId="08FDFE05" w14:textId="77777777" w:rsidR="006632C2" w:rsidRDefault="00000000">
            <w:pPr>
              <w:pStyle w:val="Compact"/>
              <w:jc w:val="right"/>
            </w:pPr>
            <w:r>
              <w:t>174,759,612</w:t>
            </w:r>
          </w:p>
        </w:tc>
      </w:tr>
      <w:tr w:rsidR="006632C2" w14:paraId="01480AF8" w14:textId="77777777">
        <w:tc>
          <w:tcPr>
            <w:tcW w:w="0" w:type="auto"/>
          </w:tcPr>
          <w:p w14:paraId="03B1A76A" w14:textId="77777777" w:rsidR="006632C2" w:rsidRDefault="00000000">
            <w:pPr>
              <w:pStyle w:val="Compact"/>
            </w:pPr>
            <w:r>
              <w:t>Construction</w:t>
            </w:r>
          </w:p>
        </w:tc>
        <w:tc>
          <w:tcPr>
            <w:tcW w:w="0" w:type="auto"/>
          </w:tcPr>
          <w:p w14:paraId="51703CB6" w14:textId="77777777" w:rsidR="006632C2" w:rsidRDefault="00000000">
            <w:pPr>
              <w:pStyle w:val="Compact"/>
              <w:jc w:val="right"/>
            </w:pPr>
            <w:r>
              <w:t>229,344,317</w:t>
            </w:r>
          </w:p>
        </w:tc>
        <w:tc>
          <w:tcPr>
            <w:tcW w:w="0" w:type="auto"/>
          </w:tcPr>
          <w:p w14:paraId="59D5FC97" w14:textId="77777777" w:rsidR="006632C2" w:rsidRDefault="00000000">
            <w:pPr>
              <w:pStyle w:val="Compact"/>
              <w:jc w:val="right"/>
            </w:pPr>
            <w:r>
              <w:t>269,895,021</w:t>
            </w:r>
          </w:p>
        </w:tc>
      </w:tr>
      <w:tr w:rsidR="006632C2" w14:paraId="019B2445" w14:textId="77777777">
        <w:tc>
          <w:tcPr>
            <w:tcW w:w="0" w:type="auto"/>
          </w:tcPr>
          <w:p w14:paraId="43D984F7" w14:textId="77777777" w:rsidR="006632C2" w:rsidRDefault="00000000">
            <w:pPr>
              <w:pStyle w:val="Compact"/>
            </w:pPr>
            <w:r>
              <w:t>Educational …</w:t>
            </w:r>
          </w:p>
        </w:tc>
        <w:tc>
          <w:tcPr>
            <w:tcW w:w="0" w:type="auto"/>
          </w:tcPr>
          <w:p w14:paraId="0ACECC67" w14:textId="77777777" w:rsidR="006632C2" w:rsidRDefault="00000000">
            <w:pPr>
              <w:pStyle w:val="Compact"/>
              <w:jc w:val="right"/>
            </w:pPr>
            <w:r>
              <w:t>144,654,917</w:t>
            </w:r>
          </w:p>
        </w:tc>
        <w:tc>
          <w:tcPr>
            <w:tcW w:w="0" w:type="auto"/>
          </w:tcPr>
          <w:p w14:paraId="3A845419" w14:textId="77777777" w:rsidR="006632C2" w:rsidRDefault="00000000">
            <w:pPr>
              <w:pStyle w:val="Compact"/>
              <w:jc w:val="right"/>
            </w:pPr>
            <w:r>
              <w:t>172,679,097</w:t>
            </w:r>
          </w:p>
        </w:tc>
      </w:tr>
      <w:tr w:rsidR="006632C2" w14:paraId="17641DBF" w14:textId="77777777">
        <w:tc>
          <w:tcPr>
            <w:tcW w:w="0" w:type="auto"/>
          </w:tcPr>
          <w:p w14:paraId="37CB0EBC" w14:textId="77777777" w:rsidR="006632C2" w:rsidRDefault="00000000">
            <w:pPr>
              <w:pStyle w:val="Compact"/>
            </w:pPr>
            <w:r>
              <w:t>Finance and …</w:t>
            </w:r>
          </w:p>
        </w:tc>
        <w:tc>
          <w:tcPr>
            <w:tcW w:w="0" w:type="auto"/>
          </w:tcPr>
          <w:p w14:paraId="04010776" w14:textId="77777777" w:rsidR="006632C2" w:rsidRDefault="00000000">
            <w:pPr>
              <w:pStyle w:val="Compact"/>
              <w:jc w:val="right"/>
            </w:pPr>
            <w:r>
              <w:t>1,952,792,493</w:t>
            </w:r>
          </w:p>
        </w:tc>
        <w:tc>
          <w:tcPr>
            <w:tcW w:w="0" w:type="auto"/>
          </w:tcPr>
          <w:p w14:paraId="3687EB8C" w14:textId="77777777" w:rsidR="006632C2" w:rsidRDefault="00000000">
            <w:pPr>
              <w:pStyle w:val="Compact"/>
              <w:jc w:val="right"/>
            </w:pPr>
            <w:r>
              <w:t>2,109,711,701</w:t>
            </w:r>
          </w:p>
        </w:tc>
      </w:tr>
      <w:tr w:rsidR="006632C2" w14:paraId="0BB909B9" w14:textId="77777777">
        <w:tc>
          <w:tcPr>
            <w:tcW w:w="0" w:type="auto"/>
          </w:tcPr>
          <w:p w14:paraId="76D5F197" w14:textId="77777777" w:rsidR="006632C2" w:rsidRDefault="00000000">
            <w:pPr>
              <w:pStyle w:val="Compact"/>
            </w:pPr>
            <w:r>
              <w:t>Health care …</w:t>
            </w:r>
          </w:p>
        </w:tc>
        <w:tc>
          <w:tcPr>
            <w:tcW w:w="0" w:type="auto"/>
          </w:tcPr>
          <w:p w14:paraId="08A21975" w14:textId="77777777" w:rsidR="006632C2" w:rsidRDefault="00000000">
            <w:pPr>
              <w:pStyle w:val="Compact"/>
              <w:jc w:val="right"/>
            </w:pPr>
            <w:r>
              <w:t>1,977,072,283</w:t>
            </w:r>
          </w:p>
        </w:tc>
        <w:tc>
          <w:tcPr>
            <w:tcW w:w="0" w:type="auto"/>
          </w:tcPr>
          <w:p w14:paraId="4DB74AAF" w14:textId="77777777" w:rsidR="006632C2" w:rsidRDefault="00000000">
            <w:pPr>
              <w:pStyle w:val="Compact"/>
              <w:jc w:val="right"/>
            </w:pPr>
            <w:r>
              <w:t>2,319,391,300</w:t>
            </w:r>
          </w:p>
        </w:tc>
      </w:tr>
      <w:tr w:rsidR="006632C2" w14:paraId="73964D4F" w14:textId="77777777">
        <w:tc>
          <w:tcPr>
            <w:tcW w:w="0" w:type="auto"/>
          </w:tcPr>
          <w:p w14:paraId="54B6B222" w14:textId="77777777" w:rsidR="006632C2" w:rsidRDefault="00000000">
            <w:pPr>
              <w:pStyle w:val="Compact"/>
            </w:pPr>
            <w:r>
              <w:t>Information</w:t>
            </w:r>
          </w:p>
        </w:tc>
        <w:tc>
          <w:tcPr>
            <w:tcW w:w="0" w:type="auto"/>
          </w:tcPr>
          <w:p w14:paraId="7FDC9777" w14:textId="77777777" w:rsidR="006632C2" w:rsidRDefault="00000000">
            <w:pPr>
              <w:pStyle w:val="Compact"/>
              <w:jc w:val="right"/>
            </w:pPr>
            <w:r>
              <w:t>1,136,891,438</w:t>
            </w:r>
          </w:p>
        </w:tc>
        <w:tc>
          <w:tcPr>
            <w:tcW w:w="0" w:type="auto"/>
          </w:tcPr>
          <w:p w14:paraId="4CABBD9F" w14:textId="77777777" w:rsidR="006632C2" w:rsidRDefault="00000000">
            <w:pPr>
              <w:pStyle w:val="Compact"/>
              <w:jc w:val="right"/>
            </w:pPr>
            <w:r>
              <w:t>1,149,068,313</w:t>
            </w:r>
          </w:p>
        </w:tc>
      </w:tr>
      <w:tr w:rsidR="006632C2" w14:paraId="31CD7A74" w14:textId="77777777">
        <w:tc>
          <w:tcPr>
            <w:tcW w:w="0" w:type="auto"/>
          </w:tcPr>
          <w:p w14:paraId="6820B3A7" w14:textId="77777777" w:rsidR="006632C2" w:rsidRDefault="00000000">
            <w:pPr>
              <w:pStyle w:val="Compact"/>
            </w:pPr>
            <w:r>
              <w:t>Management o…</w:t>
            </w:r>
          </w:p>
        </w:tc>
        <w:tc>
          <w:tcPr>
            <w:tcW w:w="0" w:type="auto"/>
          </w:tcPr>
          <w:p w14:paraId="4998F37F" w14:textId="77777777" w:rsidR="006632C2" w:rsidRDefault="00000000">
            <w:pPr>
              <w:pStyle w:val="Compact"/>
              <w:jc w:val="right"/>
            </w:pPr>
            <w:r>
              <w:t>1,105,259,341</w:t>
            </w:r>
          </w:p>
        </w:tc>
        <w:tc>
          <w:tcPr>
            <w:tcW w:w="0" w:type="auto"/>
          </w:tcPr>
          <w:p w14:paraId="0BC22336" w14:textId="77777777" w:rsidR="006632C2" w:rsidRDefault="00000000">
            <w:pPr>
              <w:pStyle w:val="Compact"/>
              <w:jc w:val="right"/>
            </w:pPr>
            <w:r>
              <w:t>1,189,939,851</w:t>
            </w:r>
          </w:p>
        </w:tc>
      </w:tr>
      <w:tr w:rsidR="006632C2" w14:paraId="635D5CA7" w14:textId="77777777">
        <w:tc>
          <w:tcPr>
            <w:tcW w:w="0" w:type="auto"/>
          </w:tcPr>
          <w:p w14:paraId="32DF7195" w14:textId="77777777" w:rsidR="006632C2" w:rsidRDefault="00000000">
            <w:pPr>
              <w:pStyle w:val="Compact"/>
            </w:pPr>
            <w:r>
              <w:t>Manufacturing</w:t>
            </w:r>
          </w:p>
        </w:tc>
        <w:tc>
          <w:tcPr>
            <w:tcW w:w="0" w:type="auto"/>
          </w:tcPr>
          <w:p w14:paraId="411538DF" w14:textId="77777777" w:rsidR="006632C2" w:rsidRDefault="00000000">
            <w:pPr>
              <w:pStyle w:val="Compact"/>
              <w:jc w:val="right"/>
            </w:pPr>
            <w:r>
              <w:t>4,977,459,186</w:t>
            </w:r>
          </w:p>
        </w:tc>
        <w:tc>
          <w:tcPr>
            <w:tcW w:w="0" w:type="auto"/>
          </w:tcPr>
          <w:p w14:paraId="66339162" w14:textId="77777777" w:rsidR="006632C2" w:rsidRDefault="00000000">
            <w:pPr>
              <w:pStyle w:val="Compact"/>
              <w:jc w:val="right"/>
            </w:pPr>
            <w:r>
              <w:t>5,457,012,479</w:t>
            </w:r>
          </w:p>
        </w:tc>
      </w:tr>
      <w:tr w:rsidR="006632C2" w14:paraId="13624624" w14:textId="77777777">
        <w:tc>
          <w:tcPr>
            <w:tcW w:w="0" w:type="auto"/>
          </w:tcPr>
          <w:p w14:paraId="0FB85CC5" w14:textId="77777777" w:rsidR="006632C2" w:rsidRDefault="00000000">
            <w:pPr>
              <w:pStyle w:val="Compact"/>
            </w:pPr>
            <w:r>
              <w:t>Mining, quar…</w:t>
            </w:r>
          </w:p>
        </w:tc>
        <w:tc>
          <w:tcPr>
            <w:tcW w:w="0" w:type="auto"/>
          </w:tcPr>
          <w:p w14:paraId="2ECBACD6" w14:textId="77777777" w:rsidR="006632C2" w:rsidRDefault="00000000">
            <w:pPr>
              <w:pStyle w:val="Compact"/>
              <w:jc w:val="right"/>
            </w:pPr>
            <w:r>
              <w:t>144,672,436</w:t>
            </w:r>
          </w:p>
        </w:tc>
        <w:tc>
          <w:tcPr>
            <w:tcW w:w="0" w:type="auto"/>
          </w:tcPr>
          <w:p w14:paraId="56B25B38" w14:textId="77777777" w:rsidR="006632C2" w:rsidRDefault="00000000">
            <w:pPr>
              <w:pStyle w:val="Compact"/>
              <w:jc w:val="right"/>
            </w:pPr>
            <w:r>
              <w:t>161,949,415</w:t>
            </w:r>
          </w:p>
        </w:tc>
      </w:tr>
      <w:tr w:rsidR="006632C2" w14:paraId="36F42662" w14:textId="77777777">
        <w:tc>
          <w:tcPr>
            <w:tcW w:w="0" w:type="auto"/>
          </w:tcPr>
          <w:p w14:paraId="3C29A1E7" w14:textId="77777777" w:rsidR="006632C2" w:rsidRDefault="00000000">
            <w:pPr>
              <w:pStyle w:val="Compact"/>
            </w:pPr>
            <w:r>
              <w:t>Other servic…</w:t>
            </w:r>
          </w:p>
        </w:tc>
        <w:tc>
          <w:tcPr>
            <w:tcW w:w="0" w:type="auto"/>
          </w:tcPr>
          <w:p w14:paraId="2434F80E" w14:textId="77777777" w:rsidR="006632C2" w:rsidRDefault="00000000">
            <w:pPr>
              <w:pStyle w:val="Compact"/>
              <w:jc w:val="right"/>
            </w:pPr>
            <w:r>
              <w:t>99,670,527</w:t>
            </w:r>
          </w:p>
        </w:tc>
        <w:tc>
          <w:tcPr>
            <w:tcW w:w="0" w:type="auto"/>
          </w:tcPr>
          <w:p w14:paraId="1F1D0276" w14:textId="77777777" w:rsidR="006632C2" w:rsidRDefault="00000000">
            <w:pPr>
              <w:pStyle w:val="Compact"/>
              <w:jc w:val="right"/>
            </w:pPr>
            <w:r>
              <w:t>110,964,296</w:t>
            </w:r>
          </w:p>
        </w:tc>
      </w:tr>
      <w:tr w:rsidR="006632C2" w14:paraId="243795FD" w14:textId="77777777">
        <w:tc>
          <w:tcPr>
            <w:tcW w:w="0" w:type="auto"/>
          </w:tcPr>
          <w:p w14:paraId="4F715C4F" w14:textId="77777777" w:rsidR="006632C2" w:rsidRDefault="00000000">
            <w:pPr>
              <w:pStyle w:val="Compact"/>
            </w:pPr>
            <w:r>
              <w:t>Professional…</w:t>
            </w:r>
          </w:p>
        </w:tc>
        <w:tc>
          <w:tcPr>
            <w:tcW w:w="0" w:type="auto"/>
          </w:tcPr>
          <w:p w14:paraId="4AEF3351" w14:textId="77777777" w:rsidR="006632C2" w:rsidRDefault="00000000">
            <w:pPr>
              <w:pStyle w:val="Compact"/>
              <w:jc w:val="right"/>
            </w:pPr>
            <w:r>
              <w:t>870,034,212</w:t>
            </w:r>
          </w:p>
        </w:tc>
        <w:tc>
          <w:tcPr>
            <w:tcW w:w="0" w:type="auto"/>
          </w:tcPr>
          <w:p w14:paraId="5590847D" w14:textId="77777777" w:rsidR="006632C2" w:rsidRDefault="00000000">
            <w:pPr>
              <w:pStyle w:val="Compact"/>
              <w:jc w:val="right"/>
            </w:pPr>
            <w:r>
              <w:t>960,840,633</w:t>
            </w:r>
          </w:p>
        </w:tc>
      </w:tr>
      <w:tr w:rsidR="006632C2" w14:paraId="38B320AE" w14:textId="77777777">
        <w:tc>
          <w:tcPr>
            <w:tcW w:w="0" w:type="auto"/>
          </w:tcPr>
          <w:p w14:paraId="0381D7F1" w14:textId="77777777" w:rsidR="006632C2" w:rsidRDefault="00000000">
            <w:pPr>
              <w:pStyle w:val="Compact"/>
            </w:pPr>
            <w:r>
              <w:t>Public admin…</w:t>
            </w:r>
          </w:p>
        </w:tc>
        <w:tc>
          <w:tcPr>
            <w:tcW w:w="0" w:type="auto"/>
          </w:tcPr>
          <w:p w14:paraId="2745E18A" w14:textId="77777777" w:rsidR="006632C2" w:rsidRDefault="00000000">
            <w:pPr>
              <w:pStyle w:val="Compact"/>
              <w:jc w:val="right"/>
            </w:pPr>
            <w:r>
              <w:t>8,014,979</w:t>
            </w:r>
          </w:p>
        </w:tc>
        <w:tc>
          <w:tcPr>
            <w:tcW w:w="0" w:type="auto"/>
          </w:tcPr>
          <w:p w14:paraId="3EEA2C52" w14:textId="77777777" w:rsidR="006632C2" w:rsidRDefault="00000000">
            <w:pPr>
              <w:pStyle w:val="Compact"/>
              <w:jc w:val="right"/>
            </w:pPr>
            <w:r>
              <w:t>9,316,646</w:t>
            </w:r>
          </w:p>
        </w:tc>
      </w:tr>
      <w:tr w:rsidR="006632C2" w14:paraId="35B6AF4E" w14:textId="77777777">
        <w:tc>
          <w:tcPr>
            <w:tcW w:w="0" w:type="auto"/>
          </w:tcPr>
          <w:p w14:paraId="4AF97359" w14:textId="77777777" w:rsidR="006632C2" w:rsidRDefault="00000000">
            <w:pPr>
              <w:pStyle w:val="Compact"/>
            </w:pPr>
            <w:r>
              <w:t>Real estate …</w:t>
            </w:r>
          </w:p>
        </w:tc>
        <w:tc>
          <w:tcPr>
            <w:tcW w:w="0" w:type="auto"/>
          </w:tcPr>
          <w:p w14:paraId="5ECB09C0" w14:textId="77777777" w:rsidR="006632C2" w:rsidRDefault="00000000">
            <w:pPr>
              <w:pStyle w:val="Compact"/>
              <w:jc w:val="right"/>
            </w:pPr>
            <w:r>
              <w:t>135,797,116</w:t>
            </w:r>
          </w:p>
        </w:tc>
        <w:tc>
          <w:tcPr>
            <w:tcW w:w="0" w:type="auto"/>
          </w:tcPr>
          <w:p w14:paraId="2E420496" w14:textId="77777777" w:rsidR="006632C2" w:rsidRDefault="00000000">
            <w:pPr>
              <w:pStyle w:val="Compact"/>
              <w:jc w:val="right"/>
            </w:pPr>
            <w:r>
              <w:t>149,810,094</w:t>
            </w:r>
          </w:p>
        </w:tc>
      </w:tr>
      <w:tr w:rsidR="006632C2" w14:paraId="0C6F11DA" w14:textId="77777777">
        <w:tc>
          <w:tcPr>
            <w:tcW w:w="0" w:type="auto"/>
          </w:tcPr>
          <w:p w14:paraId="3C7021BF" w14:textId="77777777" w:rsidR="006632C2" w:rsidRDefault="00000000">
            <w:pPr>
              <w:pStyle w:val="Compact"/>
            </w:pPr>
            <w:r>
              <w:t>Retail trade</w:t>
            </w:r>
          </w:p>
        </w:tc>
        <w:tc>
          <w:tcPr>
            <w:tcW w:w="0" w:type="auto"/>
          </w:tcPr>
          <w:p w14:paraId="34CB7122" w14:textId="77777777" w:rsidR="006632C2" w:rsidRDefault="00000000">
            <w:pPr>
              <w:pStyle w:val="Compact"/>
              <w:jc w:val="right"/>
            </w:pPr>
            <w:r>
              <w:t>1,229,538,976</w:t>
            </w:r>
          </w:p>
        </w:tc>
        <w:tc>
          <w:tcPr>
            <w:tcW w:w="0" w:type="auto"/>
          </w:tcPr>
          <w:p w14:paraId="7BBFE988" w14:textId="77777777" w:rsidR="006632C2" w:rsidRDefault="00000000">
            <w:pPr>
              <w:pStyle w:val="Compact"/>
              <w:jc w:val="right"/>
            </w:pPr>
            <w:r>
              <w:t>1,352,852,338</w:t>
            </w:r>
          </w:p>
        </w:tc>
      </w:tr>
      <w:tr w:rsidR="006632C2" w14:paraId="19ABF99D" w14:textId="77777777">
        <w:tc>
          <w:tcPr>
            <w:tcW w:w="0" w:type="auto"/>
          </w:tcPr>
          <w:p w14:paraId="1C0C8D06" w14:textId="77777777" w:rsidR="006632C2" w:rsidRDefault="00000000">
            <w:pPr>
              <w:pStyle w:val="Compact"/>
            </w:pPr>
            <w:r>
              <w:t>Transportati…</w:t>
            </w:r>
          </w:p>
        </w:tc>
        <w:tc>
          <w:tcPr>
            <w:tcW w:w="0" w:type="auto"/>
          </w:tcPr>
          <w:p w14:paraId="288AD4D5" w14:textId="77777777" w:rsidR="006632C2" w:rsidRDefault="00000000">
            <w:pPr>
              <w:pStyle w:val="Compact"/>
              <w:jc w:val="right"/>
            </w:pPr>
            <w:r>
              <w:t>1,223,568,377</w:t>
            </w:r>
          </w:p>
        </w:tc>
        <w:tc>
          <w:tcPr>
            <w:tcW w:w="0" w:type="auto"/>
          </w:tcPr>
          <w:p w14:paraId="7113A4F3" w14:textId="77777777" w:rsidR="006632C2" w:rsidRDefault="00000000">
            <w:pPr>
              <w:pStyle w:val="Compact"/>
              <w:jc w:val="right"/>
            </w:pPr>
            <w:r>
              <w:t>1,367,649,541</w:t>
            </w:r>
          </w:p>
        </w:tc>
      </w:tr>
      <w:tr w:rsidR="006632C2" w14:paraId="35CA3F47" w14:textId="77777777">
        <w:tc>
          <w:tcPr>
            <w:tcW w:w="0" w:type="auto"/>
          </w:tcPr>
          <w:p w14:paraId="7593AEE9" w14:textId="77777777" w:rsidR="006632C2" w:rsidRDefault="00000000">
            <w:pPr>
              <w:pStyle w:val="Compact"/>
            </w:pPr>
            <w:r>
              <w:t>Utilities</w:t>
            </w:r>
          </w:p>
        </w:tc>
        <w:tc>
          <w:tcPr>
            <w:tcW w:w="0" w:type="auto"/>
          </w:tcPr>
          <w:p w14:paraId="3DAA074C" w14:textId="77777777" w:rsidR="006632C2" w:rsidRDefault="00000000">
            <w:pPr>
              <w:pStyle w:val="Compact"/>
              <w:jc w:val="right"/>
            </w:pPr>
            <w:r>
              <w:t>644,925,625</w:t>
            </w:r>
          </w:p>
        </w:tc>
        <w:tc>
          <w:tcPr>
            <w:tcW w:w="0" w:type="auto"/>
          </w:tcPr>
          <w:p w14:paraId="3EE6C2C1" w14:textId="77777777" w:rsidR="006632C2" w:rsidRDefault="00000000">
            <w:pPr>
              <w:pStyle w:val="Compact"/>
              <w:jc w:val="right"/>
            </w:pPr>
            <w:r>
              <w:t>665,158,614</w:t>
            </w:r>
          </w:p>
        </w:tc>
      </w:tr>
      <w:tr w:rsidR="006632C2" w14:paraId="07061EA9" w14:textId="77777777">
        <w:tc>
          <w:tcPr>
            <w:tcW w:w="0" w:type="auto"/>
          </w:tcPr>
          <w:p w14:paraId="2AEA667A" w14:textId="77777777" w:rsidR="006632C2" w:rsidRDefault="00000000">
            <w:pPr>
              <w:pStyle w:val="Compact"/>
            </w:pPr>
            <w:r>
              <w:t>Wholesale trade</w:t>
            </w:r>
          </w:p>
        </w:tc>
        <w:tc>
          <w:tcPr>
            <w:tcW w:w="0" w:type="auto"/>
          </w:tcPr>
          <w:p w14:paraId="7D6A2E6F" w14:textId="77777777" w:rsidR="006632C2" w:rsidRDefault="00000000">
            <w:pPr>
              <w:pStyle w:val="Compact"/>
              <w:jc w:val="right"/>
            </w:pPr>
            <w:r>
              <w:t>778,785,188</w:t>
            </w:r>
          </w:p>
        </w:tc>
        <w:tc>
          <w:tcPr>
            <w:tcW w:w="0" w:type="auto"/>
          </w:tcPr>
          <w:p w14:paraId="6D84498A" w14:textId="77777777" w:rsidR="006632C2" w:rsidRDefault="00000000">
            <w:pPr>
              <w:pStyle w:val="Compact"/>
              <w:jc w:val="right"/>
            </w:pPr>
            <w:r>
              <w:t>858,928,086</w:t>
            </w:r>
          </w:p>
        </w:tc>
      </w:tr>
    </w:tbl>
    <w:p w14:paraId="10D2DFB0" w14:textId="77777777" w:rsidR="006632C2" w:rsidRDefault="00000000">
      <w:pPr>
        <w:pStyle w:val="BodyText"/>
      </w:pPr>
      <w:r>
        <w:t>Plot loans by sector.</w:t>
      </w:r>
    </w:p>
    <w:p w14:paraId="04DC0F73" w14:textId="77777777" w:rsidR="006632C2" w:rsidRDefault="00000000">
      <w:pPr>
        <w:pStyle w:val="SourceCode"/>
      </w:pPr>
      <w:r>
        <w:rPr>
          <w:rStyle w:val="NormalTok"/>
        </w:rPr>
        <w:t xml:space="preserve">er_loans_long </w:t>
      </w:r>
      <w:r>
        <w:rPr>
          <w:rStyle w:val="OtherTok"/>
        </w:rPr>
        <w:t>&lt;-</w:t>
      </w:r>
      <w:r>
        <w:rPr>
          <w:rStyle w:val="NormalTok"/>
        </w:rPr>
        <w:t xml:space="preserve"> summary_loans </w:t>
      </w:r>
      <w:r>
        <w:rPr>
          <w:rStyle w:val="SpecialCharTok"/>
        </w:rPr>
        <w:t>%&gt;%</w:t>
      </w:r>
      <w:r>
        <w:br/>
      </w:r>
      <w:r>
        <w:rPr>
          <w:rStyle w:val="NormalTok"/>
        </w:rPr>
        <w:t xml:space="preserve">  </w:t>
      </w:r>
      <w:r>
        <w:rPr>
          <w:rStyle w:val="FunctionTok"/>
        </w:rPr>
        <w:t>pivot_longer</w:t>
      </w:r>
      <w:r>
        <w:rPr>
          <w:rStyle w:val="NormalTok"/>
        </w:rPr>
        <w:t>(</w:t>
      </w:r>
      <w:r>
        <w:rPr>
          <w:rStyle w:val="AttributeTok"/>
        </w:rPr>
        <w:t>cols =</w:t>
      </w:r>
      <w:r>
        <w:rPr>
          <w:rStyle w:val="NormalTok"/>
        </w:rPr>
        <w:t xml:space="preserve"> </w:t>
      </w:r>
      <w:r>
        <w:rPr>
          <w:rStyle w:val="FunctionTok"/>
        </w:rPr>
        <w:t>c</w:t>
      </w:r>
      <w:r>
        <w:rPr>
          <w:rStyle w:val="NormalTok"/>
        </w:rPr>
        <w:t>(total_loans_boy, total_loans_eoy),</w:t>
      </w:r>
      <w:r>
        <w:br/>
      </w:r>
      <w:r>
        <w:rPr>
          <w:rStyle w:val="NormalTok"/>
        </w:rPr>
        <w:t xml:space="preserve">               </w:t>
      </w:r>
      <w:r>
        <w:rPr>
          <w:rStyle w:val="AttributeTok"/>
        </w:rPr>
        <w:t>names_to =</w:t>
      </w:r>
      <w:r>
        <w:rPr>
          <w:rStyle w:val="NormalTok"/>
        </w:rPr>
        <w:t xml:space="preserve"> </w:t>
      </w:r>
      <w:r>
        <w:rPr>
          <w:rStyle w:val="StringTok"/>
        </w:rPr>
        <w:t>"Loan_Type"</w:t>
      </w:r>
      <w:r>
        <w:rPr>
          <w:rStyle w:val="NormalTok"/>
        </w:rPr>
        <w:t>,</w:t>
      </w:r>
      <w:r>
        <w:br/>
      </w:r>
      <w:r>
        <w:rPr>
          <w:rStyle w:val="NormalTok"/>
        </w:rPr>
        <w:t xml:space="preserve">               </w:t>
      </w:r>
      <w:r>
        <w:rPr>
          <w:rStyle w:val="AttributeTok"/>
        </w:rPr>
        <w:t>values_to =</w:t>
      </w:r>
      <w:r>
        <w:rPr>
          <w:rStyle w:val="NormalTok"/>
        </w:rPr>
        <w:t xml:space="preserve"> </w:t>
      </w:r>
      <w:r>
        <w:rPr>
          <w:rStyle w:val="StringTok"/>
        </w:rPr>
        <w:t>"Loan_Value"</w:t>
      </w:r>
      <w:r>
        <w:rPr>
          <w:rStyle w:val="NormalTok"/>
        </w:rPr>
        <w:t>)</w:t>
      </w:r>
      <w:r>
        <w:br/>
      </w:r>
      <w:r>
        <w:br/>
      </w:r>
      <w:r>
        <w:rPr>
          <w:rStyle w:val="FunctionTok"/>
        </w:rPr>
        <w:t>ggplot</w:t>
      </w:r>
      <w:r>
        <w:rPr>
          <w:rStyle w:val="NormalTok"/>
        </w:rPr>
        <w:t xml:space="preserve">(er_loans_long, </w:t>
      </w:r>
      <w:r>
        <w:rPr>
          <w:rStyle w:val="FunctionTok"/>
        </w:rPr>
        <w:t>aes</w:t>
      </w:r>
      <w:r>
        <w:rPr>
          <w:rStyle w:val="NormalTok"/>
        </w:rPr>
        <w:t>(</w:t>
      </w:r>
      <w:r>
        <w:rPr>
          <w:rStyle w:val="AttributeTok"/>
        </w:rPr>
        <w:t>x =</w:t>
      </w:r>
      <w:r>
        <w:rPr>
          <w:rStyle w:val="NormalTok"/>
        </w:rPr>
        <w:t xml:space="preserve"> </w:t>
      </w:r>
      <w:r>
        <w:rPr>
          <w:rStyle w:val="FunctionTok"/>
        </w:rPr>
        <w:t>reorder</w:t>
      </w:r>
      <w:r>
        <w:rPr>
          <w:rStyle w:val="NormalTok"/>
        </w:rPr>
        <w:t xml:space="preserve">(SECTOR_TITLE_SHORT, </w:t>
      </w:r>
      <w:r>
        <w:rPr>
          <w:rStyle w:val="SpecialCharTok"/>
        </w:rPr>
        <w:t>-</w:t>
      </w:r>
      <w:r>
        <w:rPr>
          <w:rStyle w:val="NormalTok"/>
        </w:rPr>
        <w:t xml:space="preserve">Loan_Value), </w:t>
      </w:r>
      <w:r>
        <w:rPr>
          <w:rStyle w:val="AttributeTok"/>
        </w:rPr>
        <w:t>y =</w:t>
      </w:r>
      <w:r>
        <w:rPr>
          <w:rStyle w:val="NormalTok"/>
        </w:rPr>
        <w:t xml:space="preserve"> Loan_Value, </w:t>
      </w:r>
      <w:r>
        <w:rPr>
          <w:rStyle w:val="AttributeTok"/>
        </w:rPr>
        <w:t>fill =</w:t>
      </w:r>
      <w:r>
        <w:rPr>
          <w:rStyle w:val="NormalTok"/>
        </w:rPr>
        <w:t xml:space="preserve"> Loan_Type))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AttributeTok"/>
        </w:rPr>
        <w:t>position =</w:t>
      </w:r>
      <w:r>
        <w:rPr>
          <w:rStyle w:val="NormalTok"/>
        </w:rPr>
        <w:t xml:space="preserve"> </w:t>
      </w:r>
      <w:r>
        <w:rPr>
          <w:rStyle w:val="StringTok"/>
        </w:rPr>
        <w:t>"dodge"</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"total_loans_boy"</w:t>
      </w:r>
      <w:r>
        <w:rPr>
          <w:rStyle w:val="NormalTok"/>
        </w:rPr>
        <w:t xml:space="preserve"> </w:t>
      </w:r>
      <w:r>
        <w:rPr>
          <w:rStyle w:val="OtherTok"/>
        </w:rPr>
        <w:t>=</w:t>
      </w:r>
      <w:r>
        <w:rPr>
          <w:rStyle w:val="NormalTok"/>
        </w:rPr>
        <w:t xml:space="preserve"> </w:t>
      </w:r>
      <w:r>
        <w:rPr>
          <w:rStyle w:val="StringTok"/>
        </w:rPr>
        <w:t>"steelblue"</w:t>
      </w:r>
      <w:r>
        <w:rPr>
          <w:rStyle w:val="NormalTok"/>
        </w:rPr>
        <w:t xml:space="preserve">, </w:t>
      </w:r>
      <w:r>
        <w:rPr>
          <w:rStyle w:val="StringTok"/>
        </w:rPr>
        <w:t>"total_loans_eoy"</w:t>
      </w:r>
      <w:r>
        <w:rPr>
          <w:rStyle w:val="NormalTok"/>
        </w:rPr>
        <w:t xml:space="preserve"> </w:t>
      </w:r>
      <w:r>
        <w:rPr>
          <w:rStyle w:val="OtherTok"/>
        </w:rPr>
        <w:t>=</w:t>
      </w:r>
      <w:r>
        <w:rPr>
          <w:rStyle w:val="NormalTok"/>
        </w:rPr>
        <w:t xml:space="preserve"> </w:t>
      </w:r>
      <w:r>
        <w:rPr>
          <w:rStyle w:val="StringTok"/>
        </w:rPr>
        <w:t>"lightsteelblue"</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"total_loans_boy"</w:t>
      </w:r>
      <w:r>
        <w:rPr>
          <w:rStyle w:val="NormalTok"/>
        </w:rPr>
        <w:t xml:space="preserve"> </w:t>
      </w:r>
      <w:r>
        <w:rPr>
          <w:rStyle w:val="OtherTok"/>
        </w:rPr>
        <w:t>=</w:t>
      </w:r>
      <w:r>
        <w:rPr>
          <w:rStyle w:val="NormalTok"/>
        </w:rPr>
        <w:t xml:space="preserve"> </w:t>
      </w:r>
      <w:r>
        <w:rPr>
          <w:rStyle w:val="StringTok"/>
        </w:rPr>
        <w:t>"Beginning of Year"</w:t>
      </w:r>
      <w:r>
        <w:rPr>
          <w:rStyle w:val="NormalTok"/>
        </w:rPr>
        <w:t xml:space="preserve">, </w:t>
      </w:r>
      <w:r>
        <w:rPr>
          <w:rStyle w:val="StringTok"/>
        </w:rPr>
        <w:t>"total_loans_eoy"</w:t>
      </w:r>
      <w:r>
        <w:rPr>
          <w:rStyle w:val="NormalTok"/>
        </w:rPr>
        <w:t xml:space="preserve"> </w:t>
      </w:r>
      <w:r>
        <w:rPr>
          <w:rStyle w:val="OtherTok"/>
        </w:rPr>
        <w:t>=</w:t>
      </w:r>
      <w:r>
        <w:rPr>
          <w:rStyle w:val="NormalTok"/>
        </w:rPr>
        <w:t xml:space="preserve"> </w:t>
      </w:r>
      <w:r>
        <w:rPr>
          <w:rStyle w:val="StringTok"/>
        </w:rPr>
        <w:t>"End of Year"</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"BOY and EOY Total Loan Balances by Sector"</w:t>
      </w:r>
      <w:r>
        <w:rPr>
          <w:rStyle w:val="NormalTok"/>
        </w:rPr>
        <w:t>,</w:t>
      </w:r>
      <w:r>
        <w:br/>
      </w:r>
      <w:r>
        <w:rPr>
          <w:rStyle w:val="NormalTok"/>
        </w:rPr>
        <w:t xml:space="preserve">       </w:t>
      </w:r>
      <w:r>
        <w:rPr>
          <w:rStyle w:val="AttributeTok"/>
        </w:rPr>
        <w:t>x =</w:t>
      </w:r>
      <w:r>
        <w:rPr>
          <w:rStyle w:val="NormalTok"/>
        </w:rPr>
        <w:t xml:space="preserve"> </w:t>
      </w:r>
      <w:r>
        <w:rPr>
          <w:rStyle w:val="StringTok"/>
        </w:rPr>
        <w:t>"Sector"</w:t>
      </w:r>
      <w:r>
        <w:rPr>
          <w:rStyle w:val="NormalTok"/>
        </w:rPr>
        <w:t>,</w:t>
      </w:r>
      <w:r>
        <w:br/>
      </w:r>
      <w:r>
        <w:rPr>
          <w:rStyle w:val="NormalTok"/>
        </w:rPr>
        <w:t xml:space="preserve">       </w:t>
      </w:r>
      <w:r>
        <w:rPr>
          <w:rStyle w:val="AttributeTok"/>
        </w:rPr>
        <w:t>y =</w:t>
      </w:r>
      <w:r>
        <w:rPr>
          <w:rStyle w:val="NormalTok"/>
        </w:rPr>
        <w:t xml:space="preserve"> </w:t>
      </w:r>
      <w:r>
        <w:rPr>
          <w:rStyle w:val="StringTok"/>
        </w:rPr>
        <w:t>"Loans"</w:t>
      </w:r>
      <w:r>
        <w:rPr>
          <w:rStyle w:val="NormalTok"/>
        </w:rPr>
        <w:t>,</w:t>
      </w:r>
      <w:r>
        <w:br/>
      </w:r>
      <w:r>
        <w:rPr>
          <w:rStyle w:val="NormalTok"/>
        </w:rPr>
        <w:t xml:space="preserve">       </w:t>
      </w:r>
      <w:r>
        <w:rPr>
          <w:rStyle w:val="AttributeTok"/>
        </w:rPr>
        <w:t>fill =</w:t>
      </w:r>
      <w:r>
        <w:rPr>
          <w:rStyle w:val="NormalTok"/>
        </w:rPr>
        <w:t xml:space="preserve"> </w:t>
      </w:r>
      <w:r>
        <w:rPr>
          <w:rStyle w:val="StringTok"/>
        </w:rPr>
        <w:t>"Loan Type"</w:t>
      </w:r>
      <w:r>
        <w:rPr>
          <w:rStyle w:val="NormalTok"/>
        </w:rPr>
        <w:t xml:space="preserve">) </w:t>
      </w:r>
      <w:r>
        <w:rPr>
          <w:rStyle w:val="SpecialCharTok"/>
        </w:rPr>
        <w:t>+</w:t>
      </w:r>
      <w:r>
        <w:br/>
      </w:r>
      <w:r>
        <w:rPr>
          <w:rStyle w:val="NormalTok"/>
        </w:rPr>
        <w:lastRenderedPageBreak/>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90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w:t>
      </w:r>
    </w:p>
    <w:p w14:paraId="09495E36" w14:textId="77777777" w:rsidR="006632C2" w:rsidRDefault="00000000">
      <w:pPr>
        <w:pStyle w:val="FirstParagraph"/>
      </w:pPr>
      <w:r>
        <w:rPr>
          <w:noProof/>
        </w:rPr>
        <w:drawing>
          <wp:inline distT="0" distB="0" distL="0" distR="0" wp14:anchorId="185A20E9" wp14:editId="54AD58DE">
            <wp:extent cx="4620126" cy="3696101"/>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2_eda_transformation_files/figure-docx/unnamed-chunk-57-1.png"/>
                    <pic:cNvPicPr>
                      <a:picLocks noChangeAspect="1" noChangeArrowheads="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14:paraId="5EAFF044" w14:textId="77777777" w:rsidR="006632C2" w:rsidRDefault="00000000">
      <w:pPr>
        <w:pStyle w:val="BodyText"/>
      </w:pPr>
      <w:r>
        <w:t>Loan balances are rising in most sectors.</w:t>
      </w:r>
    </w:p>
    <w:p w14:paraId="1EA158D1" w14:textId="77777777" w:rsidR="006632C2" w:rsidRDefault="00000000">
      <w:pPr>
        <w:pStyle w:val="BodyText"/>
      </w:pPr>
      <w:r>
        <w:t>The light blue EOY bars often exceed the dark blue BOY bars, suggesting net borrowing across the year. That’s a potential red flag for participant liquidity strain or plan leniency.</w:t>
      </w:r>
    </w:p>
    <w:p w14:paraId="2ED903EC" w14:textId="77777777" w:rsidR="006632C2" w:rsidRDefault="00000000">
      <w:pPr>
        <w:pStyle w:val="BodyText"/>
      </w:pPr>
      <w:r>
        <w:t>Manufacturing and Health Care lead in total loan volume. These sectors show the highest absolute balances—likely due to large participant bases and higher plan penetration. But it also raises questions about adequacy erosion and fallback logic.</w:t>
      </w:r>
    </w:p>
    <w:p w14:paraId="56783ED6" w14:textId="77777777" w:rsidR="006632C2" w:rsidRDefault="00000000">
      <w:pPr>
        <w:pStyle w:val="BodyText"/>
      </w:pPr>
      <w:r>
        <w:t>Professional and Technical Services show modest growth. Possibly reflecting more conservative borrowing behavior or stronger financial wellness programs.</w:t>
      </w:r>
    </w:p>
    <w:p w14:paraId="5E0F8A3B" w14:textId="77777777" w:rsidR="006632C2" w:rsidRDefault="00000000">
      <w:pPr>
        <w:pStyle w:val="BodyText"/>
      </w:pPr>
      <w:r>
        <w:t>Church and public sectors (e.g., Educational Services, Public Administration) show lower balances. This aligns with structural plan constraints—403(b)(9) and some 403(b)(1) plans often restrict loans or discourage borrowing.</w:t>
      </w:r>
    </w:p>
    <w:p w14:paraId="1536E841" w14:textId="77777777" w:rsidR="006632C2" w:rsidRDefault="00000000">
      <w:pPr>
        <w:pStyle w:val="Heading1"/>
      </w:pPr>
      <w:bookmarkStart w:id="31" w:name="loan-leakage-ratio-loan_leakage_ratio"/>
      <w:bookmarkEnd w:id="30"/>
      <w:r>
        <w:t>Loan Leakage Ratio (LOAN_LEAKAGE_RATIO)</w:t>
      </w:r>
    </w:p>
    <w:p w14:paraId="7678D1E3" w14:textId="77777777" w:rsidR="006632C2" w:rsidRDefault="00000000">
      <w:pPr>
        <w:pStyle w:val="SourceCode"/>
      </w:pP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LOAN_LEAKAGE_RATIO =</w:t>
      </w:r>
      <w:r>
        <w:rPr>
          <w:rStyle w:val="NormalTok"/>
        </w:rPr>
        <w:t xml:space="preserve"> </w:t>
      </w:r>
      <w:r>
        <w:rPr>
          <w:rStyle w:val="FunctionTok"/>
        </w:rPr>
        <w:t>round</w:t>
      </w:r>
      <w:r>
        <w:rPr>
          <w:rStyle w:val="NormalTok"/>
        </w:rPr>
        <w:t xml:space="preserve">(TOTAL_LOANS_EOY </w:t>
      </w:r>
      <w:r>
        <w:rPr>
          <w:rStyle w:val="SpecialCharTok"/>
        </w:rPr>
        <w:t>/</w:t>
      </w:r>
      <w:r>
        <w:rPr>
          <w:rStyle w:val="NormalTok"/>
        </w:rPr>
        <w:t xml:space="preserve"> TOTAL_ASSETS_EOY, </w:t>
      </w:r>
      <w:r>
        <w:rPr>
          <w:rStyle w:val="DecValTok"/>
        </w:rPr>
        <w:t>4</w:t>
      </w:r>
      <w:r>
        <w:rPr>
          <w:rStyle w:val="NormalTok"/>
        </w:rPr>
        <w:t>))</w:t>
      </w:r>
    </w:p>
    <w:p w14:paraId="1418EE39" w14:textId="77777777" w:rsidR="006632C2" w:rsidRDefault="00000000">
      <w:pPr>
        <w:pStyle w:val="Heading1"/>
      </w:pPr>
      <w:bookmarkStart w:id="32" w:name="loan-leakage-tier-loan_leakage_tier"/>
      <w:bookmarkEnd w:id="31"/>
      <w:r>
        <w:lastRenderedPageBreak/>
        <w:t>Loan Leakage Tier (LOAN_LEAKAGE_TIER)</w:t>
      </w:r>
    </w:p>
    <w:p w14:paraId="1B77C4D2" w14:textId="77777777" w:rsidR="006632C2" w:rsidRDefault="00000000">
      <w:pPr>
        <w:pStyle w:val="SourceCode"/>
      </w:pP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LOAN_LEAKAGE_TIER =</w:t>
      </w:r>
      <w:r>
        <w:rPr>
          <w:rStyle w:val="NormalTok"/>
        </w:rPr>
        <w:t xml:space="preserve"> </w:t>
      </w:r>
      <w:r>
        <w:rPr>
          <w:rStyle w:val="FunctionTok"/>
        </w:rPr>
        <w:t>case_when</w:t>
      </w:r>
      <w:r>
        <w:rPr>
          <w:rStyle w:val="NormalTok"/>
        </w:rPr>
        <w:t xml:space="preserve">(LOAN_LEAKAGE_RATIO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w:t>
      </w:r>
      <w:r>
        <w:rPr>
          <w:rStyle w:val="StringTok"/>
        </w:rPr>
        <w:t>"None"</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FunctionTok"/>
        </w:rPr>
        <w:t>as.character</w:t>
      </w:r>
      <w:r>
        <w:rPr>
          <w:rStyle w:val="NormalTok"/>
        </w:rPr>
        <w:t>(</w:t>
      </w:r>
      <w:r>
        <w:rPr>
          <w:rStyle w:val="FunctionTok"/>
        </w:rPr>
        <w:t>cut</w:t>
      </w:r>
      <w:r>
        <w:rPr>
          <w:rStyle w:val="NormalTok"/>
        </w:rPr>
        <w:t>(LOAN_LEAKAGE_RATIO,</w:t>
      </w:r>
      <w:r>
        <w:br/>
      </w:r>
      <w:r>
        <w:rPr>
          <w:rStyle w:val="NormalTok"/>
        </w:rPr>
        <w:t xml:space="preserve">                                                               </w:t>
      </w:r>
      <w:r>
        <w:rPr>
          <w:rStyle w:val="AttributeTok"/>
        </w:rPr>
        <w:t>breaks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FloatTok"/>
        </w:rPr>
        <w:t>0.05</w:t>
      </w:r>
      <w:r>
        <w:rPr>
          <w:rStyle w:val="NormalTok"/>
        </w:rPr>
        <w:t xml:space="preserve">, </w:t>
      </w:r>
      <w:r>
        <w:rPr>
          <w:rStyle w:val="FloatTok"/>
        </w:rPr>
        <w:t>0.1</w:t>
      </w:r>
      <w:r>
        <w:rPr>
          <w:rStyle w:val="NormalTok"/>
        </w:rPr>
        <w:t xml:space="preserve">, </w:t>
      </w:r>
      <w:r>
        <w:rPr>
          <w:rStyle w:val="FloatTok"/>
        </w:rPr>
        <w:t>0.15</w:t>
      </w:r>
      <w:r>
        <w:rPr>
          <w:rStyle w:val="NormalTok"/>
        </w:rPr>
        <w:t xml:space="preserve">, </w:t>
      </w:r>
      <w:r>
        <w:rPr>
          <w:rStyle w:val="FloatTok"/>
        </w:rPr>
        <w:t>0.2</w:t>
      </w:r>
      <w:r>
        <w:rPr>
          <w:rStyle w:val="NormalTok"/>
        </w:rPr>
        <w:t xml:space="preserve">, </w:t>
      </w:r>
      <w:r>
        <w:rPr>
          <w:rStyle w:val="ConstantTok"/>
        </w:rPr>
        <w:t>Inf</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"Minimal"</w:t>
      </w:r>
      <w:r>
        <w:rPr>
          <w:rStyle w:val="NormalTok"/>
        </w:rPr>
        <w:t xml:space="preserve">, </w:t>
      </w:r>
      <w:r>
        <w:rPr>
          <w:rStyle w:val="StringTok"/>
        </w:rPr>
        <w:t>"Low"</w:t>
      </w:r>
      <w:r>
        <w:rPr>
          <w:rStyle w:val="NormalTok"/>
        </w:rPr>
        <w:t xml:space="preserve">, </w:t>
      </w:r>
      <w:r>
        <w:rPr>
          <w:rStyle w:val="StringTok"/>
        </w:rPr>
        <w:t>"Moderate"</w:t>
      </w:r>
      <w:r>
        <w:rPr>
          <w:rStyle w:val="NormalTok"/>
        </w:rPr>
        <w:t xml:space="preserve">, </w:t>
      </w:r>
      <w:r>
        <w:rPr>
          <w:rStyle w:val="StringTok"/>
        </w:rPr>
        <w:t>"High"</w:t>
      </w:r>
      <w:r>
        <w:rPr>
          <w:rStyle w:val="NormalTok"/>
        </w:rPr>
        <w:t xml:space="preserve">, </w:t>
      </w:r>
      <w:r>
        <w:rPr>
          <w:rStyle w:val="StringTok"/>
        </w:rPr>
        <w:t>"Very High"</w:t>
      </w:r>
      <w:r>
        <w:rPr>
          <w:rStyle w:val="NormalTok"/>
        </w:rPr>
        <w:t>),</w:t>
      </w:r>
      <w:r>
        <w:br/>
      </w:r>
      <w:r>
        <w:rPr>
          <w:rStyle w:val="NormalTok"/>
        </w:rPr>
        <w:t xml:space="preserve">                                                               </w:t>
      </w:r>
      <w:r>
        <w:rPr>
          <w:rStyle w:val="AttributeTok"/>
        </w:rPr>
        <w:t>right =</w:t>
      </w:r>
      <w:r>
        <w:rPr>
          <w:rStyle w:val="NormalTok"/>
        </w:rPr>
        <w:t xml:space="preserve"> </w:t>
      </w:r>
      <w:r>
        <w:rPr>
          <w:rStyle w:val="ConstantTok"/>
        </w:rPr>
        <w:t>FALSE</w:t>
      </w:r>
      <w:r>
        <w:rPr>
          <w:rStyle w:val="NormalTok"/>
        </w:rPr>
        <w:t>))),</w:t>
      </w:r>
      <w:r>
        <w:br/>
      </w:r>
      <w:r>
        <w:rPr>
          <w:rStyle w:val="NormalTok"/>
        </w:rPr>
        <w:t xml:space="preserve">         </w:t>
      </w:r>
      <w:r>
        <w:rPr>
          <w:rStyle w:val="AttributeTok"/>
        </w:rPr>
        <w:t>LOAN_LEAKAGE_TIER =</w:t>
      </w:r>
      <w:r>
        <w:rPr>
          <w:rStyle w:val="NormalTok"/>
        </w:rPr>
        <w:t xml:space="preserve"> </w:t>
      </w:r>
      <w:r>
        <w:rPr>
          <w:rStyle w:val="FunctionTok"/>
        </w:rPr>
        <w:t>factor</w:t>
      </w:r>
      <w:r>
        <w:rPr>
          <w:rStyle w:val="NormalTok"/>
        </w:rPr>
        <w:t>(LOAN_LEAKAGE_TIER,</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"None"</w:t>
      </w:r>
      <w:r>
        <w:rPr>
          <w:rStyle w:val="NormalTok"/>
        </w:rPr>
        <w:t xml:space="preserve">, </w:t>
      </w:r>
      <w:r>
        <w:rPr>
          <w:rStyle w:val="StringTok"/>
        </w:rPr>
        <w:t>"Minimal"</w:t>
      </w:r>
      <w:r>
        <w:rPr>
          <w:rStyle w:val="NormalTok"/>
        </w:rPr>
        <w:t xml:space="preserve">, </w:t>
      </w:r>
      <w:r>
        <w:rPr>
          <w:rStyle w:val="StringTok"/>
        </w:rPr>
        <w:t>"Low"</w:t>
      </w:r>
      <w:r>
        <w:rPr>
          <w:rStyle w:val="NormalTok"/>
        </w:rPr>
        <w:t xml:space="preserve">, </w:t>
      </w:r>
      <w:r>
        <w:rPr>
          <w:rStyle w:val="StringTok"/>
        </w:rPr>
        <w:t>"Moderate"</w:t>
      </w:r>
      <w:r>
        <w:rPr>
          <w:rStyle w:val="NormalTok"/>
        </w:rPr>
        <w:t xml:space="preserve">, </w:t>
      </w:r>
      <w:r>
        <w:rPr>
          <w:rStyle w:val="StringTok"/>
        </w:rPr>
        <w:t>"High"</w:t>
      </w:r>
      <w:r>
        <w:rPr>
          <w:rStyle w:val="NormalTok"/>
        </w:rPr>
        <w:t xml:space="preserve">, </w:t>
      </w:r>
      <w:r>
        <w:rPr>
          <w:rStyle w:val="StringTok"/>
        </w:rPr>
        <w:t>"Very High"</w:t>
      </w:r>
      <w:r>
        <w:rPr>
          <w:rStyle w:val="NormalTok"/>
        </w:rPr>
        <w:t>),</w:t>
      </w:r>
      <w:r>
        <w:br/>
      </w:r>
      <w:r>
        <w:rPr>
          <w:rStyle w:val="NormalTok"/>
        </w:rPr>
        <w:t xml:space="preserve">                                    </w:t>
      </w:r>
      <w:r>
        <w:rPr>
          <w:rStyle w:val="AttributeTok"/>
        </w:rPr>
        <w:t>ordered =</w:t>
      </w:r>
      <w:r>
        <w:rPr>
          <w:rStyle w:val="NormalTok"/>
        </w:rPr>
        <w:t xml:space="preserve"> </w:t>
      </w:r>
      <w:r>
        <w:rPr>
          <w:rStyle w:val="ConstantTok"/>
        </w:rPr>
        <w:t>TRUE</w:t>
      </w:r>
      <w:r>
        <w:rPr>
          <w:rStyle w:val="NormalTok"/>
        </w:rPr>
        <w:t>))</w:t>
      </w:r>
    </w:p>
    <w:p w14:paraId="5CC66409" w14:textId="77777777" w:rsidR="006632C2" w:rsidRDefault="00000000">
      <w:pPr>
        <w:pStyle w:val="Heading1"/>
      </w:pPr>
      <w:bookmarkStart w:id="33" w:name="X29b34e848db2317613ceece65b1b3d693e499f9"/>
      <w:bookmarkEnd w:id="32"/>
      <w:r>
        <w:t>Retirement Adequacy Score (ADEQUACY_SCORE, ADEQUACY_IND, ADEQUACY_LABEL)</w:t>
      </w:r>
    </w:p>
    <w:p w14:paraId="41F88C81" w14:textId="77777777" w:rsidR="006632C2" w:rsidRDefault="00000000">
      <w:pPr>
        <w:pStyle w:val="FirstParagraph"/>
      </w:pPr>
      <w:r>
        <w:t>This response variable is designed to classify retirement plans as adequate or inadequate based on a principled, multi-signal framework. Rather than relying on a single metric, it integrates four structural indicators of plan health:</w:t>
      </w:r>
    </w:p>
    <w:p w14:paraId="77330587" w14:textId="77777777" w:rsidR="006632C2" w:rsidRDefault="00000000">
      <w:pPr>
        <w:pStyle w:val="BodyText"/>
      </w:pPr>
      <w:r>
        <w:t>Assets per Participant &gt; $50,000 signals long-term saving capacity and participant wealth accumulation.</w:t>
      </w:r>
    </w:p>
    <w:p w14:paraId="7B6815FC" w14:textId="77777777" w:rsidR="006632C2" w:rsidRDefault="00000000">
      <w:pPr>
        <w:pStyle w:val="BodyText"/>
      </w:pPr>
      <w:r>
        <w:t>Asset Growth Rate &gt; 5% reflects sustained engagement and financial momentum over time.</w:t>
      </w:r>
    </w:p>
    <w:p w14:paraId="63204DD2" w14:textId="77777777" w:rsidR="006632C2" w:rsidRDefault="00000000">
      <w:pPr>
        <w:pStyle w:val="BodyText"/>
      </w:pPr>
      <w:r>
        <w:t>Average Contributions per Participant &gt; $2,000 indicates meaningful participant deferral behavior and plan utilization.</w:t>
      </w:r>
    </w:p>
    <w:p w14:paraId="69565311" w14:textId="77777777" w:rsidR="006632C2" w:rsidRDefault="00000000">
      <w:pPr>
        <w:pStyle w:val="BodyText"/>
      </w:pPr>
      <w:r>
        <w:t>Loan Leakage Ratio &lt; 0.5 captures erosion risk due to participant borrowing; lower ratios suggest stronger adequacy.</w:t>
      </w:r>
    </w:p>
    <w:p w14:paraId="2FBDB4F4" w14:textId="77777777" w:rsidR="006632C2" w:rsidRDefault="00000000">
      <w:pPr>
        <w:pStyle w:val="BodyText"/>
      </w:pPr>
      <w:r>
        <w:t>Each condition is evaluated as a binary flag, and the adequacy score is the sum of conditions met. Plans meeting three or more criteria are classified as adequate.</w:t>
      </w:r>
    </w:p>
    <w:p w14:paraId="1BD3BF32" w14:textId="77777777" w:rsidR="006632C2" w:rsidRDefault="00000000">
      <w:pPr>
        <w:pStyle w:val="SourceCode"/>
      </w:pP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mutate</w:t>
      </w:r>
      <w:r>
        <w:rPr>
          <w:rStyle w:val="NormalTok"/>
        </w:rPr>
        <w:t>(</w:t>
      </w:r>
      <w:r>
        <w:rPr>
          <w:rStyle w:val="AttributeTok"/>
        </w:rPr>
        <w:t>ADEQUACY_SCORE =</w:t>
      </w:r>
      <w:r>
        <w:rPr>
          <w:rStyle w:val="NormalTok"/>
        </w:rPr>
        <w:t xml:space="preserve"> (ASSETS_PER_PARTCP </w:t>
      </w:r>
      <w:r>
        <w:rPr>
          <w:rStyle w:val="SpecialCharTok"/>
        </w:rPr>
        <w:t>&gt;</w:t>
      </w:r>
      <w:r>
        <w:rPr>
          <w:rStyle w:val="NormalTok"/>
        </w:rPr>
        <w:t xml:space="preserve"> </w:t>
      </w:r>
      <w:r>
        <w:rPr>
          <w:rStyle w:val="DecValTok"/>
        </w:rPr>
        <w:t>55000</w:t>
      </w:r>
      <w:r>
        <w:rPr>
          <w:rStyle w:val="NormalTok"/>
        </w:rPr>
        <w:t xml:space="preserve">) </w:t>
      </w:r>
      <w:r>
        <w:rPr>
          <w:rStyle w:val="SpecialCharTok"/>
        </w:rPr>
        <w:t>+</w:t>
      </w:r>
      <w:r>
        <w:br/>
      </w:r>
      <w:r>
        <w:rPr>
          <w:rStyle w:val="NormalTok"/>
        </w:rPr>
        <w:t xml:space="preserve">                          (TOTAL_ASSETS_GROWTH_RATE </w:t>
      </w:r>
      <w:r>
        <w:rPr>
          <w:rStyle w:val="SpecialCharTok"/>
        </w:rPr>
        <w:t>&gt;</w:t>
      </w:r>
      <w:r>
        <w:rPr>
          <w:rStyle w:val="NormalTok"/>
        </w:rPr>
        <w:t xml:space="preserve"> </w:t>
      </w:r>
      <w:r>
        <w:rPr>
          <w:rStyle w:val="FloatTok"/>
        </w:rPr>
        <w:t>0.03</w:t>
      </w:r>
      <w:r>
        <w:rPr>
          <w:rStyle w:val="NormalTok"/>
        </w:rPr>
        <w:t xml:space="preserve">) </w:t>
      </w:r>
      <w:r>
        <w:rPr>
          <w:rStyle w:val="SpecialCharTok"/>
        </w:rPr>
        <w:t>+</w:t>
      </w:r>
      <w:r>
        <w:br/>
      </w:r>
      <w:r>
        <w:rPr>
          <w:rStyle w:val="NormalTok"/>
        </w:rPr>
        <w:t xml:space="preserve">                          (AVERAGE_CONTRIB_PER_PARTCP </w:t>
      </w:r>
      <w:r>
        <w:rPr>
          <w:rStyle w:val="SpecialCharTok"/>
        </w:rPr>
        <w:t>&gt;</w:t>
      </w:r>
      <w:r>
        <w:rPr>
          <w:rStyle w:val="NormalTok"/>
        </w:rPr>
        <w:t xml:space="preserve"> </w:t>
      </w:r>
      <w:r>
        <w:rPr>
          <w:rStyle w:val="DecValTok"/>
        </w:rPr>
        <w:t>1000</w:t>
      </w:r>
      <w:r>
        <w:rPr>
          <w:rStyle w:val="NormalTok"/>
        </w:rPr>
        <w:t xml:space="preserve">) </w:t>
      </w:r>
      <w:r>
        <w:rPr>
          <w:rStyle w:val="SpecialCharTok"/>
        </w:rPr>
        <w:t>+</w:t>
      </w:r>
      <w:r>
        <w:br/>
      </w:r>
      <w:r>
        <w:rPr>
          <w:rStyle w:val="NormalTok"/>
        </w:rPr>
        <w:t xml:space="preserve">                          (LOAN_LEAKAGE_RATIO </w:t>
      </w:r>
      <w:r>
        <w:rPr>
          <w:rStyle w:val="SpecialCharTok"/>
        </w:rPr>
        <w:t>&lt;</w:t>
      </w:r>
      <w:r>
        <w:rPr>
          <w:rStyle w:val="NormalTok"/>
        </w:rPr>
        <w:t xml:space="preserve"> </w:t>
      </w:r>
      <w:r>
        <w:rPr>
          <w:rStyle w:val="FloatTok"/>
        </w:rPr>
        <w:t>0.12</w:t>
      </w:r>
      <w:r>
        <w:rPr>
          <w:rStyle w:val="NormalTok"/>
        </w:rPr>
        <w:t>),</w:t>
      </w:r>
      <w:r>
        <w:br/>
      </w:r>
      <w:r>
        <w:rPr>
          <w:rStyle w:val="NormalTok"/>
        </w:rPr>
        <w:t xml:space="preserve">         </w:t>
      </w:r>
      <w:r>
        <w:rPr>
          <w:rStyle w:val="AttributeTok"/>
        </w:rPr>
        <w:t>ADEQUACY_IND =</w:t>
      </w:r>
      <w:r>
        <w:rPr>
          <w:rStyle w:val="NormalTok"/>
        </w:rPr>
        <w:t xml:space="preserve"> </w:t>
      </w:r>
      <w:r>
        <w:rPr>
          <w:rStyle w:val="FunctionTok"/>
        </w:rPr>
        <w:t>if_else</w:t>
      </w:r>
      <w:r>
        <w:rPr>
          <w:rStyle w:val="NormalTok"/>
        </w:rPr>
        <w:t xml:space="preserve">(ADEQUACY_SCORE </w:t>
      </w:r>
      <w:r>
        <w:rPr>
          <w:rStyle w:val="SpecialCharTok"/>
        </w:rPr>
        <w:t>&gt;=</w:t>
      </w:r>
      <w:r>
        <w:rPr>
          <w:rStyle w:val="NormalTok"/>
        </w:rPr>
        <w:t xml:space="preserve"> </w:t>
      </w:r>
      <w:r>
        <w:rPr>
          <w:rStyle w:val="DecValTok"/>
        </w:rPr>
        <w:t>3</w:t>
      </w:r>
      <w:r>
        <w:rPr>
          <w:rStyle w:val="NormalTok"/>
        </w:rPr>
        <w:t xml:space="preserve">, </w:t>
      </w:r>
      <w:r>
        <w:rPr>
          <w:rStyle w:val="DecValTok"/>
        </w:rPr>
        <w:t>1</w:t>
      </w:r>
      <w:r>
        <w:rPr>
          <w:rStyle w:val="DataTypeTok"/>
        </w:rPr>
        <w:t>L</w:t>
      </w:r>
      <w:r>
        <w:rPr>
          <w:rStyle w:val="NormalTok"/>
        </w:rPr>
        <w:t xml:space="preserve">, </w:t>
      </w:r>
      <w:r>
        <w:rPr>
          <w:rStyle w:val="DecValTok"/>
        </w:rPr>
        <w:t>0</w:t>
      </w:r>
      <w:r>
        <w:rPr>
          <w:rStyle w:val="DataTypeTok"/>
        </w:rPr>
        <w:t>L</w:t>
      </w:r>
      <w:r>
        <w:rPr>
          <w:rStyle w:val="NormalTok"/>
        </w:rPr>
        <w:t>),</w:t>
      </w:r>
      <w:r>
        <w:br/>
      </w:r>
      <w:r>
        <w:rPr>
          <w:rStyle w:val="NormalTok"/>
        </w:rPr>
        <w:t xml:space="preserve">         </w:t>
      </w:r>
      <w:r>
        <w:rPr>
          <w:rStyle w:val="AttributeTok"/>
        </w:rPr>
        <w:t>ADEQUACY_LABEL =</w:t>
      </w:r>
      <w:r>
        <w:rPr>
          <w:rStyle w:val="NormalTok"/>
        </w:rPr>
        <w:t xml:space="preserve"> </w:t>
      </w:r>
      <w:r>
        <w:rPr>
          <w:rStyle w:val="FunctionTok"/>
        </w:rPr>
        <w:t>if_else</w:t>
      </w:r>
      <w:r>
        <w:rPr>
          <w:rStyle w:val="NormalTok"/>
        </w:rPr>
        <w:t xml:space="preserve">(ADEQUACY_IND </w:t>
      </w:r>
      <w:r>
        <w:rPr>
          <w:rStyle w:val="SpecialCharTok"/>
        </w:rPr>
        <w:t>==</w:t>
      </w:r>
      <w:r>
        <w:rPr>
          <w:rStyle w:val="NormalTok"/>
        </w:rPr>
        <w:t xml:space="preserve"> </w:t>
      </w:r>
      <w:r>
        <w:rPr>
          <w:rStyle w:val="DecValTok"/>
        </w:rPr>
        <w:t>1</w:t>
      </w:r>
      <w:r>
        <w:rPr>
          <w:rStyle w:val="DataTypeTok"/>
        </w:rPr>
        <w:t>L</w:t>
      </w:r>
      <w:r>
        <w:rPr>
          <w:rStyle w:val="NormalTok"/>
        </w:rPr>
        <w:t xml:space="preserve">, </w:t>
      </w:r>
      <w:r>
        <w:rPr>
          <w:rStyle w:val="StringTok"/>
        </w:rPr>
        <w:t>"Adequate"</w:t>
      </w:r>
      <w:r>
        <w:rPr>
          <w:rStyle w:val="NormalTok"/>
        </w:rPr>
        <w:t xml:space="preserve">, </w:t>
      </w:r>
      <w:r>
        <w:rPr>
          <w:rStyle w:val="StringTok"/>
        </w:rPr>
        <w:t>"Inadequate"</w:t>
      </w:r>
      <w:r>
        <w:rPr>
          <w:rStyle w:val="NormalTok"/>
        </w:rPr>
        <w:t>))</w:t>
      </w:r>
    </w:p>
    <w:p w14:paraId="255AB0BD" w14:textId="77777777" w:rsidR="006632C2" w:rsidRDefault="00000000">
      <w:pPr>
        <w:pStyle w:val="FirstParagraph"/>
      </w:pPr>
      <w:r>
        <w:lastRenderedPageBreak/>
        <w:t>This approach offers several advantages:</w:t>
      </w:r>
    </w:p>
    <w:p w14:paraId="233B18C1" w14:textId="77777777" w:rsidR="006632C2" w:rsidRDefault="00000000">
      <w:pPr>
        <w:pStyle w:val="BodyText"/>
      </w:pPr>
      <w:r>
        <w:t>Interpretability; Stakeholders can trace adequacy classification to specific, transparent thresholds.</w:t>
      </w:r>
    </w:p>
    <w:p w14:paraId="2D3172A4" w14:textId="77777777" w:rsidR="006632C2" w:rsidRDefault="00000000">
      <w:pPr>
        <w:pStyle w:val="BodyText"/>
      </w:pPr>
      <w:r>
        <w:t>Diagnostic clarity: Each component reflects a distinct dimension of plan health—accumulation, growth, engagement, and leakage.</w:t>
      </w:r>
    </w:p>
    <w:p w14:paraId="5D07BED7" w14:textId="77777777" w:rsidR="006632C2" w:rsidRDefault="00000000">
      <w:pPr>
        <w:pStyle w:val="BodyText"/>
      </w:pPr>
      <w:r>
        <w:t>Fairness-aware: By requiring multiple criteria, the model avoids overfitting to any one sector or plan type.</w:t>
      </w:r>
    </w:p>
    <w:p w14:paraId="0D311FF7" w14:textId="77777777" w:rsidR="006632C2" w:rsidRDefault="00000000">
      <w:pPr>
        <w:pStyle w:val="BodyText"/>
      </w:pPr>
      <w:r>
        <w:t>Model-ready: The binary label supports classification tasks, while the tiered label enables stakeholder previews and fairness overlays.</w:t>
      </w:r>
    </w:p>
    <w:p w14:paraId="30A402C0" w14:textId="77777777" w:rsidR="006632C2" w:rsidRDefault="00000000">
      <w:pPr>
        <w:pStyle w:val="BodyText"/>
      </w:pPr>
      <w:r>
        <w:t>This response variable scaffolds ethical modeling, stakeholder trust, and reproducible diagnostics, all central to my analytic philosophy for this project.</w:t>
      </w:r>
    </w:p>
    <w:p w14:paraId="1F0A462F" w14:textId="77777777" w:rsidR="006632C2" w:rsidRDefault="00000000">
      <w:pPr>
        <w:pStyle w:val="BodyText"/>
      </w:pPr>
      <w:r>
        <w:t>Summarize plans by adequacy score.</w:t>
      </w:r>
    </w:p>
    <w:p w14:paraId="68334905" w14:textId="77777777" w:rsidR="006632C2" w:rsidRDefault="00000000">
      <w:pPr>
        <w:pStyle w:val="SourceCode"/>
      </w:pPr>
      <w:r>
        <w:rPr>
          <w:rStyle w:val="NormalTok"/>
        </w:rPr>
        <w:t xml:space="preserve">summary_by_adequacy_score </w:t>
      </w:r>
      <w:r>
        <w:rPr>
          <w:rStyle w:val="OtherTok"/>
        </w:rPr>
        <w:t>&lt;-</w:t>
      </w:r>
      <w:r>
        <w:rPr>
          <w:rStyle w:val="NormalTok"/>
        </w:rPr>
        <w:t xml:space="preserve"> plans </w:t>
      </w:r>
      <w:r>
        <w:rPr>
          <w:rStyle w:val="SpecialCharTok"/>
        </w:rPr>
        <w:t>%&gt;%</w:t>
      </w:r>
      <w:r>
        <w:br/>
      </w:r>
      <w:r>
        <w:rPr>
          <w:rStyle w:val="NormalTok"/>
        </w:rPr>
        <w:t xml:space="preserve">  </w:t>
      </w:r>
      <w:r>
        <w:rPr>
          <w:rStyle w:val="FunctionTok"/>
        </w:rPr>
        <w:t>group_by</w:t>
      </w:r>
      <w:r>
        <w:rPr>
          <w:rStyle w:val="NormalTok"/>
        </w:rPr>
        <w:t xml:space="preserve">(ADEQUACY_SCORE) </w:t>
      </w:r>
      <w:r>
        <w:rPr>
          <w:rStyle w:val="SpecialCharTok"/>
        </w:rPr>
        <w:t>%&gt;%</w:t>
      </w:r>
      <w:r>
        <w:br/>
      </w:r>
      <w:r>
        <w:rPr>
          <w:rStyle w:val="NormalTok"/>
        </w:rPr>
        <w:t xml:space="preserve">  </w:t>
      </w:r>
      <w:r>
        <w:rPr>
          <w:rStyle w:val="FunctionTok"/>
        </w:rPr>
        <w:t>summarise</w:t>
      </w:r>
      <w:r>
        <w:rPr>
          <w:rStyle w:val="NormalTok"/>
        </w:rPr>
        <w:t>(</w:t>
      </w:r>
      <w:r>
        <w:rPr>
          <w:rStyle w:val="AttributeTok"/>
        </w:rPr>
        <w:t>entries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 xml:space="preserve">(entries)) </w:t>
      </w:r>
      <w:r>
        <w:rPr>
          <w:rStyle w:val="SpecialCharTok"/>
        </w:rPr>
        <w:t>%&gt;%</w:t>
      </w:r>
      <w:r>
        <w:br/>
      </w:r>
      <w:r>
        <w:rPr>
          <w:rStyle w:val="NormalTok"/>
        </w:rPr>
        <w:t xml:space="preserve">  </w:t>
      </w:r>
      <w:r>
        <w:rPr>
          <w:rStyle w:val="FunctionTok"/>
        </w:rPr>
        <w:t>mutate</w:t>
      </w:r>
      <w:r>
        <w:rPr>
          <w:rStyle w:val="NormalTok"/>
        </w:rPr>
        <w:t>(</w:t>
      </w:r>
      <w:r>
        <w:rPr>
          <w:rStyle w:val="AttributeTok"/>
        </w:rPr>
        <w:t>percent =</w:t>
      </w:r>
      <w:r>
        <w:rPr>
          <w:rStyle w:val="NormalTok"/>
        </w:rPr>
        <w:t xml:space="preserve"> </w:t>
      </w:r>
      <w:r>
        <w:rPr>
          <w:rStyle w:val="FunctionTok"/>
        </w:rPr>
        <w:t>round</w:t>
      </w:r>
      <w:r>
        <w:rPr>
          <w:rStyle w:val="NormalTok"/>
        </w:rPr>
        <w:t xml:space="preserve">(entries </w:t>
      </w:r>
      <w:r>
        <w:rPr>
          <w:rStyle w:val="SpecialCharTok"/>
        </w:rPr>
        <w:t>/</w:t>
      </w:r>
      <w:r>
        <w:rPr>
          <w:rStyle w:val="NormalTok"/>
        </w:rPr>
        <w:t xml:space="preserve"> </w:t>
      </w:r>
      <w:r>
        <w:rPr>
          <w:rStyle w:val="FunctionTok"/>
        </w:rPr>
        <w:t>sum</w:t>
      </w:r>
      <w:r>
        <w:rPr>
          <w:rStyle w:val="NormalTok"/>
        </w:rPr>
        <w:t xml:space="preserve">(entries), </w:t>
      </w:r>
      <w:r>
        <w:rPr>
          <w:rStyle w:val="DecValTok"/>
        </w:rPr>
        <w:t>2</w:t>
      </w:r>
      <w:r>
        <w:rPr>
          <w:rStyle w:val="NormalTok"/>
        </w:rPr>
        <w:t>))</w:t>
      </w:r>
      <w:r>
        <w:br/>
      </w:r>
      <w:r>
        <w:br/>
      </w:r>
      <w:r>
        <w:rPr>
          <w:rStyle w:val="FunctionTok"/>
        </w:rPr>
        <w:t>kable</w:t>
      </w:r>
      <w:r>
        <w:rPr>
          <w:rStyle w:val="NormalTok"/>
        </w:rPr>
        <w:t>(summary_by_adequacy_score,</w:t>
      </w:r>
      <w:r>
        <w:br/>
      </w:r>
      <w:r>
        <w:rPr>
          <w:rStyle w:val="NormalTok"/>
        </w:rPr>
        <w:t xml:space="preserve">      </w:t>
      </w:r>
      <w:r>
        <w:rPr>
          <w:rStyle w:val="AttributeTok"/>
        </w:rPr>
        <w:t>col.names =</w:t>
      </w:r>
      <w:r>
        <w:rPr>
          <w:rStyle w:val="NormalTok"/>
        </w:rPr>
        <w:t xml:space="preserve"> </w:t>
      </w:r>
      <w:r>
        <w:rPr>
          <w:rStyle w:val="FunctionTok"/>
        </w:rPr>
        <w:t>c</w:t>
      </w:r>
      <w:r>
        <w:rPr>
          <w:rStyle w:val="NormalTok"/>
        </w:rPr>
        <w:t>(</w:t>
      </w:r>
      <w:r>
        <w:rPr>
          <w:rStyle w:val="StringTok"/>
        </w:rPr>
        <w:t>"Adequacy Score"</w:t>
      </w:r>
      <w:r>
        <w:rPr>
          <w:rStyle w:val="NormalTok"/>
        </w:rPr>
        <w:t xml:space="preserve">, </w:t>
      </w:r>
      <w:r>
        <w:rPr>
          <w:rStyle w:val="StringTok"/>
        </w:rPr>
        <w:t>"Plans"</w:t>
      </w:r>
      <w:r>
        <w:rPr>
          <w:rStyle w:val="NormalTok"/>
        </w:rPr>
        <w:t xml:space="preserve">, </w:t>
      </w:r>
      <w:r>
        <w:rPr>
          <w:rStyle w:val="StringTok"/>
        </w:rPr>
        <w:t>"Percent"</w:t>
      </w:r>
      <w:r>
        <w:rPr>
          <w:rStyle w:val="NormalTok"/>
        </w:rPr>
        <w:t>),</w:t>
      </w:r>
      <w:r>
        <w:br/>
      </w:r>
      <w:r>
        <w:rPr>
          <w:rStyle w:val="NormalTok"/>
        </w:rPr>
        <w:t xml:space="preserve">      </w:t>
      </w:r>
      <w:r>
        <w:rPr>
          <w:rStyle w:val="AttributeTok"/>
        </w:rPr>
        <w:t>caption =</w:t>
      </w:r>
      <w:r>
        <w:rPr>
          <w:rStyle w:val="NormalTok"/>
        </w:rPr>
        <w:t xml:space="preserve"> </w:t>
      </w:r>
      <w:r>
        <w:rPr>
          <w:rStyle w:val="StringTok"/>
        </w:rPr>
        <w:t>"Summary By Adequacy Score"</w:t>
      </w:r>
      <w:r>
        <w:rPr>
          <w:rStyle w:val="NormalTok"/>
        </w:rPr>
        <w:t>,</w:t>
      </w:r>
      <w:r>
        <w:br/>
      </w:r>
      <w:r>
        <w:rPr>
          <w:rStyle w:val="NormalTok"/>
        </w:rPr>
        <w:t xml:space="preserve">      </w:t>
      </w:r>
      <w:r>
        <w:rPr>
          <w:rStyle w:val="AttributeTok"/>
        </w:rPr>
        <w:t>format.args =</w:t>
      </w:r>
      <w:r>
        <w:rPr>
          <w:rStyle w:val="NormalTok"/>
        </w:rPr>
        <w:t xml:space="preserve"> </w:t>
      </w:r>
      <w:r>
        <w:rPr>
          <w:rStyle w:val="FunctionTok"/>
        </w:rPr>
        <w:t>list</w:t>
      </w:r>
      <w:r>
        <w:rPr>
          <w:rStyle w:val="NormalTok"/>
        </w:rPr>
        <w:t>(</w:t>
      </w:r>
      <w:r>
        <w:rPr>
          <w:rStyle w:val="AttributeTok"/>
        </w:rPr>
        <w:t>big.mark =</w:t>
      </w:r>
      <w:r>
        <w:rPr>
          <w:rStyle w:val="NormalTok"/>
        </w:rPr>
        <w:t xml:space="preserve"> </w:t>
      </w:r>
      <w:r>
        <w:rPr>
          <w:rStyle w:val="StringTok"/>
        </w:rPr>
        <w:t>","</w:t>
      </w:r>
      <w:r>
        <w:rPr>
          <w:rStyle w:val="NormalTok"/>
        </w:rPr>
        <w:t>),</w:t>
      </w:r>
      <w:r>
        <w:br/>
      </w:r>
      <w:r>
        <w:rPr>
          <w:rStyle w:val="NormalTok"/>
        </w:rPr>
        <w:t xml:space="preserve">      </w:t>
      </w:r>
      <w:r>
        <w:rPr>
          <w:rStyle w:val="AttributeTok"/>
        </w:rPr>
        <w:t>align =</w:t>
      </w:r>
      <w:r>
        <w:rPr>
          <w:rStyle w:val="NormalTok"/>
        </w:rPr>
        <w:t xml:space="preserve"> </w:t>
      </w:r>
      <w:r>
        <w:rPr>
          <w:rStyle w:val="FunctionTok"/>
        </w:rPr>
        <w:t>c</w:t>
      </w:r>
      <w:r>
        <w:rPr>
          <w:rStyle w:val="NormalTok"/>
        </w:rPr>
        <w:t>(</w:t>
      </w:r>
      <w:r>
        <w:rPr>
          <w:rStyle w:val="StringTok"/>
        </w:rPr>
        <w:t>"l"</w:t>
      </w:r>
      <w:r>
        <w:rPr>
          <w:rStyle w:val="NormalTok"/>
        </w:rPr>
        <w:t xml:space="preserve">, </w:t>
      </w:r>
      <w:r>
        <w:rPr>
          <w:rStyle w:val="StringTok"/>
        </w:rPr>
        <w:t>"r"</w:t>
      </w:r>
      <w:r>
        <w:rPr>
          <w:rStyle w:val="NormalTok"/>
        </w:rPr>
        <w:t xml:space="preserve">, </w:t>
      </w:r>
      <w:r>
        <w:rPr>
          <w:rStyle w:val="StringTok"/>
        </w:rPr>
        <w:t>"r"</w:t>
      </w:r>
      <w:r>
        <w:rPr>
          <w:rStyle w:val="NormalTok"/>
        </w:rPr>
        <w:t>))</w:t>
      </w:r>
    </w:p>
    <w:p w14:paraId="12853DC1" w14:textId="77777777" w:rsidR="006632C2" w:rsidRDefault="00000000">
      <w:pPr>
        <w:pStyle w:val="TableCaption"/>
      </w:pPr>
      <w:r>
        <w:t>Summary By Adequacy Score</w:t>
      </w:r>
    </w:p>
    <w:tbl>
      <w:tblPr>
        <w:tblStyle w:val="Table"/>
        <w:tblW w:w="0" w:type="auto"/>
        <w:tblLook w:val="0020" w:firstRow="1" w:lastRow="0" w:firstColumn="0" w:lastColumn="0" w:noHBand="0" w:noVBand="0"/>
        <w:tblCaption w:val="Summary By Adequacy Score"/>
      </w:tblPr>
      <w:tblGrid>
        <w:gridCol w:w="1899"/>
        <w:gridCol w:w="798"/>
        <w:gridCol w:w="1024"/>
      </w:tblGrid>
      <w:tr w:rsidR="006632C2" w14:paraId="76150FFC" w14:textId="77777777" w:rsidTr="006632C2">
        <w:trPr>
          <w:cnfStyle w:val="100000000000" w:firstRow="1" w:lastRow="0" w:firstColumn="0" w:lastColumn="0" w:oddVBand="0" w:evenVBand="0" w:oddHBand="0" w:evenHBand="0" w:firstRowFirstColumn="0" w:firstRowLastColumn="0" w:lastRowFirstColumn="0" w:lastRowLastColumn="0"/>
          <w:tblHeader/>
        </w:trPr>
        <w:tc>
          <w:tcPr>
            <w:tcW w:w="0" w:type="auto"/>
          </w:tcPr>
          <w:p w14:paraId="1C9ECF09" w14:textId="77777777" w:rsidR="006632C2" w:rsidRDefault="00000000">
            <w:pPr>
              <w:pStyle w:val="Compact"/>
            </w:pPr>
            <w:r>
              <w:t>Adequacy Score</w:t>
            </w:r>
          </w:p>
        </w:tc>
        <w:tc>
          <w:tcPr>
            <w:tcW w:w="0" w:type="auto"/>
          </w:tcPr>
          <w:p w14:paraId="13794F69" w14:textId="77777777" w:rsidR="006632C2" w:rsidRDefault="00000000">
            <w:pPr>
              <w:pStyle w:val="Compact"/>
              <w:jc w:val="right"/>
            </w:pPr>
            <w:r>
              <w:t>Plans</w:t>
            </w:r>
          </w:p>
        </w:tc>
        <w:tc>
          <w:tcPr>
            <w:tcW w:w="0" w:type="auto"/>
          </w:tcPr>
          <w:p w14:paraId="2FE81908" w14:textId="77777777" w:rsidR="006632C2" w:rsidRDefault="00000000">
            <w:pPr>
              <w:pStyle w:val="Compact"/>
              <w:jc w:val="right"/>
            </w:pPr>
            <w:r>
              <w:t>Percent</w:t>
            </w:r>
          </w:p>
        </w:tc>
      </w:tr>
      <w:tr w:rsidR="006632C2" w14:paraId="52E7BC12" w14:textId="77777777">
        <w:tc>
          <w:tcPr>
            <w:tcW w:w="0" w:type="auto"/>
          </w:tcPr>
          <w:p w14:paraId="21132CB6" w14:textId="77777777" w:rsidR="006632C2" w:rsidRDefault="00000000">
            <w:pPr>
              <w:pStyle w:val="Compact"/>
            </w:pPr>
            <w:r>
              <w:t>3</w:t>
            </w:r>
          </w:p>
        </w:tc>
        <w:tc>
          <w:tcPr>
            <w:tcW w:w="0" w:type="auto"/>
          </w:tcPr>
          <w:p w14:paraId="77A706D3" w14:textId="77777777" w:rsidR="006632C2" w:rsidRDefault="00000000">
            <w:pPr>
              <w:pStyle w:val="Compact"/>
              <w:jc w:val="right"/>
            </w:pPr>
            <w:r>
              <w:t>3,228</w:t>
            </w:r>
          </w:p>
        </w:tc>
        <w:tc>
          <w:tcPr>
            <w:tcW w:w="0" w:type="auto"/>
          </w:tcPr>
          <w:p w14:paraId="5DBDBC25" w14:textId="77777777" w:rsidR="006632C2" w:rsidRDefault="00000000">
            <w:pPr>
              <w:pStyle w:val="Compact"/>
              <w:jc w:val="right"/>
            </w:pPr>
            <w:r>
              <w:t>0.51</w:t>
            </w:r>
          </w:p>
        </w:tc>
      </w:tr>
      <w:tr w:rsidR="006632C2" w14:paraId="4F49279D" w14:textId="77777777">
        <w:tc>
          <w:tcPr>
            <w:tcW w:w="0" w:type="auto"/>
          </w:tcPr>
          <w:p w14:paraId="1F26D635" w14:textId="77777777" w:rsidR="006632C2" w:rsidRDefault="00000000">
            <w:pPr>
              <w:pStyle w:val="Compact"/>
            </w:pPr>
            <w:r>
              <w:t>2</w:t>
            </w:r>
          </w:p>
        </w:tc>
        <w:tc>
          <w:tcPr>
            <w:tcW w:w="0" w:type="auto"/>
          </w:tcPr>
          <w:p w14:paraId="2FF476A9" w14:textId="77777777" w:rsidR="006632C2" w:rsidRDefault="00000000">
            <w:pPr>
              <w:pStyle w:val="Compact"/>
              <w:jc w:val="right"/>
            </w:pPr>
            <w:r>
              <w:t>2,943</w:t>
            </w:r>
          </w:p>
        </w:tc>
        <w:tc>
          <w:tcPr>
            <w:tcW w:w="0" w:type="auto"/>
          </w:tcPr>
          <w:p w14:paraId="50790F34" w14:textId="77777777" w:rsidR="006632C2" w:rsidRDefault="00000000">
            <w:pPr>
              <w:pStyle w:val="Compact"/>
              <w:jc w:val="right"/>
            </w:pPr>
            <w:r>
              <w:t>0.46</w:t>
            </w:r>
          </w:p>
        </w:tc>
      </w:tr>
      <w:tr w:rsidR="006632C2" w14:paraId="1D9F4598" w14:textId="77777777">
        <w:tc>
          <w:tcPr>
            <w:tcW w:w="0" w:type="auto"/>
          </w:tcPr>
          <w:p w14:paraId="44819730" w14:textId="77777777" w:rsidR="006632C2" w:rsidRDefault="00000000">
            <w:pPr>
              <w:pStyle w:val="Compact"/>
            </w:pPr>
            <w:r>
              <w:t>1</w:t>
            </w:r>
          </w:p>
        </w:tc>
        <w:tc>
          <w:tcPr>
            <w:tcW w:w="0" w:type="auto"/>
          </w:tcPr>
          <w:p w14:paraId="3A91EE85" w14:textId="77777777" w:rsidR="006632C2" w:rsidRDefault="00000000">
            <w:pPr>
              <w:pStyle w:val="Compact"/>
              <w:jc w:val="right"/>
            </w:pPr>
            <w:r>
              <w:t>126</w:t>
            </w:r>
          </w:p>
        </w:tc>
        <w:tc>
          <w:tcPr>
            <w:tcW w:w="0" w:type="auto"/>
          </w:tcPr>
          <w:p w14:paraId="0B78353E" w14:textId="77777777" w:rsidR="006632C2" w:rsidRDefault="00000000">
            <w:pPr>
              <w:pStyle w:val="Compact"/>
              <w:jc w:val="right"/>
            </w:pPr>
            <w:r>
              <w:t>0.02</w:t>
            </w:r>
          </w:p>
        </w:tc>
      </w:tr>
      <w:tr w:rsidR="006632C2" w14:paraId="08F9DD2D" w14:textId="77777777">
        <w:tc>
          <w:tcPr>
            <w:tcW w:w="0" w:type="auto"/>
          </w:tcPr>
          <w:p w14:paraId="023DA94C" w14:textId="77777777" w:rsidR="006632C2" w:rsidRDefault="00000000">
            <w:pPr>
              <w:pStyle w:val="Compact"/>
            </w:pPr>
            <w:r>
              <w:t>4</w:t>
            </w:r>
          </w:p>
        </w:tc>
        <w:tc>
          <w:tcPr>
            <w:tcW w:w="0" w:type="auto"/>
          </w:tcPr>
          <w:p w14:paraId="12946A41" w14:textId="77777777" w:rsidR="006632C2" w:rsidRDefault="00000000">
            <w:pPr>
              <w:pStyle w:val="Compact"/>
              <w:jc w:val="right"/>
            </w:pPr>
            <w:r>
              <w:t>50</w:t>
            </w:r>
          </w:p>
        </w:tc>
        <w:tc>
          <w:tcPr>
            <w:tcW w:w="0" w:type="auto"/>
          </w:tcPr>
          <w:p w14:paraId="62BD0872" w14:textId="77777777" w:rsidR="006632C2" w:rsidRDefault="00000000">
            <w:pPr>
              <w:pStyle w:val="Compact"/>
              <w:jc w:val="right"/>
            </w:pPr>
            <w:r>
              <w:t>0.01</w:t>
            </w:r>
          </w:p>
        </w:tc>
      </w:tr>
      <w:tr w:rsidR="006632C2" w14:paraId="262AA7EB" w14:textId="77777777">
        <w:tc>
          <w:tcPr>
            <w:tcW w:w="0" w:type="auto"/>
          </w:tcPr>
          <w:p w14:paraId="74A6C011" w14:textId="77777777" w:rsidR="006632C2" w:rsidRDefault="00000000">
            <w:pPr>
              <w:pStyle w:val="Compact"/>
            </w:pPr>
            <w:r>
              <w:t>0</w:t>
            </w:r>
          </w:p>
        </w:tc>
        <w:tc>
          <w:tcPr>
            <w:tcW w:w="0" w:type="auto"/>
          </w:tcPr>
          <w:p w14:paraId="3C233946" w14:textId="77777777" w:rsidR="006632C2" w:rsidRDefault="00000000">
            <w:pPr>
              <w:pStyle w:val="Compact"/>
              <w:jc w:val="right"/>
            </w:pPr>
            <w:r>
              <w:t>1</w:t>
            </w:r>
          </w:p>
        </w:tc>
        <w:tc>
          <w:tcPr>
            <w:tcW w:w="0" w:type="auto"/>
          </w:tcPr>
          <w:p w14:paraId="2E58F7E4" w14:textId="77777777" w:rsidR="006632C2" w:rsidRDefault="00000000">
            <w:pPr>
              <w:pStyle w:val="Compact"/>
              <w:jc w:val="right"/>
            </w:pPr>
            <w:r>
              <w:t>0.00</w:t>
            </w:r>
          </w:p>
        </w:tc>
      </w:tr>
    </w:tbl>
    <w:p w14:paraId="4D789DCA" w14:textId="77777777" w:rsidR="006632C2" w:rsidRDefault="00000000">
      <w:pPr>
        <w:pStyle w:val="BodyText"/>
      </w:pPr>
      <w:r>
        <w:t>Plot adequacy distribution.</w:t>
      </w:r>
    </w:p>
    <w:p w14:paraId="274A29CC" w14:textId="77777777" w:rsidR="006632C2" w:rsidRDefault="00000000">
      <w:pPr>
        <w:pStyle w:val="SourceCode"/>
      </w:pPr>
      <w:r>
        <w:rPr>
          <w:rStyle w:val="FunctionTok"/>
        </w:rPr>
        <w:t>ggplot</w:t>
      </w:r>
      <w:r>
        <w:rPr>
          <w:rStyle w:val="NormalTok"/>
        </w:rPr>
        <w:t xml:space="preserve">(summary_by_adequacy_score, </w:t>
      </w:r>
      <w:r>
        <w:rPr>
          <w:rStyle w:val="FunctionTok"/>
        </w:rPr>
        <w:t>aes</w:t>
      </w:r>
      <w:r>
        <w:rPr>
          <w:rStyle w:val="NormalTok"/>
        </w:rPr>
        <w:t>(</w:t>
      </w:r>
      <w:r>
        <w:rPr>
          <w:rStyle w:val="AttributeTok"/>
        </w:rPr>
        <w:t>x =</w:t>
      </w:r>
      <w:r>
        <w:rPr>
          <w:rStyle w:val="NormalTok"/>
        </w:rPr>
        <w:t xml:space="preserve"> ADEQUACY_SCORE, </w:t>
      </w:r>
      <w:r>
        <w:rPr>
          <w:rStyle w:val="AttributeTok"/>
        </w:rPr>
        <w:t>y =</w:t>
      </w:r>
      <w:r>
        <w:rPr>
          <w:rStyle w:val="NormalTok"/>
        </w:rPr>
        <w:t xml:space="preserve"> entries)) </w:t>
      </w:r>
      <w:r>
        <w:rPr>
          <w:rStyle w:val="SpecialCharTok"/>
        </w:rPr>
        <w:t>+</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color =</w:t>
      </w:r>
      <w:r>
        <w:rPr>
          <w:rStyle w:val="NormalTok"/>
        </w:rPr>
        <w:t xml:space="preserve"> </w:t>
      </w:r>
      <w:r>
        <w:rPr>
          <w:rStyle w:val="StringTok"/>
        </w:rPr>
        <w:t>"white"</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paste0</w:t>
      </w:r>
      <w:r>
        <w:rPr>
          <w:rStyle w:val="NormalTok"/>
        </w:rPr>
        <w:t>(scales</w:t>
      </w:r>
      <w:r>
        <w:rPr>
          <w:rStyle w:val="SpecialCharTok"/>
        </w:rPr>
        <w:t>::</w:t>
      </w:r>
      <w:r>
        <w:rPr>
          <w:rStyle w:val="FunctionTok"/>
        </w:rPr>
        <w:t>comma</w:t>
      </w:r>
      <w:r>
        <w:rPr>
          <w:rStyle w:val="NormalTok"/>
        </w:rPr>
        <w:t xml:space="preserve">(entries), </w:t>
      </w:r>
      <w:r>
        <w:rPr>
          <w:rStyle w:val="StringTok"/>
        </w:rPr>
        <w:t>"</w:t>
      </w:r>
      <w:r>
        <w:rPr>
          <w:rStyle w:val="SpecialCharTok"/>
        </w:rPr>
        <w:t>\n</w:t>
      </w:r>
      <w:r>
        <w:rPr>
          <w:rStyle w:val="StringTok"/>
        </w:rPr>
        <w:t>"</w:t>
      </w:r>
      <w:r>
        <w:rPr>
          <w:rStyle w:val="NormalTok"/>
        </w:rPr>
        <w:t xml:space="preserve">, </w:t>
      </w:r>
      <w:r>
        <w:rPr>
          <w:rStyle w:val="FunctionTok"/>
        </w:rPr>
        <w:t>round</w:t>
      </w:r>
      <w:r>
        <w:rPr>
          <w:rStyle w:val="NormalTok"/>
        </w:rPr>
        <w:t xml:space="preserve">(percent </w:t>
      </w:r>
      <w:r>
        <w:rPr>
          <w:rStyle w:val="SpecialCharTok"/>
        </w:rPr>
        <w:t>*</w:t>
      </w:r>
      <w:r>
        <w:rPr>
          <w:rStyle w:val="NormalTok"/>
        </w:rPr>
        <w:t xml:space="preserve"> </w:t>
      </w:r>
      <w:r>
        <w:rPr>
          <w:rStyle w:val="DecValTok"/>
        </w:rPr>
        <w:t>100</w:t>
      </w:r>
      <w:r>
        <w:rPr>
          <w:rStyle w:val="NormalTok"/>
        </w:rPr>
        <w:t xml:space="preserve">, </w:t>
      </w:r>
      <w:r>
        <w:rPr>
          <w:rStyle w:val="DecValTok"/>
        </w:rPr>
        <w:t>0</w:t>
      </w:r>
      <w:r>
        <w:rPr>
          <w:rStyle w:val="NormalTok"/>
        </w:rPr>
        <w:t xml:space="preserve">), </w:t>
      </w:r>
      <w:r>
        <w:rPr>
          <w:rStyle w:val="StringTok"/>
        </w:rPr>
        <w:t>"%"</w:t>
      </w:r>
      <w:r>
        <w:rPr>
          <w:rStyle w:val="NormalTok"/>
        </w:rPr>
        <w:t>)),</w:t>
      </w:r>
      <w:r>
        <w:br/>
      </w:r>
      <w:r>
        <w:rPr>
          <w:rStyle w:val="NormalTok"/>
        </w:rPr>
        <w:t xml:space="preserve">            </w:t>
      </w:r>
      <w:r>
        <w:rPr>
          <w:rStyle w:val="AttributeTok"/>
        </w:rPr>
        <w:t>vjust =</w:t>
      </w:r>
      <w:r>
        <w:rPr>
          <w:rStyle w:val="NormalTok"/>
        </w:rPr>
        <w:t xml:space="preserve"> </w:t>
      </w:r>
      <w:r>
        <w:rPr>
          <w:rStyle w:val="SpecialCharTok"/>
        </w:rPr>
        <w:t>-</w:t>
      </w:r>
      <w:r>
        <w:rPr>
          <w:rStyle w:val="FloatTok"/>
        </w:rPr>
        <w:t>0.3</w:t>
      </w:r>
      <w:r>
        <w:rPr>
          <w:rStyle w:val="NormalTok"/>
        </w:rPr>
        <w:t xml:space="preserve">, </w:t>
      </w:r>
      <w:r>
        <w:rPr>
          <w:rStyle w:val="AttributeTok"/>
        </w:rPr>
        <w:t>size =</w:t>
      </w:r>
      <w:r>
        <w:rPr>
          <w:rStyle w:val="NormalTok"/>
        </w:rPr>
        <w:t xml:space="preserve"> </w:t>
      </w:r>
      <w:r>
        <w:rPr>
          <w:rStyle w:val="FloatTok"/>
        </w:rPr>
        <w:t>3.0</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"Distribution of Adequacy Scores"</w:t>
      </w:r>
      <w:r>
        <w:rPr>
          <w:rStyle w:val="NormalTok"/>
        </w:rPr>
        <w:t>,</w:t>
      </w:r>
      <w:r>
        <w:br/>
      </w:r>
      <w:r>
        <w:rPr>
          <w:rStyle w:val="NormalTok"/>
        </w:rPr>
        <w:t xml:space="preserve">       </w:t>
      </w:r>
      <w:r>
        <w:rPr>
          <w:rStyle w:val="AttributeTok"/>
        </w:rPr>
        <w:t>x =</w:t>
      </w:r>
      <w:r>
        <w:rPr>
          <w:rStyle w:val="NormalTok"/>
        </w:rPr>
        <w:t xml:space="preserve"> </w:t>
      </w:r>
      <w:r>
        <w:rPr>
          <w:rStyle w:val="StringTok"/>
        </w:rPr>
        <w:t>"Adequacy Score"</w:t>
      </w:r>
      <w:r>
        <w:rPr>
          <w:rStyle w:val="NormalTok"/>
        </w:rPr>
        <w:t>,</w:t>
      </w:r>
      <w:r>
        <w:br/>
      </w:r>
      <w:r>
        <w:rPr>
          <w:rStyle w:val="NormalTok"/>
        </w:rPr>
        <w:lastRenderedPageBreak/>
        <w:t xml:space="preserve">       </w:t>
      </w:r>
      <w:r>
        <w:rPr>
          <w:rStyle w:val="AttributeTok"/>
        </w:rPr>
        <w:t>y =</w:t>
      </w:r>
      <w:r>
        <w:rPr>
          <w:rStyle w:val="NormalTok"/>
        </w:rPr>
        <w:t xml:space="preserve"> </w:t>
      </w:r>
      <w:r>
        <w:rPr>
          <w:rStyle w:val="StringTok"/>
        </w:rPr>
        <w:t>"Number of Plans"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14</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SpecialCharTok"/>
        </w:rPr>
        <w:t>+</w:t>
      </w:r>
      <w:r>
        <w:br/>
      </w:r>
      <w:r>
        <w:rPr>
          <w:rStyle w:val="NormalTok"/>
        </w:rPr>
        <w:t xml:space="preserve">  </w:t>
      </w:r>
      <w:r>
        <w:rPr>
          <w:rStyle w:val="FunctionTok"/>
        </w:rPr>
        <w:t>expand_limits</w:t>
      </w:r>
      <w:r>
        <w:rPr>
          <w:rStyle w:val="NormalTok"/>
        </w:rPr>
        <w:t>(</w:t>
      </w:r>
      <w:r>
        <w:rPr>
          <w:rStyle w:val="AttributeTok"/>
        </w:rPr>
        <w:t>y =</w:t>
      </w:r>
      <w:r>
        <w:rPr>
          <w:rStyle w:val="NormalTok"/>
        </w:rPr>
        <w:t xml:space="preserve"> </w:t>
      </w:r>
      <w:r>
        <w:rPr>
          <w:rStyle w:val="FunctionTok"/>
        </w:rPr>
        <w:t>max</w:t>
      </w:r>
      <w:r>
        <w:rPr>
          <w:rStyle w:val="NormalTok"/>
        </w:rPr>
        <w:t>(summary_by_adequacy_score</w:t>
      </w:r>
      <w:r>
        <w:rPr>
          <w:rStyle w:val="SpecialCharTok"/>
        </w:rPr>
        <w:t>$</w:t>
      </w:r>
      <w:r>
        <w:rPr>
          <w:rStyle w:val="NormalTok"/>
        </w:rPr>
        <w:t xml:space="preserve">entries) </w:t>
      </w:r>
      <w:r>
        <w:rPr>
          <w:rStyle w:val="SpecialCharTok"/>
        </w:rPr>
        <w:t>*</w:t>
      </w:r>
      <w:r>
        <w:rPr>
          <w:rStyle w:val="NormalTok"/>
        </w:rPr>
        <w:t xml:space="preserve"> </w:t>
      </w:r>
      <w:r>
        <w:rPr>
          <w:rStyle w:val="FloatTok"/>
        </w:rPr>
        <w:t>1.2</w:t>
      </w:r>
      <w:r>
        <w:rPr>
          <w:rStyle w:val="NormalTok"/>
        </w:rPr>
        <w:t>)</w:t>
      </w:r>
    </w:p>
    <w:p w14:paraId="633241A9" w14:textId="77777777" w:rsidR="006632C2" w:rsidRDefault="00000000">
      <w:pPr>
        <w:pStyle w:val="FirstParagraph"/>
      </w:pPr>
      <w:r>
        <w:rPr>
          <w:noProof/>
        </w:rPr>
        <w:drawing>
          <wp:inline distT="0" distB="0" distL="0" distR="0" wp14:anchorId="19372EC4" wp14:editId="7509E12D">
            <wp:extent cx="4620126" cy="3696101"/>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2_eda_transformation_files/figure-docx/unnamed-chunk-62-1.png"/>
                    <pic:cNvPicPr>
                      <a:picLocks noChangeAspect="1" noChangeArrowheads="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14:paraId="1A0DE656" w14:textId="77777777" w:rsidR="006632C2" w:rsidRDefault="00000000">
      <w:pPr>
        <w:pStyle w:val="Heading1"/>
      </w:pPr>
      <w:bookmarkStart w:id="34" w:name="finalize-and-save-dataset"/>
      <w:bookmarkEnd w:id="33"/>
      <w:r>
        <w:t>Finalize and Save Dataset</w:t>
      </w:r>
    </w:p>
    <w:p w14:paraId="224A20F9" w14:textId="77777777" w:rsidR="006632C2" w:rsidRDefault="00000000">
      <w:pPr>
        <w:pStyle w:val="FirstParagraph"/>
      </w:pPr>
      <w:r>
        <w:t>Order variables and save plans data frame with updates and features.</w:t>
      </w:r>
    </w:p>
    <w:p w14:paraId="10DFBEFC" w14:textId="77777777" w:rsidR="006632C2" w:rsidRDefault="00000000">
      <w:pPr>
        <w:pStyle w:val="SourceCode"/>
      </w:pPr>
      <w:r>
        <w:rPr>
          <w:rStyle w:val="NormalTok"/>
        </w:rPr>
        <w:t xml:space="preserve">plans </w:t>
      </w:r>
      <w:r>
        <w:rPr>
          <w:rStyle w:val="OtherTok"/>
        </w:rPr>
        <w:t>&lt;-</w:t>
      </w:r>
      <w:r>
        <w:rPr>
          <w:rStyle w:val="NormalTok"/>
        </w:rPr>
        <w:t xml:space="preserve"> plans </w:t>
      </w:r>
      <w:r>
        <w:rPr>
          <w:rStyle w:val="SpecialCharTok"/>
        </w:rPr>
        <w:t>%&gt;%</w:t>
      </w:r>
      <w:r>
        <w:br/>
      </w:r>
      <w:r>
        <w:rPr>
          <w:rStyle w:val="NormalTok"/>
        </w:rPr>
        <w:t xml:space="preserve">  </w:t>
      </w:r>
      <w:r>
        <w:rPr>
          <w:rStyle w:val="FunctionTok"/>
        </w:rPr>
        <w:t>select</w:t>
      </w:r>
      <w:r>
        <w:rPr>
          <w:rStyle w:val="NormalTok"/>
        </w:rPr>
        <w:t>(ADEQUACY_LABEL,</w:t>
      </w:r>
      <w:r>
        <w:br/>
      </w:r>
      <w:r>
        <w:rPr>
          <w:rStyle w:val="NormalTok"/>
        </w:rPr>
        <w:t xml:space="preserve">         ADEQUACY_IND,</w:t>
      </w:r>
      <w:r>
        <w:br/>
      </w:r>
      <w:r>
        <w:rPr>
          <w:rStyle w:val="NormalTok"/>
        </w:rPr>
        <w:t xml:space="preserve">         ADEQUACY_SCORE,</w:t>
      </w:r>
      <w:r>
        <w:br/>
      </w:r>
      <w:r>
        <w:rPr>
          <w:rStyle w:val="NormalTok"/>
        </w:rPr>
        <w:t xml:space="preserve">         ACK_ID,</w:t>
      </w:r>
      <w:r>
        <w:br/>
      </w:r>
      <w:r>
        <w:rPr>
          <w:rStyle w:val="NormalTok"/>
        </w:rPr>
        <w:t xml:space="preserve">         PLAN_YEAR_BEGIN_DATE,</w:t>
      </w:r>
      <w:r>
        <w:br/>
      </w:r>
      <w:r>
        <w:rPr>
          <w:rStyle w:val="NormalTok"/>
        </w:rPr>
        <w:t xml:space="preserve">         PLAN_YEAR_END_DATE,</w:t>
      </w:r>
      <w:r>
        <w:br/>
      </w:r>
      <w:r>
        <w:rPr>
          <w:rStyle w:val="NormalTok"/>
        </w:rPr>
        <w:t xml:space="preserve">         PLAN_NAME,</w:t>
      </w:r>
      <w:r>
        <w:br/>
      </w:r>
      <w:r>
        <w:rPr>
          <w:rStyle w:val="NormalTok"/>
        </w:rPr>
        <w:t xml:space="preserve">         PLAN_EFFECTIVE_DATE,</w:t>
      </w:r>
      <w:r>
        <w:br/>
      </w:r>
      <w:r>
        <w:rPr>
          <w:rStyle w:val="NormalTok"/>
        </w:rPr>
        <w:t xml:space="preserve">         PLAN_EFFECTIVE_YEAR,</w:t>
      </w:r>
      <w:r>
        <w:br/>
      </w:r>
      <w:r>
        <w:rPr>
          <w:rStyle w:val="NormalTok"/>
        </w:rPr>
        <w:t xml:space="preserve">         PLAN_VINTAGE_GROUP,</w:t>
      </w:r>
      <w:r>
        <w:br/>
      </w:r>
      <w:r>
        <w:rPr>
          <w:rStyle w:val="NormalTok"/>
        </w:rPr>
        <w:t xml:space="preserve">         PLAN_TYPE,</w:t>
      </w:r>
      <w:r>
        <w:br/>
      </w:r>
      <w:r>
        <w:rPr>
          <w:rStyle w:val="NormalTok"/>
        </w:rPr>
        <w:t xml:space="preserve">         PLAN_TYPE_NAME,</w:t>
      </w:r>
      <w:r>
        <w:br/>
      </w:r>
      <w:r>
        <w:rPr>
          <w:rStyle w:val="NormalTok"/>
        </w:rPr>
        <w:t xml:space="preserve">         SPONSOR_NAME,</w:t>
      </w:r>
      <w:r>
        <w:br/>
      </w:r>
      <w:r>
        <w:rPr>
          <w:rStyle w:val="NormalTok"/>
        </w:rPr>
        <w:t xml:space="preserve">         SPONSOR_STATE,</w:t>
      </w:r>
      <w:r>
        <w:br/>
      </w:r>
      <w:r>
        <w:rPr>
          <w:rStyle w:val="NormalTok"/>
        </w:rPr>
        <w:t xml:space="preserve">         SPONSOR_EIN,</w:t>
      </w:r>
      <w:r>
        <w:br/>
      </w:r>
      <w:r>
        <w:rPr>
          <w:rStyle w:val="NormalTok"/>
        </w:rPr>
        <w:lastRenderedPageBreak/>
        <w:t xml:space="preserve">         BUSINESS_CODE,</w:t>
      </w:r>
      <w:r>
        <w:br/>
      </w:r>
      <w:r>
        <w:rPr>
          <w:rStyle w:val="NormalTok"/>
        </w:rPr>
        <w:t xml:space="preserve">         INDUSTRY_TITLE,</w:t>
      </w:r>
      <w:r>
        <w:br/>
      </w:r>
      <w:r>
        <w:rPr>
          <w:rStyle w:val="NormalTok"/>
        </w:rPr>
        <w:t xml:space="preserve">         SECTOR_CODE,</w:t>
      </w:r>
      <w:r>
        <w:br/>
      </w:r>
      <w:r>
        <w:rPr>
          <w:rStyle w:val="NormalTok"/>
        </w:rPr>
        <w:t xml:space="preserve">         SECTOR_TITLE,</w:t>
      </w:r>
      <w:r>
        <w:br/>
      </w:r>
      <w:r>
        <w:rPr>
          <w:rStyle w:val="NormalTok"/>
        </w:rPr>
        <w:t xml:space="preserve">         SECTOR_TITLE_SHORT,</w:t>
      </w:r>
      <w:r>
        <w:br/>
      </w:r>
      <w:r>
        <w:rPr>
          <w:rStyle w:val="NormalTok"/>
        </w:rPr>
        <w:t xml:space="preserve">         TOTAL_ACCBAL_PARTCP_BOY,</w:t>
      </w:r>
      <w:r>
        <w:br/>
      </w:r>
      <w:r>
        <w:rPr>
          <w:rStyle w:val="NormalTok"/>
        </w:rPr>
        <w:t xml:space="preserve">         TOTAL_ACCBAL_PARTCP_EOY,</w:t>
      </w:r>
      <w:r>
        <w:br/>
      </w:r>
      <w:r>
        <w:rPr>
          <w:rStyle w:val="NormalTok"/>
        </w:rPr>
        <w:t xml:space="preserve">         PARTCP_GROWTH_RATE,</w:t>
      </w:r>
      <w:r>
        <w:br/>
      </w:r>
      <w:r>
        <w:rPr>
          <w:rStyle w:val="NormalTok"/>
        </w:rPr>
        <w:t xml:space="preserve">         PARTCP_GROWTH_TIER,</w:t>
      </w:r>
      <w:r>
        <w:br/>
      </w:r>
      <w:r>
        <w:rPr>
          <w:rStyle w:val="NormalTok"/>
        </w:rPr>
        <w:t xml:space="preserve">         TOTAL_CONTRIB_PARTCP_BOY,</w:t>
      </w:r>
      <w:r>
        <w:br/>
      </w:r>
      <w:r>
        <w:rPr>
          <w:rStyle w:val="NormalTok"/>
        </w:rPr>
        <w:t xml:space="preserve">         TOTAL_CONTRIB_PARTCP_EOY,</w:t>
      </w:r>
      <w:r>
        <w:br/>
      </w:r>
      <w:r>
        <w:rPr>
          <w:rStyle w:val="NormalTok"/>
        </w:rPr>
        <w:t xml:space="preserve">         CONTRIB_PARTCP_GROWTH_RATE,</w:t>
      </w:r>
      <w:r>
        <w:br/>
      </w:r>
      <w:r>
        <w:rPr>
          <w:rStyle w:val="NormalTok"/>
        </w:rPr>
        <w:t xml:space="preserve">         CONTRIB_PARTCP_GROWTH_TIER,</w:t>
      </w:r>
      <w:r>
        <w:br/>
      </w:r>
      <w:r>
        <w:rPr>
          <w:rStyle w:val="NormalTok"/>
        </w:rPr>
        <w:t xml:space="preserve">         AVERAGE_CONTRIB_PER_PARTCP,</w:t>
      </w:r>
      <w:r>
        <w:br/>
      </w:r>
      <w:r>
        <w:rPr>
          <w:rStyle w:val="NormalTok"/>
        </w:rPr>
        <w:t xml:space="preserve">         CONTRIB_PER_PARTCP_TIER,</w:t>
      </w:r>
      <w:r>
        <w:br/>
      </w:r>
      <w:r>
        <w:rPr>
          <w:rStyle w:val="NormalTok"/>
        </w:rPr>
        <w:t xml:space="preserve">         TOTAL_CONTRIB_EMPLR_BOY,</w:t>
      </w:r>
      <w:r>
        <w:br/>
      </w:r>
      <w:r>
        <w:rPr>
          <w:rStyle w:val="NormalTok"/>
        </w:rPr>
        <w:t xml:space="preserve">         TOTAL_CONTRIB_EMPLR_EOY,</w:t>
      </w:r>
      <w:r>
        <w:br/>
      </w:r>
      <w:r>
        <w:rPr>
          <w:rStyle w:val="NormalTok"/>
        </w:rPr>
        <w:t xml:space="preserve">         CONTRIB_EMPLR_GROWTH_RATE,</w:t>
      </w:r>
      <w:r>
        <w:br/>
      </w:r>
      <w:r>
        <w:rPr>
          <w:rStyle w:val="NormalTok"/>
        </w:rPr>
        <w:t xml:space="preserve">         CONTRIB_EMPLR_GROWTH_TIER,</w:t>
      </w:r>
      <w:r>
        <w:br/>
      </w:r>
      <w:r>
        <w:rPr>
          <w:rStyle w:val="NormalTok"/>
        </w:rPr>
        <w:t xml:space="preserve">         AVERAGE_EMPLR_CONTRIB_PER_PARTCP,</w:t>
      </w:r>
      <w:r>
        <w:br/>
      </w:r>
      <w:r>
        <w:rPr>
          <w:rStyle w:val="NormalTok"/>
        </w:rPr>
        <w:t xml:space="preserve">         TOTAL_LOANS_BOY,</w:t>
      </w:r>
      <w:r>
        <w:br/>
      </w:r>
      <w:r>
        <w:rPr>
          <w:rStyle w:val="NormalTok"/>
        </w:rPr>
        <w:t xml:space="preserve">         TOTAL_LOANS_EOY, </w:t>
      </w:r>
      <w:r>
        <w:br/>
      </w:r>
      <w:r>
        <w:rPr>
          <w:rStyle w:val="NormalTok"/>
        </w:rPr>
        <w:t xml:space="preserve">         LOAN_LEAKAGE_RATIO,</w:t>
      </w:r>
      <w:r>
        <w:br/>
      </w:r>
      <w:r>
        <w:rPr>
          <w:rStyle w:val="NormalTok"/>
        </w:rPr>
        <w:t xml:space="preserve">         LOAN_LEAKAGE_TIER,</w:t>
      </w:r>
      <w:r>
        <w:br/>
      </w:r>
      <w:r>
        <w:rPr>
          <w:rStyle w:val="NormalTok"/>
        </w:rPr>
        <w:t xml:space="preserve">         TOTAL_ASSETS_BOY,</w:t>
      </w:r>
      <w:r>
        <w:br/>
      </w:r>
      <w:r>
        <w:rPr>
          <w:rStyle w:val="NormalTok"/>
        </w:rPr>
        <w:t xml:space="preserve">         TOTAL_ASSETS_EOY,</w:t>
      </w:r>
      <w:r>
        <w:br/>
      </w:r>
      <w:r>
        <w:rPr>
          <w:rStyle w:val="NormalTok"/>
        </w:rPr>
        <w:t xml:space="preserve">         TOTAL_ASSETS_GROWTH_RATE,</w:t>
      </w:r>
      <w:r>
        <w:br/>
      </w:r>
      <w:r>
        <w:rPr>
          <w:rStyle w:val="NormalTok"/>
        </w:rPr>
        <w:t xml:space="preserve">         ASSETS_PER_PARTCP,</w:t>
      </w:r>
      <w:r>
        <w:br/>
      </w:r>
      <w:r>
        <w:rPr>
          <w:rStyle w:val="NormalTok"/>
        </w:rPr>
        <w:t xml:space="preserve">         ASSETS_PER_PARTCP_TIER)</w:t>
      </w:r>
      <w:r>
        <w:br/>
      </w:r>
      <w:r>
        <w:br/>
      </w:r>
      <w:r>
        <w:rPr>
          <w:rStyle w:val="FunctionTok"/>
        </w:rPr>
        <w:t>saveRDS</w:t>
      </w:r>
      <w:r>
        <w:rPr>
          <w:rStyle w:val="NormalTok"/>
        </w:rPr>
        <w:t xml:space="preserve">(plans, </w:t>
      </w:r>
      <w:r>
        <w:rPr>
          <w:rStyle w:val="StringTok"/>
        </w:rPr>
        <w:t>"../data/plans_final.rds"</w:t>
      </w:r>
      <w:r>
        <w:rPr>
          <w:rStyle w:val="NormalTok"/>
        </w:rPr>
        <w:t>)</w:t>
      </w:r>
      <w:bookmarkEnd w:id="34"/>
    </w:p>
    <w:sectPr w:rsidR="006632C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8C621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44922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2C2"/>
    <w:rsid w:val="006632C2"/>
    <w:rsid w:val="008B5CC2"/>
    <w:rsid w:val="00B55E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8AA4E"/>
  <w15:docId w15:val="{A01E2995-CC17-4F1A-AE8C-3A37205C6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58</Pages>
  <Words>10124</Words>
  <Characters>57713</Characters>
  <Application>Microsoft Office Word</Application>
  <DocSecurity>0</DocSecurity>
  <Lines>480</Lines>
  <Paragraphs>135</Paragraphs>
  <ScaleCrop>false</ScaleCrop>
  <Company/>
  <LinksUpToDate>false</LinksUpToDate>
  <CharactersWithSpaces>67702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Classifying Retirement Plan Financial Adequacy Using Form 5500 Data</dc:title>
  <dc:creator>Donnie Minnick, Statistical Learning - Fall A 2025</dc:creator>
  <cp:keywords/>
  <cp:lastModifiedBy>Donnie Minnick</cp:lastModifiedBy>
  <cp:revision>2</cp:revision>
  <dcterms:created xsi:type="dcterms:W3CDTF">2025-10-02T02:29:00Z</dcterms:created>
  <dcterms:modified xsi:type="dcterms:W3CDTF">2025-10-02T02:29:00Z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01, 2025</vt:lpwstr>
  </property>
  <property fmtid="{D5CDD505-2E9C-101B-9397-08002B2CF9AE}" pid="3" name="output">
    <vt:lpwstr/>
  </property>
  <property fmtid="{D5CDD505-2E9C-101B-9397-08002B2CF9AE}" pid="4" name="subtitle">
    <vt:lpwstr>Exploratory Data Analysis and Data Transformations</vt:lpwstr>
  </property>
</Properties>
</file>