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6A1E" w14:textId="77777777" w:rsidR="000B1D7A" w:rsidRDefault="00000000">
      <w:pPr>
        <w:pStyle w:val="Title"/>
      </w:pPr>
      <w:r>
        <w:t>FUSION 360</w:t>
      </w:r>
    </w:p>
    <w:p w14:paraId="255EA8D6" w14:textId="77777777" w:rsidR="000B1D7A" w:rsidRDefault="00000000">
      <w:r>
        <w:t>This bottle model was designed using Autodesk Fusion 360. The purpose of this design was to create a realistic, functional 1‑liter bottle with a threaded cap that can be animated to open and close. The design focuses on symmetry, ergonomics, manufacturability, and realistic proportions.</w:t>
      </w:r>
    </w:p>
    <w:p w14:paraId="3B7FEC77" w14:textId="77777777" w:rsidR="000B1D7A" w:rsidRDefault="00000000">
      <w:pPr>
        <w:pStyle w:val="Heading1"/>
      </w:pPr>
      <w:r>
        <w:t>Why This Bottle Design Was Chosen</w:t>
      </w:r>
    </w:p>
    <w:p w14:paraId="359F5916" w14:textId="77777777" w:rsidR="000B1D7A" w:rsidRDefault="00000000">
      <w:r>
        <w:t>The selected bottle shape follows a curved ergonomic profile which makes it easy to grip and visually appealing. The tapered middle section improves handling while the wider base provides stability. The threaded neck allows a realistic screw‑type cap mechanism, making the model suitable for motion studies and animation. A cylindrical base structure was chosen because it is easy to manufacture and ensures even distribution of internal pressure for liquid storage. The overall volume was calculated and adjusted to achieve a capacity of approximately 1 liter.</w:t>
      </w:r>
    </w:p>
    <w:p w14:paraId="3D298240" w14:textId="77777777" w:rsidR="000B1D7A" w:rsidRDefault="00000000">
      <w:pPr>
        <w:pStyle w:val="Heading1"/>
      </w:pPr>
      <w:r>
        <w:t>Commands Used to Build the Model in Fusion 360</w:t>
      </w:r>
    </w:p>
    <w:p w14:paraId="7C76A23E" w14:textId="77777777" w:rsidR="000B1D7A" w:rsidRDefault="00000000">
      <w:r>
        <w:t>Sketch – Used to draw the 2D profile of the bottle cross‑section.</w:t>
      </w:r>
    </w:p>
    <w:p w14:paraId="6E3B3249" w14:textId="77777777" w:rsidR="000B1D7A" w:rsidRDefault="00000000">
      <w:r>
        <w:t>Line Tool – Created the profile outline and reference geometry.</w:t>
      </w:r>
    </w:p>
    <w:p w14:paraId="70050DD5" w14:textId="77777777" w:rsidR="000B1D7A" w:rsidRDefault="00000000">
      <w:r>
        <w:t>Arc Tool – Designed smooth curved surfaces for ergonomic shape.</w:t>
      </w:r>
    </w:p>
    <w:p w14:paraId="0CF09334" w14:textId="77777777" w:rsidR="000B1D7A" w:rsidRDefault="00000000">
      <w:r>
        <w:t>Dimension Tool – Applied precise measurements to ensure correct proportions and 1‑liter volume.</w:t>
      </w:r>
    </w:p>
    <w:p w14:paraId="044BD7E2" w14:textId="77777777" w:rsidR="000B1D7A" w:rsidRDefault="00000000">
      <w:r>
        <w:t>Revolve – Rotated the sketch profile around a center axis to form the 3D bottle body.</w:t>
      </w:r>
    </w:p>
    <w:p w14:paraId="6CA5B019" w14:textId="77777777" w:rsidR="000B1D7A" w:rsidRDefault="00000000">
      <w:r>
        <w:t>Extrude – Created the bottle cap and neck structures.</w:t>
      </w:r>
    </w:p>
    <w:p w14:paraId="2B61955C" w14:textId="77777777" w:rsidR="000B1D7A" w:rsidRDefault="00000000">
      <w:r>
        <w:t>Fillet – Smoothed sharp edges for realistic manufacturing design.</w:t>
      </w:r>
    </w:p>
    <w:p w14:paraId="59ABC203" w14:textId="77777777" w:rsidR="000B1D7A" w:rsidRDefault="00000000">
      <w:r>
        <w:t>Thread – Applied realistic threads on the bottle neck for the screw cap mechanism.</w:t>
      </w:r>
    </w:p>
    <w:p w14:paraId="2D3ED3E5" w14:textId="77777777" w:rsidR="000B1D7A" w:rsidRDefault="00000000">
      <w:r>
        <w:t>Shell – Hollowed the bottle body to make it suitable for liquid storage.</w:t>
      </w:r>
    </w:p>
    <w:p w14:paraId="5E53B3C2" w14:textId="77777777" w:rsidR="000B1D7A" w:rsidRDefault="00000000">
      <w:r>
        <w:t>Combine – Joined separate bodies when required.</w:t>
      </w:r>
    </w:p>
    <w:p w14:paraId="4C2402D3" w14:textId="77777777" w:rsidR="000B1D7A" w:rsidRDefault="00000000">
      <w:r>
        <w:t>Appearance – Applied material and color for realistic rendering.</w:t>
      </w:r>
    </w:p>
    <w:p w14:paraId="1C8D4154" w14:textId="77777777" w:rsidR="000B1D7A" w:rsidRDefault="00000000">
      <w:pPr>
        <w:pStyle w:val="Heading1"/>
      </w:pPr>
      <w:r>
        <w:lastRenderedPageBreak/>
        <w:t>Cap Animation</w:t>
      </w:r>
    </w:p>
    <w:p w14:paraId="721003D6" w14:textId="77777777" w:rsidR="000B1D7A" w:rsidRDefault="00000000">
      <w:r>
        <w:t>The bottle cap was designed as a separate component so that motion can be applied. Using the Joint command, a revolute joint was created between the cap and bottle neck. This allows the cap to rotate just like a real bottle. In the Animation workspace, the rotation was simulated to demonstrate opening and closing motion.</w:t>
      </w:r>
    </w:p>
    <w:p w14:paraId="6B701E27" w14:textId="77777777" w:rsidR="000B1D7A" w:rsidRDefault="00000000">
      <w:pPr>
        <w:pStyle w:val="Heading1"/>
      </w:pPr>
      <w:r>
        <w:t>Software Used</w:t>
      </w:r>
    </w:p>
    <w:p w14:paraId="4741B049" w14:textId="77777777" w:rsidR="000B1D7A" w:rsidRDefault="00000000">
      <w:r>
        <w:t>This model was fully designed and assembled using Autodesk Fusion 360, a professional CAD, CAM, and CAE software widely used for product design, mechanical engineering, and 3D modeling.</w:t>
      </w:r>
    </w:p>
    <w:p w14:paraId="174F58F0" w14:textId="77777777" w:rsidR="00604BE4" w:rsidRDefault="00604BE4"/>
    <w:p w14:paraId="41BDFE1D" w14:textId="6461768F" w:rsidR="00604BE4" w:rsidRDefault="00604BE4">
      <w:r>
        <w:rPr>
          <w:noProof/>
        </w:rPr>
        <w:drawing>
          <wp:inline distT="0" distB="0" distL="0" distR="0" wp14:anchorId="0A0E41AA" wp14:editId="3DEFEB5D">
            <wp:extent cx="4613297" cy="5472417"/>
            <wp:effectExtent l="0" t="0" r="0" b="0"/>
            <wp:docPr id="140658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89760" name="Picture 140658976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0094" cy="54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B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539045">
    <w:abstractNumId w:val="8"/>
  </w:num>
  <w:num w:numId="2" w16cid:durableId="2140948299">
    <w:abstractNumId w:val="6"/>
  </w:num>
  <w:num w:numId="3" w16cid:durableId="303313436">
    <w:abstractNumId w:val="5"/>
  </w:num>
  <w:num w:numId="4" w16cid:durableId="772163952">
    <w:abstractNumId w:val="4"/>
  </w:num>
  <w:num w:numId="5" w16cid:durableId="1351641903">
    <w:abstractNumId w:val="7"/>
  </w:num>
  <w:num w:numId="6" w16cid:durableId="1375076720">
    <w:abstractNumId w:val="3"/>
  </w:num>
  <w:num w:numId="7" w16cid:durableId="1837256869">
    <w:abstractNumId w:val="2"/>
  </w:num>
  <w:num w:numId="8" w16cid:durableId="1128204910">
    <w:abstractNumId w:val="1"/>
  </w:num>
  <w:num w:numId="9" w16cid:durableId="539244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D7A"/>
    <w:rsid w:val="0015074B"/>
    <w:rsid w:val="0029639D"/>
    <w:rsid w:val="00326F90"/>
    <w:rsid w:val="00604BE4"/>
    <w:rsid w:val="00A87F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271A16"/>
  <w14:defaultImageDpi w14:val="300"/>
  <w15:docId w15:val="{1830CD81-9FB2-4DFF-AA29-2D3B9DDDF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 Saran Visaal V R</cp:lastModifiedBy>
  <cp:revision>2</cp:revision>
  <dcterms:created xsi:type="dcterms:W3CDTF">2026-02-27T04:11:00Z</dcterms:created>
  <dcterms:modified xsi:type="dcterms:W3CDTF">2026-02-27T04:11:00Z</dcterms:modified>
  <cp:category/>
</cp:coreProperties>
</file>