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Hydrogel-Based Biofluid Sensor and Fiber-Shaped Supercapacitor</w:t>
      </w:r>
    </w:p>
    <w:p>
      <w:r>
        <w:t>Name: Karthik B</w:t>
      </w:r>
    </w:p>
    <w:p>
      <w:r>
        <w:t>Roll No: 23BTT307</w:t>
      </w:r>
    </w:p>
    <w:p>
      <w:r>
        <w:t>Department: Textile Technology</w:t>
      </w:r>
    </w:p>
    <w:p>
      <w:pPr>
        <w:pStyle w:val="Heading1"/>
      </w:pPr>
      <w:r>
        <w:t>1. Hydrogel-Based Biofluid Sensor</w:t>
      </w:r>
    </w:p>
    <w:p>
      <w:pPr>
        <w:pStyle w:val="Heading2"/>
      </w:pPr>
      <w:r>
        <w:t>Definition</w:t>
      </w:r>
    </w:p>
    <w:p>
      <w:r>
        <w:t>A Hydrogel-Based Biofluid Sensor is a flexible sensing device that uses hydrogel materials to detect biochemical substances present in body fluids such as sweat, saliva, tears, or blood. Hydrogels are water-absorbing polymer networks that interact with biological molecules and convert these interactions into measurable electrical or optical signals.</w:t>
      </w:r>
    </w:p>
    <w:p>
      <w:pPr>
        <w:pStyle w:val="Heading2"/>
      </w:pPr>
      <w:r>
        <w:t>Working Principle</w:t>
      </w:r>
    </w:p>
    <w:p>
      <w:r>
        <w:t>Hydrogel-based biofluid sensors operate by absorbing biofluids and detecting specific chemical components. First, the hydrogel absorbs body fluids like sweat or saliva. Chemical compounds such as glucose, sodium ions, or lactate interact with sensing elements embedded in the hydrogel. These interactions cause changes in electrical conductivity, resistance, or optical properties. The sensor converts these changes into signals that can be measured and analyzed.</w:t>
      </w:r>
    </w:p>
    <w:p>
      <w:pPr>
        <w:pStyle w:val="Heading2"/>
      </w:pPr>
      <w:r>
        <w:t>Key Features</w:t>
      </w:r>
    </w:p>
    <w:p>
      <w:pPr>
        <w:pStyle w:val="ListBullet"/>
      </w:pPr>
      <w:r>
        <w:t>Highly flexible and stretchable</w:t>
      </w:r>
    </w:p>
    <w:p>
      <w:pPr>
        <w:pStyle w:val="ListBullet"/>
      </w:pPr>
      <w:r>
        <w:t>Biocompatible and safe for skin contact</w:t>
      </w:r>
    </w:p>
    <w:p>
      <w:pPr>
        <w:pStyle w:val="ListBullet"/>
      </w:pPr>
      <w:r>
        <w:t>High water absorption capacity</w:t>
      </w:r>
    </w:p>
    <w:p>
      <w:pPr>
        <w:pStyle w:val="ListBullet"/>
      </w:pPr>
      <w:r>
        <w:t>Sensitive to small biochemical changes</w:t>
      </w:r>
    </w:p>
    <w:p>
      <w:pPr>
        <w:pStyle w:val="ListBullet"/>
      </w:pPr>
      <w:r>
        <w:t>Suitable for wearable devices</w:t>
      </w:r>
    </w:p>
    <w:p>
      <w:pPr>
        <w:pStyle w:val="ListBullet"/>
      </w:pPr>
      <w:r>
        <w:t>Real-time monitoring capability</w:t>
      </w:r>
    </w:p>
    <w:p>
      <w:pPr>
        <w:pStyle w:val="Heading2"/>
      </w:pPr>
      <w:r>
        <w:t>Applications</w:t>
      </w:r>
    </w:p>
    <w:p>
      <w:pPr>
        <w:pStyle w:val="ListBullet"/>
      </w:pPr>
      <w:r>
        <w:t>Healthcare monitoring for detecting glucose levels, hydration status, and electrolyte balance</w:t>
      </w:r>
    </w:p>
    <w:p>
      <w:pPr>
        <w:pStyle w:val="ListBullet"/>
      </w:pPr>
      <w:r>
        <w:t>Sports and fitness monitoring for athlete performance and hydration levels</w:t>
      </w:r>
    </w:p>
    <w:p>
      <w:pPr>
        <w:pStyle w:val="ListBullet"/>
      </w:pPr>
      <w:r>
        <w:t>Medical diagnostics through analysis of biochemical markers</w:t>
      </w:r>
    </w:p>
    <w:p>
      <w:pPr>
        <w:pStyle w:val="ListBullet"/>
      </w:pPr>
      <w:r>
        <w:t>Integration into smart wearable technology and smart textiles</w:t>
      </w:r>
    </w:p>
    <w:p>
      <w:pPr>
        <w:pStyle w:val="Heading2"/>
      </w:pPr>
      <w:r>
        <w:t>Real-World Scenario</w:t>
      </w:r>
    </w:p>
    <w:p>
      <w:r>
        <w:t>A wearable sweat patch containing a hydrogel sensor can monitor glucose levels in diabetic patients. The patch collects sweat, detects glucose concentration, and sends the data to a mobile application, allowing continuous health monitoring without the need for frequent blood tests.</w:t>
      </w:r>
    </w:p>
    <w:p>
      <w:pPr>
        <w:pStyle w:val="Heading1"/>
      </w:pPr>
      <w:r>
        <w:t>2. Fiber-Shaped Supercapacitor</w:t>
      </w:r>
    </w:p>
    <w:p>
      <w:pPr>
        <w:pStyle w:val="Heading2"/>
      </w:pPr>
      <w:r>
        <w:t>Definition</w:t>
      </w:r>
    </w:p>
    <w:p>
      <w:r>
        <w:t>A Fiber-Shaped Supercapacitor is a flexible energy storage device designed in the form of a fiber or yarn. It stores electrical energy and can be integrated into wearable electronics or smart textiles. Compared with traditional batteries, fiber-shaped supercapacitors provide high power density, fast charging, and excellent flexibility.</w:t>
      </w:r>
    </w:p>
    <w:p>
      <w:pPr>
        <w:pStyle w:val="Heading2"/>
      </w:pPr>
      <w:r>
        <w:t>Working Principle</w:t>
      </w:r>
    </w:p>
    <w:p>
      <w:r>
        <w:t>The working principle of fiber-shaped supercapacitors is based on electrochemical energy storage. The device consists of two conductive fiber electrodes separated by an electrolyte and a separator layer. When voltage is applied, electrical charges accumulate on the surface of the electrodes, forming an electric double layer. Energy is stored at the interface between the electrode and electrolyte and released when the device is connected to a load.</w:t>
      </w:r>
    </w:p>
    <w:p>
      <w:pPr>
        <w:pStyle w:val="Heading2"/>
      </w:pPr>
      <w:r>
        <w:t>Key Features</w:t>
      </w:r>
    </w:p>
    <w:p>
      <w:pPr>
        <w:pStyle w:val="ListBullet"/>
      </w:pPr>
      <w:r>
        <w:t>Lightweight and flexible</w:t>
      </w:r>
    </w:p>
    <w:p>
      <w:pPr>
        <w:pStyle w:val="ListBullet"/>
      </w:pPr>
      <w:r>
        <w:t>High power density</w:t>
      </w:r>
    </w:p>
    <w:p>
      <w:pPr>
        <w:pStyle w:val="ListBullet"/>
      </w:pPr>
      <w:r>
        <w:t>Fast charging and discharging</w:t>
      </w:r>
    </w:p>
    <w:p>
      <w:pPr>
        <w:pStyle w:val="ListBullet"/>
      </w:pPr>
      <w:r>
        <w:t>Long life cycle</w:t>
      </w:r>
    </w:p>
    <w:p>
      <w:pPr>
        <w:pStyle w:val="ListBullet"/>
      </w:pPr>
      <w:r>
        <w:t>Can be woven into fabrics</w:t>
      </w:r>
    </w:p>
    <w:p>
      <w:pPr>
        <w:pStyle w:val="ListBullet"/>
      </w:pPr>
      <w:r>
        <w:t>Suitable for wearable electronics</w:t>
      </w:r>
    </w:p>
    <w:p>
      <w:pPr>
        <w:pStyle w:val="Heading2"/>
      </w:pPr>
      <w:r>
        <w:t>Applications</w:t>
      </w:r>
    </w:p>
    <w:p>
      <w:pPr>
        <w:pStyle w:val="ListBullet"/>
      </w:pPr>
      <w:r>
        <w:t>Smart textiles where energy storage is integrated into fabric</w:t>
      </w:r>
    </w:p>
    <w:p>
      <w:pPr>
        <w:pStyle w:val="ListBullet"/>
      </w:pPr>
      <w:r>
        <w:t>Wearable electronics such as smart watches and fitness trackers</w:t>
      </w:r>
    </w:p>
    <w:p>
      <w:pPr>
        <w:pStyle w:val="ListBullet"/>
      </w:pPr>
      <w:r>
        <w:t>Flexible energy storage for portable devices</w:t>
      </w:r>
    </w:p>
    <w:p>
      <w:pPr>
        <w:pStyle w:val="ListBullet"/>
      </w:pPr>
      <w:r>
        <w:t>Power supply for small Internet of Things (IoT) sensors</w:t>
      </w:r>
    </w:p>
    <w:p>
      <w:pPr>
        <w:pStyle w:val="Heading2"/>
      </w:pPr>
      <w:r>
        <w:t>Real-World Scenario</w:t>
      </w:r>
    </w:p>
    <w:p>
      <w:r>
        <w:t>In smart clothing, fiber-shaped supercapacitors can be woven into the fabric of a jacket. The stored energy can power sensors that monitor body temperature, heart rate, or body movement. These sensors transmit real-time data to a smartphone or monitoring system.</w:t>
      </w:r>
    </w:p>
    <w:p>
      <w:pPr>
        <w:pStyle w:val="Heading1"/>
      </w:pPr>
      <w:r>
        <w:t>Conclusion</w:t>
      </w:r>
    </w:p>
    <w:p>
      <w:r>
        <w:t>Hydrogel-based biofluid sensors and fiber-shaped supercapacitors are important technologies in wearable electronics and smart textile systems. Hydrogel sensors enable monitoring of health parameters by analyzing body fluids, while fiber-shaped supercapacitors provide flexible and efficient energy storage. Together, these technologies support the development of advanced wearable healthcare and smart textile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6E2E3BFD15272448A4E6354BBAC3C30" ma:contentTypeVersion="4" ma:contentTypeDescription="Create a new document." ma:contentTypeScope="" ma:versionID="1858830e5ce76a8e0a0b9e47974e9a92">
  <xsd:schema xmlns:xsd="http://www.w3.org/2001/XMLSchema" xmlns:xs="http://www.w3.org/2001/XMLSchema" xmlns:p="http://schemas.microsoft.com/office/2006/metadata/properties" xmlns:ns2="a6b1ec3c-1e43-4157-8650-5698b4df6347" targetNamespace="http://schemas.microsoft.com/office/2006/metadata/properties" ma:root="true" ma:fieldsID="e7c9b5c5f9671539d5df845c19afb0ea" ns2:_="">
    <xsd:import namespace="a6b1ec3c-1e43-4157-8650-5698b4df63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1ec3c-1e43-4157-8650-5698b4df63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6b1ec3c-1e43-4157-8650-5698b4df634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D4B2FC0-4328-4A33-970F-13657B2F27AA}"/>
</file>

<file path=customXml/itemProps3.xml><?xml version="1.0" encoding="utf-8"?>
<ds:datastoreItem xmlns:ds="http://schemas.openxmlformats.org/officeDocument/2006/customXml" ds:itemID="{89B6E5B1-69A5-4DA1-99F0-DB5A1C5525A7}"/>
</file>

<file path=customXml/itemProps4.xml><?xml version="1.0" encoding="utf-8"?>
<ds:datastoreItem xmlns:ds="http://schemas.openxmlformats.org/officeDocument/2006/customXml" ds:itemID="{C633FF47-FC5F-48AF-836D-4E257940A19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0x010100A6E2E3BFD15272448A4E6354BBAC3C30</vt:lpwstr>
  </property>
</Properties>
</file>