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2023年12月15日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Style w:val="9"/>
              </w:rPr>
            </w:pPr>
            <w:r>
              <w:rPr>
                <w:rFonts w:hint="eastAsia" w:ascii="Arial" w:hAnsi="Arial"/>
                <w:lang w:val="en-US" w:eastAsia="zh-CN"/>
              </w:rPr>
              <w:t>基于SDN的卫星网络仿真系统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2023.12.15～2024.1.9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5"/>
              <w:gridCol w:w="3905"/>
              <w:gridCol w:w="2309"/>
              <w:gridCol w:w="15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default"/>
                      <w:szCs w:val="21"/>
                      <w:lang w:val="en-US"/>
                    </w:rPr>
                    <w:t>1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优化系统性能，降低系统初始化/更新时延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2023.12.15～2024.1.5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流量生成和负载生成</w:t>
                  </w:r>
                  <w:bookmarkStart w:id="0" w:name="_GoBack"/>
                  <w:bookmarkEnd w:id="0"/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2023.12.15～2024.1.5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余彦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05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905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单元测试&amp;集成测试&amp;系统测试&amp;性能测试</w:t>
                  </w:r>
                </w:p>
              </w:tc>
              <w:tc>
                <w:tcPr>
                  <w:tcW w:w="2309" w:type="dxa"/>
                  <w:shd w:val="clear" w:color="auto" w:fill="auto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2024.1.6～2024.1.8</w:t>
                  </w:r>
                </w:p>
              </w:tc>
              <w:tc>
                <w:tcPr>
                  <w:tcW w:w="1548" w:type="dxa"/>
                  <w:shd w:val="clear" w:color="auto" w:fill="auto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王劭、余彦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4</w:t>
                  </w:r>
                </w:p>
              </w:tc>
              <w:tc>
                <w:tcPr>
                  <w:tcW w:w="39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验收文档编写</w:t>
                  </w:r>
                </w:p>
              </w:tc>
              <w:tc>
                <w:tcPr>
                  <w:tcW w:w="2309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2024.1.9～2024.1.11</w:t>
                  </w:r>
                </w:p>
              </w:tc>
              <w:tc>
                <w:tcPr>
                  <w:tcW w:w="1548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王劭、余彦、顾芷瑜、林彤彦、徐培凯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5</w:t>
                  </w:r>
                </w:p>
              </w:tc>
              <w:tc>
                <w:tcPr>
                  <w:tcW w:w="39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</w:t>
                  </w:r>
                  <w:r>
                    <w:rPr>
                      <w:rFonts w:hint="default"/>
                      <w:lang w:eastAsia="zh-CN"/>
                    </w:rPr>
                    <w:t>仿真卫星网络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拍照、传输位置信息</w:t>
                  </w:r>
                  <w:r>
                    <w:rPr>
                      <w:rFonts w:hint="eastAsia"/>
                      <w:lang w:val="en-US" w:eastAsia="zh-CN"/>
                    </w:rPr>
                    <w:t>前端网页和App的功能</w:t>
                  </w:r>
                </w:p>
              </w:tc>
              <w:tc>
                <w:tcPr>
                  <w:tcW w:w="2309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2023.12.15～2023.12.25</w:t>
                  </w:r>
                </w:p>
              </w:tc>
              <w:tc>
                <w:tcPr>
                  <w:tcW w:w="1548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顾芷瑜、林彤彦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60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6</w:t>
                  </w:r>
                </w:p>
              </w:tc>
              <w:tc>
                <w:tcPr>
                  <w:tcW w:w="3905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</w:t>
                  </w:r>
                  <w:r>
                    <w:rPr>
                      <w:rFonts w:hint="default"/>
                      <w:lang w:eastAsia="zh-CN"/>
                    </w:rPr>
                    <w:t>仿真卫星网络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default"/>
                      <w:lang w:eastAsia="zh-CN"/>
                    </w:rPr>
                    <w:t>拍照、传输位置信息</w:t>
                  </w:r>
                  <w:r>
                    <w:rPr>
                      <w:rFonts w:hint="eastAsia"/>
                      <w:lang w:val="en-US" w:eastAsia="zh-CN"/>
                    </w:rPr>
                    <w:t>后端的功能</w:t>
                  </w:r>
                </w:p>
              </w:tc>
              <w:tc>
                <w:tcPr>
                  <w:tcW w:w="2309" w:type="dxa"/>
                  <w:shd w:val="clear" w:color="auto" w:fill="auto"/>
                  <w:vAlign w:val="top"/>
                </w:tcPr>
                <w:p>
                  <w:pPr>
                    <w:pStyle w:val="12"/>
                    <w:bidi w:val="0"/>
                    <w:ind w:left="0" w:leftChars="0" w:firstLine="0" w:firstLineChars="0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2023.12.15～2023.12.25</w:t>
                  </w:r>
                </w:p>
              </w:tc>
              <w:tc>
                <w:tcPr>
                  <w:tcW w:w="1548" w:type="dxa"/>
                  <w:shd w:val="clear" w:color="auto" w:fill="auto"/>
                  <w:vAlign w:val="top"/>
                </w:tcPr>
                <w:p>
                  <w:pPr>
                    <w:pStyle w:val="3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徐培凯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7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软件测试计划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项目总结报告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第三次软件迭代计划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第三次软件迭代评估报告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/>
              </w:rPr>
              <w:t>Satellite-SDN</w:t>
            </w:r>
            <w:r>
              <w:rPr>
                <w:rFonts w:hint="eastAsia"/>
                <w:szCs w:val="21"/>
                <w:lang w:val="en-US" w:eastAsia="zh-CN"/>
              </w:rPr>
              <w:t>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Photo-Taking-Frontend</w:t>
            </w:r>
            <w:r>
              <w:rPr>
                <w:rFonts w:hint="eastAsia"/>
                <w:szCs w:val="21"/>
                <w:lang w:val="en-US" w:eastAsia="zh-CN"/>
              </w:rPr>
              <w:t>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Photo-Taking-Backend</w:t>
            </w:r>
            <w:r>
              <w:rPr>
                <w:rFonts w:hint="eastAsia"/>
                <w:szCs w:val="21"/>
                <w:lang w:val="en-US" w:eastAsia="zh-CN"/>
              </w:rPr>
              <w:t xml:space="preserve"> 代码仓库</w:t>
            </w:r>
            <w:r>
              <w:rPr>
                <w:rFonts w:hint="default"/>
                <w:szCs w:val="21"/>
                <w:lang w:val="en-US" w:eastAsia="zh-CN"/>
              </w:rPr>
              <w:t>main</w:t>
            </w:r>
            <w:r>
              <w:rPr>
                <w:rFonts w:hint="eastAsia"/>
                <w:szCs w:val="21"/>
                <w:lang w:val="en-US" w:eastAsia="zh-CN"/>
              </w:rPr>
              <w:t>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需求风险</w:t>
            </w:r>
            <w:r>
              <w:rPr>
                <w:rFonts w:hint="eastAsia"/>
                <w:lang w:eastAsia="zh-CN"/>
              </w:rPr>
              <w:t>：</w:t>
            </w:r>
            <w:r>
              <w:t>该项目</w:t>
            </w:r>
            <w:r>
              <w:rPr>
                <w:rFonts w:hint="eastAsia"/>
                <w:lang w:val="en-US" w:eastAsia="zh-CN"/>
              </w:rPr>
              <w:t>执行到中期，</w:t>
            </w:r>
            <w:r>
              <w:t>在部分具体功能上</w:t>
            </w:r>
            <w:r>
              <w:rPr>
                <w:rFonts w:hint="eastAsia"/>
                <w:lang w:val="en-US" w:eastAsia="zh-CN"/>
              </w:rPr>
              <w:t>的</w:t>
            </w:r>
            <w:r>
              <w:t>需求</w:t>
            </w:r>
            <w:r>
              <w:rPr>
                <w:rFonts w:hint="eastAsia"/>
                <w:lang w:val="en-US" w:eastAsia="zh-CN"/>
              </w:rPr>
              <w:t>并未完全明确下来，并在后续提出要增加新的需求，增加工作负担。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应对措施：随机应变，先将明确的需求实现，并规划好新增需求的实现，与甲方进行积极沟通，尽快将需求确定下来。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风险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该项目要与外部公司进行对接，以便其提供卫星网络显示前端，然而开发环境的不同、代码能力的差异、对需求的认识偏差等问题导致对接难度大大增加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应对措施：所有相关服务均提供api接口供对接公司查询与使用，并帮助其完成所写服务的创建和部署，与其交流与沟通，使之能够正确认清功能与需求。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技术风险：随着节点规模上升，系统初始化和更新时间大大延长，较难满足非功能性需求</w:t>
            </w:r>
            <w:r>
              <w:rPr>
                <w:rFonts w:hint="default"/>
                <w:lang w:val="en-US"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应对措施：优先完成</w:t>
            </w:r>
            <w:r>
              <w:rPr>
                <w:rFonts w:hint="eastAsia"/>
                <w:szCs w:val="21"/>
                <w:lang w:val="en-US" w:eastAsia="zh-CN"/>
              </w:rPr>
              <w:t>优化系统性能、降低系统初始化/更新时延的任务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角色风险：开发人员收到流感影响，工作效率下降。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应对措施：在身体健康的时间尽量争取完成工作，并尽量保持身体健康。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2YzVjMjA0MjQwZjAwNDFmYjE3NDc0NDFjYTA3OTY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68C0870"/>
    <w:rsid w:val="0D19235B"/>
    <w:rsid w:val="110A4333"/>
    <w:rsid w:val="110C00AB"/>
    <w:rsid w:val="13C72E82"/>
    <w:rsid w:val="17F72D97"/>
    <w:rsid w:val="1D5F9421"/>
    <w:rsid w:val="2CE26733"/>
    <w:rsid w:val="32AC00CE"/>
    <w:rsid w:val="3E7D36D2"/>
    <w:rsid w:val="3EFCBC11"/>
    <w:rsid w:val="3F1955BD"/>
    <w:rsid w:val="44604B4B"/>
    <w:rsid w:val="4F233D7D"/>
    <w:rsid w:val="524644C3"/>
    <w:rsid w:val="63D01E3F"/>
    <w:rsid w:val="687B8373"/>
    <w:rsid w:val="6D761170"/>
    <w:rsid w:val="6E1FDDC2"/>
    <w:rsid w:val="6E7ABA58"/>
    <w:rsid w:val="6EDBB321"/>
    <w:rsid w:val="6FFD9AF0"/>
    <w:rsid w:val="753A5DD5"/>
    <w:rsid w:val="75FB2F16"/>
    <w:rsid w:val="78BF4EB4"/>
    <w:rsid w:val="7ABFCEB9"/>
    <w:rsid w:val="7F770B1E"/>
    <w:rsid w:val="7F7FF954"/>
    <w:rsid w:val="7FDD0F29"/>
    <w:rsid w:val="7FDF781F"/>
    <w:rsid w:val="995F1D06"/>
    <w:rsid w:val="9B6EF5E1"/>
    <w:rsid w:val="B1AFB76E"/>
    <w:rsid w:val="BB6DB365"/>
    <w:rsid w:val="BBE44E74"/>
    <w:rsid w:val="BC379F65"/>
    <w:rsid w:val="BF1D2EA2"/>
    <w:rsid w:val="BFF5A2A7"/>
    <w:rsid w:val="C5AE05C1"/>
    <w:rsid w:val="CEBD432B"/>
    <w:rsid w:val="CF9BCEC0"/>
    <w:rsid w:val="DBDA637C"/>
    <w:rsid w:val="DC7D0D76"/>
    <w:rsid w:val="DDBFF76C"/>
    <w:rsid w:val="EBBFEA61"/>
    <w:rsid w:val="F3DF5739"/>
    <w:rsid w:val="F7F7AE3E"/>
    <w:rsid w:val="F89BFA16"/>
    <w:rsid w:val="F8FBE745"/>
    <w:rsid w:val="FB6BC8D4"/>
    <w:rsid w:val="FBEBFCA5"/>
    <w:rsid w:val="FE2F7176"/>
    <w:rsid w:val="FEDFD06A"/>
    <w:rsid w:val="FEF13A00"/>
    <w:rsid w:val="FF795AE3"/>
    <w:rsid w:val="FFF58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3"/>
    <w:qFormat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2020-09-04T18:57:00Z</dcterms:created>
  <dc:creator>QC</dc:creator>
  <cp:lastModifiedBy>yuyan</cp:lastModifiedBy>
  <dcterms:modified xsi:type="dcterms:W3CDTF">2024-01-09T17:58:41Z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  <property fmtid="{D5CDD505-2E9C-101B-9397-08002B2CF9AE}" pid="3" name="ICV">
    <vt:lpwstr>5FF4E4FF92A3DAE12A189D659A32A8AB</vt:lpwstr>
  </property>
</Properties>
</file>