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 guangliang</dc:creator>
  <cp:keywords/>
  <dc:description/>
  <cp:lastModifiedBy>wei guangliang</cp:lastModifiedBy>
  <cp:revision>52</cp:revision>
  <dcterms:created xsi:type="dcterms:W3CDTF">2020-09-10T01:29:00Z</dcterms:created>
  <dcterms:modified xsi:type="dcterms:W3CDTF">2020-09-18T06:58:00Z</dcterms:modified>
</cp:coreProperties>
</file>