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832" w:rsidRPr="0077639C" w:rsidRDefault="00D41832" w:rsidP="00D41832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                         (ГБОУ «Школа № 429»), расположенного по адресу:                                               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F54F7D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ПРОЕКТНАЯ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Технологические решения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B955CE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F54F7D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3.</w:t>
      </w:r>
      <w:r w:rsidR="00B955CE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Технологические решения. </w:t>
      </w:r>
      <w:proofErr w:type="spellStart"/>
      <w:r>
        <w:rPr>
          <w:rFonts w:ascii="Museo Sans Cyrl 500" w:hAnsi="Museo Sans Cyrl 500" w:cs="Calibri"/>
          <w:b/>
          <w:spacing w:val="30"/>
          <w:sz w:val="28"/>
          <w:szCs w:val="32"/>
        </w:rPr>
        <w:t>Многосветное</w:t>
      </w:r>
      <w:proofErr w:type="spellEnd"/>
      <w:r>
        <w:rPr>
          <w:rFonts w:ascii="Museo Sans Cyrl 500" w:hAnsi="Museo Sans Cyrl 500" w:cs="Calibri"/>
          <w:b/>
          <w:spacing w:val="30"/>
          <w:sz w:val="28"/>
          <w:szCs w:val="32"/>
        </w:rPr>
        <w:t> пространство с функцией актового зала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F54F7D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16-25/Г-П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ТХ3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F54F7D" w:rsidRPr="00D4183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6.3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F54F7D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F54F7D" w:rsidRPr="00F54F7D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D41832" w:rsidRPr="0077639C" w:rsidRDefault="00D41832" w:rsidP="00D41832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                         (ГБОУ «Школа № 429»), расположенного по адресу:                                               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bookmarkStart w:id="0" w:name="_GoBack"/>
      <w:bookmarkEnd w:id="0"/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F54F7D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ПРОЕКТНАЯ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Технологические решения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F54F7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3.</w:t>
      </w:r>
      <w:r w:rsidR="0072064D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Технологические решения. </w:t>
      </w:r>
      <w:proofErr w:type="spellStart"/>
      <w:r>
        <w:rPr>
          <w:rFonts w:ascii="Museo Sans Cyrl 500" w:hAnsi="Museo Sans Cyrl 500" w:cs="Calibri"/>
          <w:b/>
          <w:spacing w:val="30"/>
          <w:sz w:val="28"/>
          <w:szCs w:val="32"/>
        </w:rPr>
        <w:t>Многосветное</w:t>
      </w:r>
      <w:proofErr w:type="spellEnd"/>
      <w:r>
        <w:rPr>
          <w:rFonts w:ascii="Museo Sans Cyrl 500" w:hAnsi="Museo Sans Cyrl 500" w:cs="Calibri"/>
          <w:b/>
          <w:spacing w:val="30"/>
          <w:sz w:val="28"/>
          <w:szCs w:val="32"/>
        </w:rPr>
        <w:t> пространство с функцией актового зала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F54F7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16-25/Г-П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ТХ3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F54F7D" w:rsidRPr="00D4183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6.3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F54F7D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F54F7D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F54F7D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F54F7D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D41832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F54F7D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D41832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F54F7D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8193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509A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1832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4F7D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3CB646-83CF-48BE-89A6-F4552ACE7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1</TotalTime>
  <Pages>2</Pages>
  <Words>111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4</cp:revision>
  <cp:lastPrinted>2026-01-14T19:05:00Z</cp:lastPrinted>
  <dcterms:created xsi:type="dcterms:W3CDTF">2026-04-30T05:49:00Z</dcterms:created>
  <dcterms:modified xsi:type="dcterms:W3CDTF">2026-04-30T06:04:00Z</dcterms:modified>
</cp:coreProperties>
</file>