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56539" w14:textId="77777777" w:rsidR="00441EB5" w:rsidRDefault="00441EB5"/>
    <w:p w14:paraId="7F691D8F" w14:textId="3A222DE1" w:rsidR="009E5407" w:rsidRPr="009E5407" w:rsidRDefault="009E5407">
      <w:pPr>
        <w:rPr>
          <w:sz w:val="22"/>
          <w:szCs w:val="22"/>
        </w:rPr>
      </w:pPr>
      <w:r w:rsidRPr="00DA31EF">
        <w:rPr>
          <w:rFonts w:ascii="Georgia" w:hAnsi="Georgia"/>
          <w:color w:val="000000"/>
          <w:sz w:val="32"/>
          <w:szCs w:val="32"/>
        </w:rPr>
        <w:t xml:space="preserve">Lab number: </w:t>
      </w:r>
      <w:r w:rsidR="0058156A">
        <w:rPr>
          <w:rFonts w:ascii="Georgia" w:hAnsi="Georgia"/>
          <w:color w:val="000000"/>
          <w:sz w:val="32"/>
          <w:szCs w:val="32"/>
        </w:rPr>
        <w:t>4</w:t>
      </w:r>
    </w:p>
    <w:p w14:paraId="7E9FFFB1" w14:textId="42183632" w:rsidR="009E5407" w:rsidRPr="009E5407" w:rsidRDefault="009E5407">
      <w:pPr>
        <w:pBdr>
          <w:bottom w:val="single" w:sz="6" w:space="1" w:color="auto"/>
        </w:pBdr>
        <w:rPr>
          <w:i/>
          <w:iCs/>
          <w:sz w:val="22"/>
          <w:szCs w:val="22"/>
        </w:rPr>
      </w:pPr>
      <w:r w:rsidRPr="00DA31EF">
        <w:rPr>
          <w:rFonts w:ascii="Georgia" w:hAnsi="Georgia"/>
          <w:color w:val="000000"/>
          <w:sz w:val="32"/>
          <w:szCs w:val="32"/>
        </w:rPr>
        <w:t xml:space="preserve">Lab Title    </w:t>
      </w:r>
      <w:r w:rsidR="00DA31EF">
        <w:rPr>
          <w:rFonts w:ascii="Georgia" w:hAnsi="Georgia"/>
          <w:color w:val="000000"/>
          <w:sz w:val="32"/>
          <w:szCs w:val="32"/>
        </w:rPr>
        <w:t xml:space="preserve"> </w:t>
      </w:r>
      <w:r w:rsidRPr="00DA31EF">
        <w:rPr>
          <w:rFonts w:ascii="Georgia" w:hAnsi="Georgia"/>
          <w:color w:val="000000"/>
          <w:sz w:val="32"/>
          <w:szCs w:val="32"/>
        </w:rPr>
        <w:t xml:space="preserve"> :  </w:t>
      </w:r>
      <w:r w:rsidR="0058156A">
        <w:rPr>
          <w:rFonts w:ascii="Georgia" w:hAnsi="Georgia"/>
          <w:color w:val="000000"/>
          <w:sz w:val="32"/>
          <w:szCs w:val="32"/>
        </w:rPr>
        <w:t>Stop-N-Wait, Sliding-Window and Trace File Analysis</w:t>
      </w:r>
    </w:p>
    <w:p w14:paraId="5B21162C" w14:textId="77777777" w:rsidR="003D04D4" w:rsidRDefault="002C4F19" w:rsidP="003D04D4">
      <w:pPr>
        <w:pStyle w:val="Heading3"/>
        <w:shd w:val="clear" w:color="auto" w:fill="FFFFFF"/>
        <w:spacing w:before="330" w:beforeAutospacing="0" w:after="165" w:afterAutospacing="0" w:line="288" w:lineRule="atLeast"/>
        <w:rPr>
          <w:rFonts w:ascii="Georgia" w:hAnsi="Georgia"/>
          <w:b w:val="0"/>
          <w:bCs w:val="0"/>
          <w:color w:val="000000"/>
          <w:sz w:val="32"/>
          <w:szCs w:val="32"/>
        </w:rPr>
      </w:pPr>
      <w:r w:rsidRPr="002C4F19">
        <w:rPr>
          <w:rFonts w:ascii="Georgia" w:hAnsi="Georgia"/>
          <w:b w:val="0"/>
          <w:bCs w:val="0"/>
          <w:color w:val="000000"/>
          <w:sz w:val="32"/>
          <w:szCs w:val="32"/>
        </w:rPr>
        <w:t>Abstract</w:t>
      </w:r>
      <w:r w:rsidR="009E5407" w:rsidRPr="00DA31EF">
        <w:rPr>
          <w:rFonts w:ascii="Georgia" w:hAnsi="Georgia"/>
          <w:b w:val="0"/>
          <w:bCs w:val="0"/>
          <w:color w:val="000000"/>
          <w:sz w:val="32"/>
          <w:szCs w:val="32"/>
        </w:rPr>
        <w:t>:</w:t>
      </w:r>
    </w:p>
    <w:p w14:paraId="1F5C6CFA" w14:textId="65CAAB4C" w:rsidR="009E5407" w:rsidRPr="003D04D4" w:rsidRDefault="0058156A" w:rsidP="003D04D4">
      <w:pPr>
        <w:pStyle w:val="Heading3"/>
        <w:shd w:val="clear" w:color="auto" w:fill="FFFFFF"/>
        <w:spacing w:before="330" w:beforeAutospacing="0" w:after="165" w:afterAutospacing="0" w:line="288" w:lineRule="atLeast"/>
        <w:rPr>
          <w:rFonts w:ascii="Georgia" w:hAnsi="Georgia"/>
          <w:b w:val="0"/>
          <w:bCs w:val="0"/>
          <w:i/>
          <w:iCs/>
          <w:color w:val="000000"/>
          <w:sz w:val="32"/>
          <w:szCs w:val="32"/>
        </w:rPr>
      </w:pPr>
      <w:r>
        <w:rPr>
          <w:b w:val="0"/>
          <w:bCs w:val="0"/>
          <w:i/>
          <w:iCs/>
          <w:sz w:val="28"/>
          <w:szCs w:val="28"/>
        </w:rPr>
        <w:t>Looked through the Stop-N-Wait vs Sliding-Window example to compare the two features, then learned about trace files and implementing them before actually modifying the networks from previous labs to include them and looking at what appeared in these trace files.</w:t>
      </w:r>
    </w:p>
    <w:p w14:paraId="37CD883D" w14:textId="77777777" w:rsidR="009E5407" w:rsidRPr="009E5407" w:rsidRDefault="009E5407" w:rsidP="003D04D4">
      <w:pPr>
        <w:rPr>
          <w:i/>
          <w:iCs/>
          <w:sz w:val="28"/>
          <w:szCs w:val="28"/>
        </w:rPr>
      </w:pPr>
      <w:r>
        <w:rPr>
          <w:b/>
          <w:bCs/>
          <w:sz w:val="36"/>
          <w:szCs w:val="36"/>
        </w:rPr>
        <w:t xml:space="preserve"> </w:t>
      </w:r>
    </w:p>
    <w:p w14:paraId="62F068B2" w14:textId="77777777" w:rsidR="00BC6307" w:rsidRPr="00DA31EF" w:rsidRDefault="0062005C" w:rsidP="0062005C">
      <w:pPr>
        <w:pStyle w:val="Heading3"/>
        <w:shd w:val="clear" w:color="auto" w:fill="FFFFFF"/>
        <w:spacing w:before="330" w:beforeAutospacing="0" w:after="165" w:afterAutospacing="0" w:line="288" w:lineRule="atLeast"/>
        <w:rPr>
          <w:rFonts w:ascii="Georgia" w:hAnsi="Georgia"/>
          <w:b w:val="0"/>
          <w:bCs w:val="0"/>
          <w:color w:val="000000"/>
          <w:sz w:val="32"/>
          <w:szCs w:val="32"/>
        </w:rPr>
      </w:pPr>
      <w:r w:rsidRPr="0062005C">
        <w:rPr>
          <w:rFonts w:ascii="Georgia" w:hAnsi="Georgia"/>
          <w:b w:val="0"/>
          <w:bCs w:val="0"/>
          <w:color w:val="000000"/>
          <w:sz w:val="32"/>
          <w:szCs w:val="32"/>
        </w:rPr>
        <w:t>Aim objectives and goal</w:t>
      </w:r>
      <w:r w:rsidR="00BC6307" w:rsidRPr="00DA31EF">
        <w:rPr>
          <w:rFonts w:ascii="Georgia" w:hAnsi="Georgia"/>
          <w:b w:val="0"/>
          <w:bCs w:val="0"/>
          <w:color w:val="000000"/>
          <w:sz w:val="32"/>
          <w:szCs w:val="32"/>
        </w:rPr>
        <w:t>:</w:t>
      </w:r>
    </w:p>
    <w:p w14:paraId="3BED5B04" w14:textId="13717CB3" w:rsidR="00BC6307" w:rsidRPr="003D04D4" w:rsidRDefault="0058156A" w:rsidP="003D04D4">
      <w:pPr>
        <w:rPr>
          <w:i/>
          <w:iCs/>
          <w:sz w:val="28"/>
          <w:szCs w:val="28"/>
        </w:rPr>
      </w:pPr>
      <w:r>
        <w:rPr>
          <w:i/>
          <w:iCs/>
          <w:sz w:val="28"/>
          <w:szCs w:val="28"/>
        </w:rPr>
        <w:t>I aimed to determine which method between Sliding-Window and Stop-N-Wait was better at handling traffic, and also aimed to learn more about trace files.</w:t>
      </w:r>
    </w:p>
    <w:p w14:paraId="1BC986F1" w14:textId="77777777" w:rsidR="003D04D4" w:rsidRDefault="003D04D4" w:rsidP="009E5407">
      <w:pPr>
        <w:rPr>
          <w:b/>
          <w:bCs/>
          <w:sz w:val="36"/>
          <w:szCs w:val="36"/>
        </w:rPr>
      </w:pPr>
    </w:p>
    <w:p w14:paraId="1D4A80E7" w14:textId="77777777" w:rsidR="009E5407" w:rsidRPr="00DA31EF" w:rsidRDefault="009E5407" w:rsidP="002C4F19">
      <w:pPr>
        <w:pStyle w:val="Heading3"/>
        <w:shd w:val="clear" w:color="auto" w:fill="FFFFFF"/>
        <w:spacing w:before="330" w:beforeAutospacing="0" w:after="165" w:afterAutospacing="0" w:line="288" w:lineRule="atLeast"/>
        <w:rPr>
          <w:rFonts w:ascii="Georgia" w:hAnsi="Georgia"/>
          <w:b w:val="0"/>
          <w:bCs w:val="0"/>
          <w:color w:val="000000"/>
          <w:sz w:val="32"/>
          <w:szCs w:val="32"/>
        </w:rPr>
      </w:pPr>
      <w:r w:rsidRPr="00DA31EF">
        <w:rPr>
          <w:rFonts w:ascii="Georgia" w:hAnsi="Georgia"/>
          <w:b w:val="0"/>
          <w:bCs w:val="0"/>
          <w:color w:val="000000"/>
          <w:sz w:val="32"/>
          <w:szCs w:val="32"/>
        </w:rPr>
        <w:t>Observation</w:t>
      </w:r>
      <w:r w:rsidR="00C55044">
        <w:rPr>
          <w:rFonts w:ascii="Georgia" w:hAnsi="Georgia"/>
          <w:b w:val="0"/>
          <w:bCs w:val="0"/>
          <w:color w:val="000000"/>
          <w:sz w:val="32"/>
          <w:szCs w:val="32"/>
        </w:rPr>
        <w:t>/</w:t>
      </w:r>
      <w:r w:rsidR="006E628A" w:rsidRPr="006E628A">
        <w:rPr>
          <w:rFonts w:ascii="Georgia" w:hAnsi="Georgia"/>
          <w:b w:val="0"/>
          <w:bCs w:val="0"/>
          <w:color w:val="000000"/>
          <w:sz w:val="32"/>
          <w:szCs w:val="32"/>
        </w:rPr>
        <w:t xml:space="preserve"> Results and </w:t>
      </w:r>
      <w:r w:rsidR="00A463FA" w:rsidRPr="00DA31EF">
        <w:rPr>
          <w:rFonts w:ascii="Georgia" w:hAnsi="Georgia"/>
          <w:b w:val="0"/>
          <w:bCs w:val="0"/>
          <w:color w:val="000000"/>
          <w:sz w:val="32"/>
          <w:szCs w:val="32"/>
        </w:rPr>
        <w:t>Discussion:</w:t>
      </w:r>
    </w:p>
    <w:p w14:paraId="605B5239" w14:textId="4F34340A" w:rsidR="008C1C90" w:rsidRDefault="002F7940" w:rsidP="00330290">
      <w:pPr>
        <w:rPr>
          <w:i/>
          <w:iCs/>
          <w:sz w:val="28"/>
          <w:szCs w:val="28"/>
        </w:rPr>
      </w:pPr>
      <w:r>
        <w:rPr>
          <w:i/>
          <w:iCs/>
          <w:sz w:val="28"/>
          <w:szCs w:val="28"/>
        </w:rPr>
        <w:t xml:space="preserve">After looking at both features, I noticed that the Sliding-Window seemed to be the superior choice as it appeared to drop less data packets compared to the Stop-N-Wait feature. A notable thing about this is that the Sliding-Window </w:t>
      </w:r>
      <w:r w:rsidR="00B77303">
        <w:rPr>
          <w:i/>
          <w:iCs/>
          <w:sz w:val="28"/>
          <w:szCs w:val="28"/>
        </w:rPr>
        <w:t>continued to perform well even when network traffic was congested, so network bandwidth is put to good use.</w:t>
      </w:r>
    </w:p>
    <w:p w14:paraId="20BD4B56" w14:textId="18FFE4B5" w:rsidR="00B77303" w:rsidRDefault="00B77303" w:rsidP="00330290">
      <w:pPr>
        <w:rPr>
          <w:i/>
          <w:iCs/>
          <w:sz w:val="28"/>
          <w:szCs w:val="28"/>
        </w:rPr>
      </w:pPr>
    </w:p>
    <w:p w14:paraId="2BF5ABA7" w14:textId="7CC31457" w:rsidR="00B77303" w:rsidRDefault="00B77303" w:rsidP="00330290">
      <w:pPr>
        <w:rPr>
          <w:i/>
          <w:iCs/>
          <w:sz w:val="28"/>
          <w:szCs w:val="28"/>
        </w:rPr>
      </w:pPr>
      <w:r>
        <w:rPr>
          <w:i/>
          <w:iCs/>
          <w:sz w:val="28"/>
          <w:szCs w:val="28"/>
        </w:rPr>
        <w:t>As for trace files, nothing seemed too out of the ordinary when taking the context of the .tcl files into account with each trace being noted down, however I did notice that the example4.tr file was empty – presumably due to no actual communications happening, however I feel as if I understand trace files well now as a result of looking over them.</w:t>
      </w:r>
    </w:p>
    <w:sectPr w:rsidR="00B77303" w:rsidSect="00BB4515">
      <w:pgSz w:w="11906" w:h="16838"/>
      <w:pgMar w:top="993" w:right="1800" w:bottom="567"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3637B"/>
    <w:multiLevelType w:val="hybridMultilevel"/>
    <w:tmpl w:val="6C600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407"/>
    <w:rsid w:val="00070F07"/>
    <w:rsid w:val="000C735C"/>
    <w:rsid w:val="001767C6"/>
    <w:rsid w:val="001A55F5"/>
    <w:rsid w:val="001D7918"/>
    <w:rsid w:val="0023094C"/>
    <w:rsid w:val="00262E0D"/>
    <w:rsid w:val="00273548"/>
    <w:rsid w:val="002C4F19"/>
    <w:rsid w:val="002F7940"/>
    <w:rsid w:val="00307921"/>
    <w:rsid w:val="00330290"/>
    <w:rsid w:val="00333630"/>
    <w:rsid w:val="003A226E"/>
    <w:rsid w:val="003B70C5"/>
    <w:rsid w:val="003D04D4"/>
    <w:rsid w:val="00441EB5"/>
    <w:rsid w:val="00485DA2"/>
    <w:rsid w:val="00504961"/>
    <w:rsid w:val="005312D3"/>
    <w:rsid w:val="0058156A"/>
    <w:rsid w:val="005C29E3"/>
    <w:rsid w:val="0060337C"/>
    <w:rsid w:val="0062005C"/>
    <w:rsid w:val="0066780A"/>
    <w:rsid w:val="006B5DE8"/>
    <w:rsid w:val="006C1A3B"/>
    <w:rsid w:val="006D7050"/>
    <w:rsid w:val="006E628A"/>
    <w:rsid w:val="00871486"/>
    <w:rsid w:val="008C1C90"/>
    <w:rsid w:val="0093720D"/>
    <w:rsid w:val="009E5407"/>
    <w:rsid w:val="009F1F7E"/>
    <w:rsid w:val="009F5001"/>
    <w:rsid w:val="00A35B72"/>
    <w:rsid w:val="00A463FA"/>
    <w:rsid w:val="00A71AF1"/>
    <w:rsid w:val="00B046E2"/>
    <w:rsid w:val="00B77303"/>
    <w:rsid w:val="00BB4515"/>
    <w:rsid w:val="00BC6307"/>
    <w:rsid w:val="00BF5DA5"/>
    <w:rsid w:val="00C1578F"/>
    <w:rsid w:val="00C30171"/>
    <w:rsid w:val="00C55044"/>
    <w:rsid w:val="00C87AF3"/>
    <w:rsid w:val="00D265A4"/>
    <w:rsid w:val="00DA31EF"/>
    <w:rsid w:val="00E75536"/>
    <w:rsid w:val="00EA46AD"/>
    <w:rsid w:val="00F41EF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FF0B61"/>
  <w15:docId w15:val="{6E8A98C0-725B-41D9-A756-08D66E08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link w:val="Heading3Char"/>
    <w:uiPriority w:val="9"/>
    <w:qFormat/>
    <w:rsid w:val="00A463F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1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578F"/>
    <w:pPr>
      <w:ind w:left="720"/>
      <w:contextualSpacing/>
    </w:pPr>
  </w:style>
  <w:style w:type="character" w:customStyle="1" w:styleId="Heading3Char">
    <w:name w:val="Heading 3 Char"/>
    <w:basedOn w:val="DefaultParagraphFont"/>
    <w:link w:val="Heading3"/>
    <w:uiPriority w:val="9"/>
    <w:rsid w:val="00A463FA"/>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819953">
      <w:bodyDiv w:val="1"/>
      <w:marLeft w:val="0"/>
      <w:marRight w:val="0"/>
      <w:marTop w:val="0"/>
      <w:marBottom w:val="0"/>
      <w:divBdr>
        <w:top w:val="none" w:sz="0" w:space="0" w:color="auto"/>
        <w:left w:val="none" w:sz="0" w:space="0" w:color="auto"/>
        <w:bottom w:val="none" w:sz="0" w:space="0" w:color="auto"/>
        <w:right w:val="none" w:sz="0" w:space="0" w:color="auto"/>
      </w:divBdr>
    </w:div>
    <w:div w:id="2135056141">
      <w:bodyDiv w:val="1"/>
      <w:marLeft w:val="0"/>
      <w:marRight w:val="0"/>
      <w:marTop w:val="0"/>
      <w:marBottom w:val="0"/>
      <w:divBdr>
        <w:top w:val="none" w:sz="0" w:space="0" w:color="auto"/>
        <w:left w:val="none" w:sz="0" w:space="0" w:color="auto"/>
        <w:bottom w:val="none" w:sz="0" w:space="0" w:color="auto"/>
        <w:right w:val="none" w:sz="0" w:space="0" w:color="auto"/>
      </w:divBdr>
    </w:div>
    <w:div w:id="214527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Idress Skloul Ibrahim</dc:creator>
  <cp:lastModifiedBy>Drew Tomkins</cp:lastModifiedBy>
  <cp:revision>9</cp:revision>
  <cp:lastPrinted>2017-10-19T15:15:00Z</cp:lastPrinted>
  <dcterms:created xsi:type="dcterms:W3CDTF">2019-09-20T11:35:00Z</dcterms:created>
  <dcterms:modified xsi:type="dcterms:W3CDTF">2020-11-10T23:08:00Z</dcterms:modified>
</cp:coreProperties>
</file>