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4: Restposten</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Restposten</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4</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Bis auf einen Schrank.</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ist es ein Schloss an der Elbe bei Meißen. Alles ist versteigert. Nur ein riesiger Barockschrank im Turmzimmer ist übrig. Er passt nicht durch die Treppe, und er ist seit 1945 abgeschlossen. Dann kommt ein alter Herr mit dem Schlüssel um den Hals. Doch am nächsten Morgen liegt der Auktionator tot vor dem offenen Schrank, in einem Zimmer, das von innen abgeschlossen ist. Und zwölf Teile des berühmtesten Porzellans der Welt sind fort.</w:t>
      </w:r>
    </w:p>
    <w:p>
      <w:pPr>
        <w:spacing w:before="0" w:after="100"/>
      </w:pPr>
      <w:r>
        <w:rPr>
          <w:b w:val="0"/>
          <w:i w:val="0"/>
        </w:rPr>
        <w:t>Ein Zollstock. Ein Schlüsselbuch. Eine Spinnwebe im Haar. Und eine Treppe, die es nicht geben dürfte.</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Sachsen Krimi Meißen</w:t>
      </w:r>
    </w:p>
    <w:p>
      <w:pPr>
        <w:spacing w:before="0" w:after="100"/>
      </w:pPr>
      <w:r>
        <w:rPr>
          <w:b w:val="0"/>
          <w:i w:val="0"/>
        </w:rPr>
        <w:t>Locked Room Krimi</w:t>
      </w:r>
    </w:p>
    <w:p>
      <w:pPr>
        <w:spacing w:before="0" w:after="100"/>
      </w:pPr>
      <w:r>
        <w:rPr>
          <w:b w:val="0"/>
          <w:i w:val="0"/>
        </w:rPr>
        <w:t>Wohlfühlkrimi Reihe</w:t>
      </w:r>
    </w:p>
    <w:p>
      <w:pPr>
        <w:spacing w:before="0" w:after="100"/>
      </w:pPr>
      <w:r>
        <w:rPr>
          <w:b w:val="0"/>
          <w:i w:val="0"/>
        </w:rPr>
        <w:t>Krimi Schloss</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(Sachsen)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white baroque castle on a rock above the river Elbe at golden autumn evening light, vineyard terraces around it, and at its corner an old grey square tower with one barred window at the very top, a warm light glowing behind it. Below in the courtyard the old orange removal truck; a sturdy woman of 58 with short grey hair and a clipboard and a cheerful young Turkish-German man with a beard and a leather tool roll look up at the tower window. A paddle steamer on the river.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85 Seiten ohne Bilder, rund 14646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