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8: Räumungsverkauf</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Glück auf</w:t>
      </w:r>
    </w:p>
    <w:p>
      <w:pPr>
        <w:spacing w:before="0" w:after="80"/>
      </w:pPr>
      <w:r>
        <w:rPr>
          <w:b w:val="0"/>
          <w:i w:val="0"/>
          <w:color w:val="6B6B6B"/>
          <w:sz w:val="18"/>
        </w:rPr>
        <w:t>Kapitel 1 „Glück auf“ · Seite 9</w:t>
      </w:r>
    </w:p>
    <w:p>
      <w:pPr>
        <w:spacing w:before="0" w:after="80"/>
      </w:pPr>
      <w:r>
        <w:rPr>
          <w:b w:val="0"/>
          <w:i w:val="0"/>
        </w:rPr>
        <w:t>Eine Zechensiedlung aus rotem Backstein im Ruhrgebiet, kleine Häuser in Reihen, auf den Dächern Taubenschläge. Am Ende der Straße ein Förderturm. Vor einem Haus mit grünem Taubenschlag auf dem Dach steht eine junge Krankenschwester mit blondem Pferdeschwanz. Der orangefarbene Lastwagen hält.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historic coal miners' settlement in the Ruhr area in winter: rows of small two-storey red-brick houses with white window frames and green shutters, little front gardens with roses wrapped in sacking against frost. On many roofs small wooden pigeon lofts with wire fronts and landing boards; the biggest one, painted green, sits on the fourth house, with a flat black antenna at the entrance hole. At the end of the street a tall red steel pithead tower with two big wheels. In front of the house a young nurse of 31 with a blonde ponytail in a navy fleece jacket. The old orange removal truck has just arrived; the woman with the clipboard and the young man climb out. Grey January sky.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weiße Feder</w:t>
      </w:r>
    </w:p>
    <w:p>
      <w:pPr>
        <w:spacing w:before="0" w:after="80"/>
      </w:pPr>
      <w:r>
        <w:rPr>
          <w:b w:val="0"/>
          <w:i w:val="0"/>
          <w:color w:val="6B6B6B"/>
          <w:sz w:val="18"/>
        </w:rPr>
        <w:t>Kapitel 2 „Der Taubenpass“ · Seite 15</w:t>
      </w:r>
    </w:p>
    <w:p>
      <w:pPr>
        <w:spacing w:before="0" w:after="80"/>
      </w:pPr>
      <w:r>
        <w:rPr>
          <w:b w:val="0"/>
          <w:i w:val="0"/>
        </w:rPr>
        <w:t>Im Taubenschlag unter dem Dach: Die junge Frau hält eine blaugraue Taube und fächert den rechten Flügel auf, eine Feder ist weiß. Betty hält einen Taubenpass, Ömer kniet mit Lupe davor. Ringsum in Holzfächern viele Tauben.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long narrow pigeon loft under a roof: wooden walls, a sandy floor, shelves divided into nest boxes, in each a pigeon looking curiously with its head tilted. Under a small window an old kitchen chair with a flat cushion and a small table with a grey electronic timing box. The young nurse with the blonde ponytail holds a blue-grey chequered pigeon expertly in her hands and fans out its RIGHT wing; one flight feather is white. Her face shows shock. The woman with the clipboard holds an old pigeon passport form; the young man kneels with an old horn-rimmed magnifying glass. Warm dusty light, many pigeons cooing.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Der beste Feind</w:t>
      </w:r>
    </w:p>
    <w:p>
      <w:pPr>
        <w:spacing w:before="0" w:after="80"/>
      </w:pPr>
      <w:r>
        <w:rPr>
          <w:b w:val="0"/>
          <w:i w:val="0"/>
          <w:color w:val="6B6B6B"/>
          <w:sz w:val="18"/>
        </w:rPr>
        <w:t>Kapitel 4 „Der beste Feind“ · Seite 24</w:t>
      </w:r>
    </w:p>
    <w:p>
      <w:pPr>
        <w:spacing w:before="0" w:after="80"/>
      </w:pPr>
      <w:r>
        <w:rPr>
          <w:b w:val="0"/>
          <w:i w:val="0"/>
        </w:rPr>
        <w:t>Ein alter, kleiner, breiter Bergmann mit Schiebermütze, blauer Arbeitsjacke, Hausschuhen und dicken weißen Augenbrauen steht auf einer Leiter an seiner Hauswand und schaut über die Dachrinne zum Nachbarschlag. Betty steht unten am Zaun.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Two neighbouring red-brick miners' houses with pigeon lofts on their roofs, a green one and a grey crooked one. An old, short, broad former miner of 79 with a ruddy weathered face, a crooked nose, bushy white eyebrows like little storm clouds, a flat cap, a blue work jacket and slippers stands on a wooden ladder against his own house wall and peers over the gutter towards the neighbour's loft with a grim, expert look. Below at the garden fence between rose bushes wrapped in sacking stands the woman with the clipboard looking up at him. Dusk, lights coming on. Funny and warm.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Parzelle siebzehn</w:t>
      </w:r>
    </w:p>
    <w:p>
      <w:pPr>
        <w:spacing w:before="0" w:after="80"/>
      </w:pPr>
      <w:r>
        <w:rPr>
          <w:b w:val="0"/>
          <w:i w:val="0"/>
          <w:color w:val="6B6B6B"/>
          <w:sz w:val="18"/>
        </w:rPr>
        <w:t>Kapitel 8 „Parzelle siebzehn“ · Seite 44</w:t>
      </w:r>
    </w:p>
    <w:p>
      <w:pPr>
        <w:spacing w:before="0" w:after="80"/>
      </w:pPr>
      <w:r>
        <w:rPr>
          <w:b w:val="0"/>
          <w:i w:val="0"/>
        </w:rPr>
        <w:t>Eine Kleingartenanlage im Winter. Hinter einer hohen Ligusterhecke eine grüne Laube mit kleinem Taubenschlag, auf einer Regentonne ein Gartenzwerg mit blau-weißem Trikot. Im Hintergrund der Förderturm. Betty und der alte Bergmann gehen auf dem Schotterweg vorbei.</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allotment garden colony in winter between an old colliery wall and a disused railway embankment, a straight gravel path, bare beds, closed little garden sheds. Behind a tall privet hedge a green summer house with tar-paper roof and a tin chimney, a small pigeon loft with a wire window attached to it, a padlock on the gate; on the rim of a rain barrel a fat garden gnome with a red hat and a blue-and-white football shirt grins. In the background over the roofs the red pithead tower with two wheels. On the path the woman with the clipboard and the old miner with flat cap and a bucket walk by, pretending not to look. Cold, quiet, suspenseful.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Heimkehr</w:t>
      </w:r>
    </w:p>
    <w:p>
      <w:pPr>
        <w:spacing w:before="0" w:after="80"/>
      </w:pPr>
      <w:r>
        <w:rPr>
          <w:b w:val="0"/>
          <w:i w:val="0"/>
          <w:color w:val="6B6B6B"/>
          <w:sz w:val="18"/>
        </w:rPr>
        <w:t>Kapitel 11 „Heimkehr“ · Seite 64</w:t>
      </w:r>
    </w:p>
    <w:p>
      <w:pPr>
        <w:spacing w:before="0" w:after="80"/>
      </w:pPr>
      <w:r>
        <w:rPr>
          <w:b w:val="0"/>
          <w:i w:val="0"/>
        </w:rPr>
        <w:t>Abenddämmerung auf einem Dach der Zechensiedlung: Eine blaugraue Taube landet mit ausgebreiteten Flügeln auf dem Landebrett vor dem grünen Taubenschlag, eine weiße Feder links blitzt auf. Der alte Bergmann auf einem Küchenstuhl mit Fernglas, die junge Frau auf einer Decke, Ömer und Betty am Schornstein. Auf den Nachbardächern Leute, die zuschauen. Hinten der Förderturm mit roter Lampe.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Winter dusk on a flat part of a roof between a chimney and the gutter in a red-brick miners' settlement; the sky pale cold blue turning yellow in the west and dark in the east, a red pithead tower with a blinking red light in the distance. A blue-grey pigeon with wings spread wide is just landing on the landing board in front of a green pigeon loft; one white flight feather flashes on its left wing. On an old kitchen chair sits the old miner with flat cap, binoculars around his neck, a thermos between his knees; the young nurse sits on a blanket with tears on her face; the young man and the woman with the clipboard lean against the warm chimney. On the neighbouring roofs other people sit watching, two boys holding up phones. Magical, emotional, triumphant.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Auf Opas Stuhl</w:t>
      </w:r>
    </w:p>
    <w:p>
      <w:pPr>
        <w:spacing w:before="0" w:after="80"/>
      </w:pPr>
      <w:r>
        <w:rPr>
          <w:b w:val="0"/>
          <w:i w:val="0"/>
          <w:color w:val="6B6B6B"/>
          <w:sz w:val="18"/>
        </w:rPr>
        <w:t>Kapitel 13 „Räumungsverkauf“ · Seite 75</w:t>
      </w:r>
    </w:p>
    <w:p>
      <w:pPr>
        <w:spacing w:before="0" w:after="80"/>
      </w:pPr>
      <w:r>
        <w:rPr>
          <w:b w:val="0"/>
          <w:i w:val="0"/>
        </w:rPr>
        <w:t>Im Taubenschlag: Auf der Lehne eines alten Küchenstuhls unter einem kleinen Fenster sitzt eine blaugraue Taube und schaut über die Dächer zum Förderturm. Davor hält die junge Frau ihr Futter aus der Hand hin, über die Dachrinne beugt sich der alte Nachbar mit einer Erbse.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pigeon loft in soft morning light: on the backrest of an old kitchen chair with a flat cushion under a small window sits a proud blue-grey chequered pigeon with silvery eyes, looking out over the roofs of the miners' settlement towards a red pithead tower. The young nurse with the blonde ponytail holds out feed in her palm; through the small window the old miner with the flat cap leans over from the neighbouring roof, offering a single pea, and the pigeon puffs itself up at him. Tender and humorous.</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