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0E" w:rsidRPr="007E4407" w:rsidRDefault="00C60FAE">
      <w:pPr>
        <w:rPr>
          <w:sz w:val="40"/>
          <w:szCs w:val="40"/>
        </w:rPr>
      </w:pPr>
      <w:proofErr w:type="spellStart"/>
      <w:r w:rsidRPr="007E4407">
        <w:rPr>
          <w:sz w:val="40"/>
          <w:szCs w:val="40"/>
        </w:rPr>
        <w:t>SDO_Geometry</w:t>
      </w:r>
      <w:proofErr w:type="spellEnd"/>
    </w:p>
    <w:p w:rsidR="000E4BF3" w:rsidRDefault="000E4BF3"/>
    <w:p w:rsidR="000E4BF3" w:rsidRDefault="000E4BF3"/>
    <w:p w:rsidR="000E4BF3" w:rsidRDefault="000E4BF3"/>
    <w:p w:rsidR="000E4BF3" w:rsidRDefault="000E4BF3">
      <w:pPr>
        <w:pBdr>
          <w:bottom w:val="single" w:sz="12" w:space="1" w:color="auto"/>
        </w:pBdr>
      </w:pPr>
    </w:p>
    <w:p w:rsidR="00C60FAE" w:rsidRPr="007E4407" w:rsidRDefault="00C60FAE">
      <w:pPr>
        <w:rPr>
          <w:sz w:val="40"/>
          <w:szCs w:val="40"/>
        </w:rPr>
      </w:pPr>
      <w:r w:rsidRPr="007E4407">
        <w:rPr>
          <w:sz w:val="40"/>
          <w:szCs w:val="40"/>
        </w:rPr>
        <w:t>Space Filling Curves</w:t>
      </w:r>
    </w:p>
    <w:p w:rsidR="00C60FAE" w:rsidRDefault="00C60FAE">
      <w:r w:rsidRPr="00C60FAE">
        <w:t xml:space="preserve">Hilbert </w:t>
      </w:r>
      <w:r w:rsidR="00DC34AC">
        <w:t>&amp; Z-Order</w:t>
      </w:r>
    </w:p>
    <w:p w:rsidR="00D527FE" w:rsidRDefault="00D527FE"/>
    <w:p w:rsidR="00D527FE" w:rsidRDefault="00D527FE"/>
    <w:p w:rsidR="00D527FE" w:rsidRDefault="00D527FE">
      <w:pPr>
        <w:pBdr>
          <w:bottom w:val="single" w:sz="12" w:space="1" w:color="auto"/>
        </w:pBdr>
      </w:pPr>
    </w:p>
    <w:p w:rsidR="00D527FE" w:rsidRPr="00D527FE" w:rsidRDefault="00D527FE">
      <w:pPr>
        <w:rPr>
          <w:sz w:val="40"/>
          <w:szCs w:val="40"/>
        </w:rPr>
      </w:pPr>
      <w:proofErr w:type="spellStart"/>
      <w:r w:rsidRPr="00D527FE">
        <w:rPr>
          <w:sz w:val="40"/>
          <w:szCs w:val="40"/>
        </w:rPr>
        <w:t>Shapefile</w:t>
      </w:r>
      <w:proofErr w:type="spellEnd"/>
    </w:p>
    <w:p w:rsidR="00D527FE" w:rsidRDefault="00D527FE"/>
    <w:p w:rsidR="00892485" w:rsidRDefault="00892485" w:rsidP="00892485">
      <w:r>
        <w:t>Header = 100 bytes (144 octal)</w:t>
      </w:r>
    </w:p>
    <w:p w:rsidR="00892485" w:rsidRDefault="00892485" w:rsidP="00892485">
      <w:r>
        <w:t>File code = bytes 0 – 3</w:t>
      </w:r>
    </w:p>
    <w:p w:rsidR="00892485" w:rsidRDefault="00164E86" w:rsidP="00892485">
      <w:r>
        <w:t>File length = bytes 24</w:t>
      </w:r>
      <w:r w:rsidR="00892485">
        <w:t xml:space="preserve"> –</w:t>
      </w:r>
      <w:r>
        <w:t xml:space="preserve"> 27</w:t>
      </w:r>
    </w:p>
    <w:p w:rsidR="00164E86" w:rsidRDefault="00164E86" w:rsidP="00892485">
      <w:r>
        <w:t>Version = bytes 28 – 31</w:t>
      </w:r>
    </w:p>
    <w:p w:rsidR="00D1078E" w:rsidRDefault="00D1078E" w:rsidP="00892485">
      <w:r>
        <w:t>Shape type = bytes 32 – 35</w:t>
      </w:r>
    </w:p>
    <w:p w:rsidR="00D1078E" w:rsidRDefault="00D1078E" w:rsidP="00892485"/>
    <w:p w:rsidR="00892485" w:rsidRDefault="00892485" w:rsidP="00892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890"/>
        <w:gridCol w:w="6344"/>
      </w:tblGrid>
      <w:tr w:rsidR="00892485" w:rsidTr="00892485">
        <w:tc>
          <w:tcPr>
            <w:tcW w:w="1342" w:type="dxa"/>
          </w:tcPr>
          <w:p w:rsidR="00892485" w:rsidRDefault="00892485" w:rsidP="00892485">
            <w:pPr>
              <w:jc w:val="center"/>
            </w:pPr>
            <w:r>
              <w:t>Sign</w:t>
            </w:r>
          </w:p>
        </w:tc>
        <w:tc>
          <w:tcPr>
            <w:tcW w:w="1890" w:type="dxa"/>
          </w:tcPr>
          <w:p w:rsidR="00892485" w:rsidRDefault="00892485" w:rsidP="00892485">
            <w:pPr>
              <w:jc w:val="center"/>
            </w:pPr>
            <w:r>
              <w:t>Exponent</w:t>
            </w:r>
          </w:p>
        </w:tc>
        <w:tc>
          <w:tcPr>
            <w:tcW w:w="6344" w:type="dxa"/>
          </w:tcPr>
          <w:p w:rsidR="00892485" w:rsidRDefault="00892485" w:rsidP="00892485">
            <w:pPr>
              <w:jc w:val="center"/>
            </w:pPr>
            <w:r>
              <w:t>Fraction</w:t>
            </w:r>
          </w:p>
        </w:tc>
      </w:tr>
      <w:tr w:rsidR="00892485" w:rsidTr="00892485">
        <w:tc>
          <w:tcPr>
            <w:tcW w:w="1342" w:type="dxa"/>
          </w:tcPr>
          <w:p w:rsidR="00892485" w:rsidRDefault="00892485" w:rsidP="00892485">
            <w:pPr>
              <w:jc w:val="center"/>
            </w:pPr>
            <w:r>
              <w:t>1 bit</w:t>
            </w:r>
          </w:p>
        </w:tc>
        <w:tc>
          <w:tcPr>
            <w:tcW w:w="1890" w:type="dxa"/>
          </w:tcPr>
          <w:p w:rsidR="00892485" w:rsidRDefault="00892485" w:rsidP="00892485">
            <w:pPr>
              <w:jc w:val="center"/>
            </w:pPr>
            <w:r>
              <w:t>11 bits</w:t>
            </w:r>
          </w:p>
        </w:tc>
        <w:tc>
          <w:tcPr>
            <w:tcW w:w="6344" w:type="dxa"/>
          </w:tcPr>
          <w:p w:rsidR="00892485" w:rsidRDefault="00892485" w:rsidP="00892485">
            <w:pPr>
              <w:jc w:val="center"/>
            </w:pPr>
            <w:r>
              <w:t>52 bits</w:t>
            </w:r>
          </w:p>
        </w:tc>
      </w:tr>
    </w:tbl>
    <w:p w:rsidR="00D527FE" w:rsidRDefault="00D527FE">
      <w:bookmarkStart w:id="0" w:name="_GoBack"/>
      <w:bookmarkEnd w:id="0"/>
    </w:p>
    <w:p w:rsidR="000E4BF3" w:rsidRDefault="000E4BF3">
      <w:pPr>
        <w:pBdr>
          <w:bottom w:val="single" w:sz="12" w:space="1" w:color="auto"/>
        </w:pBdr>
      </w:pPr>
    </w:p>
    <w:p w:rsidR="00076EEE" w:rsidRPr="00FC08A5" w:rsidRDefault="00076EEE">
      <w:pPr>
        <w:rPr>
          <w:sz w:val="40"/>
          <w:szCs w:val="40"/>
        </w:rPr>
      </w:pPr>
      <w:r w:rsidRPr="00FC08A5">
        <w:rPr>
          <w:sz w:val="40"/>
          <w:szCs w:val="40"/>
        </w:rPr>
        <w:t>Map Builder</w:t>
      </w:r>
    </w:p>
    <w:p w:rsidR="000F2E9B" w:rsidRDefault="000F2E9B">
      <w:r>
        <w:t>Creations stored in:</w:t>
      </w:r>
    </w:p>
    <w:p w:rsidR="00076EEE" w:rsidRDefault="000F2E9B" w:rsidP="000F2E9B">
      <w:pPr>
        <w:pStyle w:val="ListParagraph"/>
        <w:numPr>
          <w:ilvl w:val="0"/>
          <w:numId w:val="3"/>
        </w:numPr>
      </w:pPr>
      <w:proofErr w:type="spellStart"/>
      <w:r>
        <w:t>user_sdo_styles</w:t>
      </w:r>
      <w:proofErr w:type="spellEnd"/>
    </w:p>
    <w:p w:rsidR="000F2E9B" w:rsidRDefault="000F2E9B" w:rsidP="000F2E9B">
      <w:pPr>
        <w:pStyle w:val="ListParagraph"/>
        <w:numPr>
          <w:ilvl w:val="0"/>
          <w:numId w:val="3"/>
        </w:numPr>
      </w:pPr>
      <w:proofErr w:type="spellStart"/>
      <w:r>
        <w:t>user_sdo_themes</w:t>
      </w:r>
      <w:proofErr w:type="spellEnd"/>
    </w:p>
    <w:p w:rsidR="000F2E9B" w:rsidRDefault="000F2E9B" w:rsidP="000F2E9B">
      <w:pPr>
        <w:pStyle w:val="ListParagraph"/>
        <w:numPr>
          <w:ilvl w:val="0"/>
          <w:numId w:val="3"/>
        </w:numPr>
      </w:pPr>
      <w:proofErr w:type="spellStart"/>
      <w:r>
        <w:t>user_sdo_maps</w:t>
      </w:r>
      <w:proofErr w:type="spellEnd"/>
    </w:p>
    <w:p w:rsidR="00076EEE" w:rsidRDefault="00076EEE"/>
    <w:p w:rsidR="000E4BF3" w:rsidRDefault="000E4BF3"/>
    <w:p w:rsidR="000E4BF3" w:rsidRDefault="000E4BF3">
      <w:r>
        <w:t>Selecting CLOBS</w:t>
      </w:r>
    </w:p>
    <w:p w:rsidR="000E4BF3" w:rsidRDefault="000E4BF3" w:rsidP="000E4BF3">
      <w:r>
        <w:tab/>
        <w:t>Set long 2000</w:t>
      </w:r>
      <w:r>
        <w:tab/>
        <w:t>--affects the number of bytes shown from a CLOB</w:t>
      </w:r>
    </w:p>
    <w:p w:rsidR="003D62E6" w:rsidRDefault="003D62E6" w:rsidP="000E4BF3">
      <w:r>
        <w:tab/>
        <w:t>Set pages 500</w:t>
      </w:r>
    </w:p>
    <w:p w:rsidR="000E4BF3" w:rsidRDefault="000E4BF3" w:rsidP="000E4BF3">
      <w:r>
        <w:tab/>
        <w:t xml:space="preserve">Select </w:t>
      </w:r>
      <w:proofErr w:type="spellStart"/>
      <w:r>
        <w:t>dbms_</w:t>
      </w:r>
      <w:proofErr w:type="gramStart"/>
      <w:r>
        <w:t>lob.substr</w:t>
      </w:r>
      <w:proofErr w:type="spellEnd"/>
      <w:r>
        <w:t>(</w:t>
      </w:r>
      <w:proofErr w:type="gramEnd"/>
      <w:r>
        <w:t>definition, 4000, 1) from user_sdo_maps</w:t>
      </w:r>
    </w:p>
    <w:p w:rsidR="00167BD4" w:rsidRDefault="00167BD4" w:rsidP="00167BD4"/>
    <w:p w:rsidR="000E4BF3" w:rsidRDefault="000E4BF3"/>
    <w:p w:rsidR="000E4BF3" w:rsidRDefault="000E4BF3"/>
    <w:p w:rsidR="000E4BF3" w:rsidRDefault="000E4BF3">
      <w:pPr>
        <w:pBdr>
          <w:bottom w:val="single" w:sz="12" w:space="1" w:color="auto"/>
        </w:pBdr>
      </w:pPr>
    </w:p>
    <w:p w:rsidR="00076EEE" w:rsidRPr="00FC08A5" w:rsidRDefault="00D17D1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GeoR</w:t>
      </w:r>
      <w:r w:rsidR="00076EEE" w:rsidRPr="00FC08A5">
        <w:rPr>
          <w:sz w:val="40"/>
          <w:szCs w:val="40"/>
        </w:rPr>
        <w:t>aster</w:t>
      </w:r>
      <w:proofErr w:type="spellEnd"/>
    </w:p>
    <w:p w:rsidR="004E28ED" w:rsidRDefault="004E28ED"/>
    <w:p w:rsidR="004E28ED" w:rsidRDefault="004E28ED">
      <w:r>
        <w:t>SDO_GEOR</w:t>
      </w:r>
    </w:p>
    <w:p w:rsidR="004E28ED" w:rsidRDefault="004E28ED" w:rsidP="004E28ED">
      <w:pPr>
        <w:pStyle w:val="ListParagraph"/>
        <w:numPr>
          <w:ilvl w:val="0"/>
          <w:numId w:val="2"/>
        </w:numPr>
      </w:pPr>
      <w:r>
        <w:t>Package containing</w:t>
      </w:r>
      <w:r w:rsidRPr="004E28ED">
        <w:t xml:space="preserve"> subprograms (functions and procedures) for creating, modifying, and retrieving information about </w:t>
      </w:r>
      <w:proofErr w:type="spellStart"/>
      <w:r w:rsidRPr="004E28ED">
        <w:t>GeoRaster</w:t>
      </w:r>
      <w:proofErr w:type="spellEnd"/>
      <w:r w:rsidRPr="004E28ED">
        <w:t xml:space="preserve"> objects</w:t>
      </w:r>
    </w:p>
    <w:p w:rsidR="004E28ED" w:rsidRDefault="004E28ED"/>
    <w:p w:rsidR="004E28ED" w:rsidRDefault="004E28ED">
      <w:r>
        <w:t>SDO_GCDR</w:t>
      </w:r>
    </w:p>
    <w:p w:rsidR="00FC08A5" w:rsidRDefault="004E28ED" w:rsidP="001240A7">
      <w:pPr>
        <w:pStyle w:val="ListParagraph"/>
        <w:numPr>
          <w:ilvl w:val="0"/>
          <w:numId w:val="1"/>
        </w:numPr>
      </w:pPr>
      <w:r>
        <w:t>Package containing subprograms for geocoding address data</w:t>
      </w:r>
    </w:p>
    <w:p w:rsidR="00FC08A5" w:rsidRDefault="00FC08A5"/>
    <w:p w:rsidR="000E4BF3" w:rsidRDefault="000A472A">
      <w:r>
        <w:t>GDAL – Geospatial Data Abstraction Library</w:t>
      </w:r>
    </w:p>
    <w:p w:rsidR="000A472A" w:rsidRDefault="000A472A"/>
    <w:p w:rsidR="000A472A" w:rsidRDefault="000A472A">
      <w:r>
        <w:t xml:space="preserve">When a </w:t>
      </w:r>
      <w:proofErr w:type="spellStart"/>
      <w:r>
        <w:t>GeoRaster</w:t>
      </w:r>
      <w:proofErr w:type="spellEnd"/>
      <w:r>
        <w:t xml:space="preserve"> object is created, a link is then made between the </w:t>
      </w:r>
      <w:proofErr w:type="spellStart"/>
      <w:r>
        <w:t>GeoRaster</w:t>
      </w:r>
      <w:proofErr w:type="spellEnd"/>
      <w:r>
        <w:t xml:space="preserve"> table and a raster data table, and that link is recorded in </w:t>
      </w:r>
      <w:proofErr w:type="spellStart"/>
      <w:r>
        <w:t>user_sdo_geor_sysdata</w:t>
      </w:r>
      <w:proofErr w:type="spellEnd"/>
    </w:p>
    <w:p w:rsidR="00FE56D9" w:rsidRDefault="00FE56D9"/>
    <w:p w:rsidR="00FE56D9" w:rsidRDefault="00FE56D9">
      <w:proofErr w:type="spellStart"/>
      <w:r w:rsidRPr="00FE56D9">
        <w:t>user_sdo_geom_metadata</w:t>
      </w:r>
      <w:proofErr w:type="spellEnd"/>
    </w:p>
    <w:p w:rsidR="000E4BF3" w:rsidRDefault="000E4BF3"/>
    <w:p w:rsidR="000E4BF3" w:rsidRDefault="000E4BF3">
      <w:pPr>
        <w:pBdr>
          <w:bottom w:val="single" w:sz="12" w:space="1" w:color="auto"/>
        </w:pBdr>
      </w:pPr>
    </w:p>
    <w:p w:rsidR="008B35C2" w:rsidRPr="008B35C2" w:rsidRDefault="008B35C2">
      <w:pPr>
        <w:rPr>
          <w:sz w:val="40"/>
          <w:szCs w:val="40"/>
        </w:rPr>
      </w:pPr>
      <w:r w:rsidRPr="008B35C2">
        <w:rPr>
          <w:sz w:val="40"/>
          <w:szCs w:val="40"/>
        </w:rPr>
        <w:t>TIFF</w:t>
      </w:r>
    </w:p>
    <w:p w:rsidR="008B35C2" w:rsidRDefault="008B35C2">
      <w:r>
        <w:t>Tagged Image File Format</w:t>
      </w:r>
    </w:p>
    <w:p w:rsidR="008B35C2" w:rsidRDefault="008B35C2"/>
    <w:p w:rsidR="008B35C2" w:rsidRDefault="00EC2CAD">
      <w:proofErr w:type="spellStart"/>
      <w:r w:rsidRPr="00EC2CAD">
        <w:rPr>
          <w:bCs/>
        </w:rPr>
        <w:t>GeoTIFF</w:t>
      </w:r>
      <w:proofErr w:type="spellEnd"/>
      <w:r w:rsidRPr="00EC2CAD">
        <w:t xml:space="preserve"> is a public domain metadata standard which allows </w:t>
      </w:r>
      <w:hyperlink r:id="rId6" w:tooltip="Georeference" w:history="1">
        <w:proofErr w:type="spellStart"/>
        <w:r w:rsidRPr="00EC2CAD">
          <w:t>georeferencing</w:t>
        </w:r>
        <w:proofErr w:type="spellEnd"/>
      </w:hyperlink>
      <w:r w:rsidRPr="00EC2CAD">
        <w:t xml:space="preserve"> information to be embedded within a TIFF file</w:t>
      </w:r>
    </w:p>
    <w:p w:rsidR="008B35C2" w:rsidRDefault="0082012A">
      <w:r w:rsidRPr="0082012A">
        <w:t xml:space="preserve">The potential additional information includes map projection, coordinate systems, ellipsoids, </w:t>
      </w:r>
      <w:hyperlink r:id="rId7" w:tooltip="Datum (geodesy)" w:history="1">
        <w:proofErr w:type="spellStart"/>
        <w:r w:rsidRPr="0082012A">
          <w:t>datums</w:t>
        </w:r>
        <w:proofErr w:type="spellEnd"/>
      </w:hyperlink>
      <w:r w:rsidRPr="0082012A">
        <w:t>, and everything else necessary to establish the exact spatial reference for the file</w:t>
      </w:r>
    </w:p>
    <w:p w:rsidR="000E4BF3" w:rsidRDefault="000E4BF3"/>
    <w:p w:rsidR="000E4BF3" w:rsidRDefault="000E4BF3"/>
    <w:p w:rsidR="000E4BF3" w:rsidRDefault="000E4BF3">
      <w:pPr>
        <w:pBdr>
          <w:bottom w:val="single" w:sz="12" w:space="1" w:color="auto"/>
        </w:pBdr>
      </w:pPr>
    </w:p>
    <w:p w:rsidR="000E4BF3" w:rsidRDefault="00076EEE">
      <w:pPr>
        <w:rPr>
          <w:sz w:val="40"/>
          <w:szCs w:val="40"/>
        </w:rPr>
      </w:pPr>
      <w:r w:rsidRPr="00FC08A5">
        <w:rPr>
          <w:sz w:val="40"/>
          <w:szCs w:val="40"/>
        </w:rPr>
        <w:t>Triangulation of simple closed polygons</w:t>
      </w:r>
    </w:p>
    <w:p w:rsidR="000E4BF3" w:rsidRDefault="000E4BF3"/>
    <w:p w:rsidR="000E4BF3" w:rsidRPr="00E35FFF" w:rsidRDefault="00E35FFF">
      <w:pPr>
        <w:rPr>
          <w:lang w:val="en"/>
        </w:rPr>
      </w:pPr>
      <w:r w:rsidRPr="00E35FFF">
        <w:rPr>
          <w:lang w:val="en"/>
        </w:rPr>
        <w:t xml:space="preserve">In computational geometry, </w:t>
      </w:r>
      <w:r w:rsidRPr="00E35FFF">
        <w:rPr>
          <w:b/>
          <w:bCs/>
          <w:lang w:val="en"/>
        </w:rPr>
        <w:t>polygon triangulation</w:t>
      </w:r>
      <w:r w:rsidRPr="00E35FFF">
        <w:rPr>
          <w:lang w:val="en"/>
        </w:rPr>
        <w:t xml:space="preserve"> is the decomposition of a polygonal area (simple polygon) </w:t>
      </w:r>
      <w:r w:rsidRPr="00E35FFF">
        <w:rPr>
          <w:b/>
          <w:bCs/>
          <w:lang w:val="en"/>
        </w:rPr>
        <w:t>P</w:t>
      </w:r>
      <w:r w:rsidRPr="00E35FFF">
        <w:rPr>
          <w:lang w:val="en"/>
        </w:rPr>
        <w:t xml:space="preserve"> into a set of triangles</w:t>
      </w:r>
    </w:p>
    <w:p w:rsidR="00E35FFF" w:rsidRPr="00E35FFF" w:rsidRDefault="00E35FFF" w:rsidP="00E35FFF">
      <w:r>
        <w:t>R</w:t>
      </w:r>
      <w:r w:rsidRPr="00E35FFF">
        <w:t>educes complex shapes to</w:t>
      </w:r>
      <w:r>
        <w:t xml:space="preserve"> </w:t>
      </w:r>
      <w:r w:rsidRPr="00E35FFF">
        <w:t>collection of simpler shapes</w:t>
      </w:r>
    </w:p>
    <w:p w:rsidR="000E4BF3" w:rsidRDefault="000E4BF3"/>
    <w:p w:rsidR="00E35FFF" w:rsidRPr="00E35FFF" w:rsidRDefault="00E35FFF" w:rsidP="00E35FFF">
      <w:r w:rsidRPr="00E35FFF">
        <w:t>Every triangulation of an</w:t>
      </w:r>
      <w:r>
        <w:t xml:space="preserve"> </w:t>
      </w:r>
      <w:r w:rsidRPr="00E35FFF">
        <w:t>n-</w:t>
      </w:r>
      <w:r w:rsidR="001B723C">
        <w:t>sided poly</w:t>
      </w:r>
      <w:r w:rsidRPr="00E35FFF">
        <w:t>gon has</w:t>
      </w:r>
      <w:r>
        <w:t xml:space="preserve"> </w:t>
      </w:r>
      <w:r w:rsidRPr="00E35FFF">
        <w:t>exactly</w:t>
      </w:r>
      <w:r>
        <w:t xml:space="preserve"> </w:t>
      </w:r>
      <w:r w:rsidRPr="00E35FFF">
        <w:t>n</w:t>
      </w:r>
      <w:r>
        <w:t>-</w:t>
      </w:r>
      <w:r w:rsidRPr="00E35FFF">
        <w:t>2</w:t>
      </w:r>
      <w:r>
        <w:t xml:space="preserve"> </w:t>
      </w:r>
      <w:r w:rsidRPr="00E35FFF">
        <w:t>triangles</w:t>
      </w:r>
    </w:p>
    <w:p w:rsidR="000E4BF3" w:rsidRDefault="000E4BF3"/>
    <w:p w:rsidR="000E4BF3" w:rsidRDefault="000E4BF3"/>
    <w:p w:rsidR="000E4BF3" w:rsidRDefault="000E4BF3"/>
    <w:p w:rsidR="000E4BF3" w:rsidRPr="000E4BF3" w:rsidRDefault="000E4BF3"/>
    <w:sectPr w:rsidR="000E4BF3" w:rsidRPr="000E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9D8"/>
    <w:multiLevelType w:val="hybridMultilevel"/>
    <w:tmpl w:val="E13E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40184"/>
    <w:multiLevelType w:val="hybridMultilevel"/>
    <w:tmpl w:val="A95A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14EFD"/>
    <w:multiLevelType w:val="hybridMultilevel"/>
    <w:tmpl w:val="462A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69A4"/>
    <w:multiLevelType w:val="hybridMultilevel"/>
    <w:tmpl w:val="FDC4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B0372"/>
    <w:multiLevelType w:val="hybridMultilevel"/>
    <w:tmpl w:val="C6D2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D7"/>
    <w:rsid w:val="00076EEE"/>
    <w:rsid w:val="000A472A"/>
    <w:rsid w:val="000E4BF3"/>
    <w:rsid w:val="000F2E9B"/>
    <w:rsid w:val="00105F36"/>
    <w:rsid w:val="001240A7"/>
    <w:rsid w:val="00164E86"/>
    <w:rsid w:val="00167BD4"/>
    <w:rsid w:val="001B723C"/>
    <w:rsid w:val="001F1904"/>
    <w:rsid w:val="003D62E6"/>
    <w:rsid w:val="003D73A2"/>
    <w:rsid w:val="004E28ED"/>
    <w:rsid w:val="005F09C2"/>
    <w:rsid w:val="007E4407"/>
    <w:rsid w:val="0082012A"/>
    <w:rsid w:val="008514D7"/>
    <w:rsid w:val="00892485"/>
    <w:rsid w:val="008B35C2"/>
    <w:rsid w:val="008F2564"/>
    <w:rsid w:val="0095465F"/>
    <w:rsid w:val="00A7150E"/>
    <w:rsid w:val="00BF4640"/>
    <w:rsid w:val="00C60FAE"/>
    <w:rsid w:val="00C82E0A"/>
    <w:rsid w:val="00D1078E"/>
    <w:rsid w:val="00D17D1A"/>
    <w:rsid w:val="00D527FE"/>
    <w:rsid w:val="00DC34AC"/>
    <w:rsid w:val="00E35FFF"/>
    <w:rsid w:val="00EC2CAD"/>
    <w:rsid w:val="00FC08A5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5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8ED"/>
    <w:pPr>
      <w:ind w:left="720"/>
      <w:contextualSpacing/>
    </w:pPr>
  </w:style>
  <w:style w:type="table" w:styleId="TableGrid">
    <w:name w:val="Table Grid"/>
    <w:basedOn w:val="TableNormal"/>
    <w:uiPriority w:val="59"/>
    <w:rsid w:val="0089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5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28ED"/>
    <w:pPr>
      <w:ind w:left="720"/>
      <w:contextualSpacing/>
    </w:pPr>
  </w:style>
  <w:style w:type="table" w:styleId="TableGrid">
    <w:name w:val="Table Grid"/>
    <w:basedOn w:val="TableNormal"/>
    <w:uiPriority w:val="59"/>
    <w:rsid w:val="0089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Datum_%28geodesy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eorefer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Paltz, Dustin</dc:creator>
  <cp:keywords/>
  <dc:description/>
  <cp:lastModifiedBy>Paltz, Dustin</cp:lastModifiedBy>
  <cp:revision>35</cp:revision>
  <dcterms:created xsi:type="dcterms:W3CDTF">2015-05-14T00:32:00Z</dcterms:created>
  <dcterms:modified xsi:type="dcterms:W3CDTF">2015-05-14T23:58:00Z</dcterms:modified>
</cp:coreProperties>
</file>