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64" w:rsidRDefault="004F2764" w:rsidP="00E9675E">
      <w:pPr>
        <w:pStyle w:val="Heading1"/>
      </w:pPr>
      <w:r>
        <w:t>GXII Quick Guide</w:t>
      </w:r>
    </w:p>
    <w:p w:rsidR="004F2764" w:rsidRDefault="004F2764" w:rsidP="004F2764">
      <w:pPr>
        <w:pStyle w:val="ListParagraph"/>
        <w:numPr>
          <w:ilvl w:val="0"/>
          <w:numId w:val="1"/>
        </w:numPr>
      </w:pPr>
      <w:r>
        <w:t xml:space="preserve">Warm chip and reagents to RT for 20 </w:t>
      </w:r>
      <w:proofErr w:type="spellStart"/>
      <w:r>
        <w:t>mins</w:t>
      </w:r>
      <w:proofErr w:type="spellEnd"/>
      <w:r>
        <w:t>.</w:t>
      </w:r>
    </w:p>
    <w:p w:rsidR="004F2764" w:rsidRDefault="004F2764" w:rsidP="004F2764">
      <w:pPr>
        <w:pStyle w:val="ListParagraph"/>
        <w:numPr>
          <w:ilvl w:val="0"/>
          <w:numId w:val="1"/>
        </w:numPr>
      </w:pPr>
      <w:r>
        <w:t xml:space="preserve">Prepare dilutions of your samples in an </w:t>
      </w:r>
      <w:proofErr w:type="spellStart"/>
      <w:r>
        <w:t>eppendorf</w:t>
      </w:r>
      <w:proofErr w:type="spellEnd"/>
      <w:r>
        <w:t xml:space="preserve"> full-skirt plate (#</w:t>
      </w:r>
      <w:r w:rsidR="00E9675E" w:rsidRPr="00E9675E">
        <w:t>0030 128.664</w:t>
      </w:r>
      <w:r>
        <w:t>)</w:t>
      </w:r>
    </w:p>
    <w:p w:rsidR="004F2764" w:rsidRDefault="004F2764" w:rsidP="004F2764">
      <w:pPr>
        <w:pStyle w:val="ListParagraph"/>
        <w:numPr>
          <w:ilvl w:val="0"/>
          <w:numId w:val="1"/>
        </w:numPr>
      </w:pPr>
      <w:r>
        <w:t>Place chip in GXII along with 750ul MQ water in buffer slot and run the wash cycle.</w:t>
      </w:r>
    </w:p>
    <w:p w:rsidR="004F2764" w:rsidRDefault="004F2764" w:rsidP="004F2764">
      <w:pPr>
        <w:pStyle w:val="ListParagraph"/>
        <w:numPr>
          <w:ilvl w:val="0"/>
          <w:numId w:val="1"/>
        </w:numPr>
      </w:pPr>
      <w:r>
        <w:t>Prepare gel matrix as per assay specifications</w:t>
      </w:r>
    </w:p>
    <w:p w:rsidR="004F2764" w:rsidRDefault="004F2764" w:rsidP="004F2764">
      <w:pPr>
        <w:pStyle w:val="ListParagraph"/>
        <w:numPr>
          <w:ilvl w:val="0"/>
          <w:numId w:val="1"/>
        </w:numPr>
      </w:pPr>
      <w:r>
        <w:t>Remove chip and rinse active wells with water twice</w:t>
      </w:r>
      <w:r w:rsidR="00E9675E">
        <w:t>, remove remaining drops with p200</w:t>
      </w:r>
    </w:p>
    <w:p w:rsidR="00E9675E" w:rsidRDefault="00E9675E" w:rsidP="004F2764">
      <w:pPr>
        <w:pStyle w:val="ListParagraph"/>
        <w:numPr>
          <w:ilvl w:val="0"/>
          <w:numId w:val="1"/>
        </w:numPr>
      </w:pPr>
      <w:r>
        <w:t>Add gel matrix using reverse pipetting technique</w:t>
      </w:r>
    </w:p>
    <w:p w:rsidR="00E9675E" w:rsidRDefault="00E9675E" w:rsidP="004F2764">
      <w:pPr>
        <w:pStyle w:val="ListParagraph"/>
        <w:numPr>
          <w:ilvl w:val="0"/>
          <w:numId w:val="1"/>
        </w:numPr>
      </w:pPr>
      <w:r>
        <w:t>Add marker</w:t>
      </w:r>
    </w:p>
    <w:p w:rsidR="00E9675E" w:rsidRDefault="00E9675E" w:rsidP="004F2764">
      <w:pPr>
        <w:pStyle w:val="ListParagraph"/>
        <w:numPr>
          <w:ilvl w:val="0"/>
          <w:numId w:val="1"/>
        </w:numPr>
      </w:pPr>
      <w:r>
        <w:t>Place chip in GXII and select appropriate assay from pop-up menu</w:t>
      </w:r>
    </w:p>
    <w:p w:rsidR="00E9675E" w:rsidRDefault="00E9675E" w:rsidP="004F2764">
      <w:pPr>
        <w:pStyle w:val="ListParagraph"/>
        <w:numPr>
          <w:ilvl w:val="0"/>
          <w:numId w:val="1"/>
        </w:numPr>
      </w:pPr>
      <w:r>
        <w:t>Using GXII specific plastic ware place diluted ladder, sample buffer and samples in GXII</w:t>
      </w:r>
    </w:p>
    <w:p w:rsidR="00BF0E4D" w:rsidRDefault="00BF0E4D" w:rsidP="00E9675E">
      <w:pPr>
        <w:pStyle w:val="ListParagraph"/>
        <w:numPr>
          <w:ilvl w:val="0"/>
          <w:numId w:val="1"/>
        </w:numPr>
      </w:pPr>
      <w:r>
        <w:t xml:space="preserve">Click run and ensure the plate </w:t>
      </w:r>
      <w:proofErr w:type="spellStart"/>
      <w:r>
        <w:t>eppendorf</w:t>
      </w:r>
      <w:proofErr w:type="spellEnd"/>
      <w:r>
        <w:t xml:space="preserve"> 2mm sip is selected, select sample positions and edit file name.</w:t>
      </w:r>
    </w:p>
    <w:p w:rsidR="00BF0E4D" w:rsidRDefault="00BF0E4D" w:rsidP="00E9675E">
      <w:pPr>
        <w:pStyle w:val="ListParagraph"/>
        <w:numPr>
          <w:ilvl w:val="0"/>
          <w:numId w:val="1"/>
        </w:numPr>
      </w:pPr>
      <w:r>
        <w:t>Once run is complete (or within 12 hours), rinse wells twice with water, then fill with 50ul of storage buffer and run wash cycle again</w:t>
      </w:r>
    </w:p>
    <w:p w:rsidR="00E9675E" w:rsidRPr="004F2764" w:rsidRDefault="00BF0E4D" w:rsidP="00E9675E">
      <w:pPr>
        <w:pStyle w:val="ListParagraph"/>
        <w:numPr>
          <w:ilvl w:val="0"/>
          <w:numId w:val="1"/>
        </w:numPr>
      </w:pPr>
      <w:r>
        <w:t>After wash cycle, clean each electrode with the GXII swabs (reusable)</w:t>
      </w:r>
      <w:bookmarkStart w:id="0" w:name="_GoBack"/>
      <w:bookmarkEnd w:id="0"/>
    </w:p>
    <w:p w:rsidR="004F2764" w:rsidRDefault="004F2764" w:rsidP="004F2764"/>
    <w:p w:rsidR="004F2764" w:rsidRPr="004F2764" w:rsidRDefault="004F2764" w:rsidP="004F2764"/>
    <w:sectPr w:rsidR="004F2764" w:rsidRPr="004F2764" w:rsidSect="00221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32C4A"/>
    <w:multiLevelType w:val="hybridMultilevel"/>
    <w:tmpl w:val="D72C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64"/>
    <w:rsid w:val="00221B95"/>
    <w:rsid w:val="004F2764"/>
    <w:rsid w:val="007D51A4"/>
    <w:rsid w:val="00BF0E4D"/>
    <w:rsid w:val="00E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4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64"/>
    <w:pPr>
      <w:spacing w:line="36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64"/>
    <w:pPr>
      <w:spacing w:line="36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755</Characters>
  <Application>Microsoft Macintosh Word</Application>
  <DocSecurity>0</DocSecurity>
  <Lines>6</Lines>
  <Paragraphs>1</Paragraphs>
  <ScaleCrop>false</ScaleCrop>
  <Company>ANU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Crisp</dc:creator>
  <cp:keywords/>
  <dc:description/>
  <cp:lastModifiedBy>Peter Crisp</cp:lastModifiedBy>
  <cp:revision>1</cp:revision>
  <dcterms:created xsi:type="dcterms:W3CDTF">2014-03-13T08:00:00Z</dcterms:created>
  <dcterms:modified xsi:type="dcterms:W3CDTF">2014-03-13T08:26:00Z</dcterms:modified>
</cp:coreProperties>
</file>