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sz w:val="24"/>
          <w:szCs w:val="24"/>
        </w:rPr>
      </w:pPr>
      <w:r w:rsidDel="00000000" w:rsidR="00000000" w:rsidRPr="00000000">
        <w:rPr>
          <w:sz w:val="24"/>
          <w:szCs w:val="24"/>
          <w:rtl w:val="0"/>
        </w:rPr>
        <w:t xml:space="preserve">Robert Schulz</w:t>
      </w:r>
    </w:p>
    <w:p w:rsidR="00000000" w:rsidDel="00000000" w:rsidP="00000000" w:rsidRDefault="00000000" w:rsidRPr="00000000" w14:paraId="00000001">
      <w:pPr>
        <w:spacing w:line="240" w:lineRule="auto"/>
        <w:contextualSpacing w:val="0"/>
        <w:rPr>
          <w:sz w:val="24"/>
          <w:szCs w:val="24"/>
        </w:rPr>
      </w:pPr>
      <w:r w:rsidDel="00000000" w:rsidR="00000000" w:rsidRPr="00000000">
        <w:rPr>
          <w:sz w:val="24"/>
          <w:szCs w:val="24"/>
          <w:rtl w:val="0"/>
        </w:rPr>
        <w:t xml:space="preserve">Jan 4 2014</w:t>
      </w:r>
    </w:p>
    <w:p w:rsidR="00000000" w:rsidDel="00000000" w:rsidP="00000000" w:rsidRDefault="00000000" w:rsidRPr="00000000" w14:paraId="00000002">
      <w:pPr>
        <w:shd w:fill="ffffff" w:val="clear"/>
        <w:spacing w:after="0" w:line="240" w:lineRule="auto"/>
        <w:contextualSpacing w:val="0"/>
        <w:rPr>
          <w:color w:val="000000"/>
          <w:sz w:val="24"/>
          <w:szCs w:val="24"/>
        </w:rPr>
      </w:pPr>
      <w:r w:rsidDel="00000000" w:rsidR="00000000" w:rsidRPr="00000000">
        <w:rPr>
          <w:color w:val="000000"/>
          <w:sz w:val="24"/>
          <w:szCs w:val="24"/>
          <w:rtl w:val="0"/>
        </w:rPr>
        <w:t xml:space="preserve">Composition and Language II | ENG1020 P01</w:t>
      </w:r>
    </w:p>
    <w:p w:rsidR="00000000" w:rsidDel="00000000" w:rsidP="00000000" w:rsidRDefault="00000000" w:rsidRPr="00000000" w14:paraId="00000003">
      <w:pPr>
        <w:shd w:fill="ffffff" w:val="clear"/>
        <w:spacing w:after="0" w:line="240" w:lineRule="auto"/>
        <w:contextualSpacing w:val="0"/>
        <w:rPr>
          <w:color w:val="000000"/>
          <w:sz w:val="24"/>
          <w:szCs w:val="24"/>
        </w:rPr>
      </w:pPr>
      <w:r w:rsidDel="00000000" w:rsidR="00000000" w:rsidRPr="00000000">
        <w:rPr>
          <w:color w:val="000000"/>
          <w:sz w:val="24"/>
          <w:szCs w:val="24"/>
          <w:rtl w:val="0"/>
        </w:rPr>
        <w:t xml:space="preserve">Faculty:  Caryl Casson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sz w:val="32"/>
          <w:szCs w:val="32"/>
        </w:rPr>
      </w:pPr>
      <w:r w:rsidDel="00000000" w:rsidR="00000000" w:rsidRPr="00000000">
        <w:rPr>
          <w:b w:val="1"/>
          <w:sz w:val="32"/>
          <w:szCs w:val="32"/>
          <w:rtl w:val="0"/>
        </w:rPr>
        <w:t xml:space="preserve">Short Essay</w:t>
      </w:r>
    </w:p>
    <w:p w:rsidR="00000000" w:rsidDel="00000000" w:rsidP="00000000" w:rsidRDefault="00000000" w:rsidRPr="00000000" w14:paraId="00000006">
      <w:pPr>
        <w:contextualSpacing w:val="0"/>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What is synthesis? How does this process help to understand the difference between essaying and arguing?</w:t>
        <w:tab/>
      </w:r>
    </w:p>
    <w:p w:rsidR="00000000" w:rsidDel="00000000" w:rsidP="00000000" w:rsidRDefault="00000000" w:rsidRPr="00000000" w14:paraId="00000007">
      <w:pPr>
        <w:spacing w:after="75" w:before="75" w:lineRule="auto"/>
        <w:ind w:left="75" w:right="75" w:firstLine="645"/>
        <w:contextualSpacing w:val="0"/>
        <w:rPr>
          <w:sz w:val="28"/>
          <w:szCs w:val="28"/>
        </w:rPr>
      </w:pPr>
      <w:bookmarkStart w:colFirst="0" w:colLast="0" w:name="_gjdgxs" w:id="0"/>
      <w:bookmarkEnd w:id="0"/>
      <w:r w:rsidDel="00000000" w:rsidR="00000000" w:rsidRPr="00000000">
        <w:rPr>
          <w:rFonts w:ascii="Arial" w:cs="Arial" w:eastAsia="Arial" w:hAnsi="Arial"/>
          <w:color w:val="000000"/>
          <w:sz w:val="20"/>
          <w:szCs w:val="20"/>
          <w:highlight w:val="white"/>
          <w:rtl w:val="0"/>
        </w:rPr>
        <w:t xml:space="preserve">A synthesis is what you would call a written discussion that would use only use one or many sources. It will follow your ability to actually infer relationships about your essays, articles, fiction, and would also be some non-written sources and lectures or interviews. There is two different essay which have different discussions about each one and that would be Issue essays and Argument essays. First there is the issue essay where it deals with your ability to pick an argument that follows your own views and convince the reader where your point of view will be leading. With the argument essay it would take another authors point of view instead of yours and helps your ability to effectively critique the argument by providing solid proof. During the Issue Essay, you can introduce an issue at hand that will be created by your hands while in your own words in brief statement while the Argument Essay can used from another author point of view by following their own conclusions. In the second paragraph of an argument essay are based on the flaws in a authors present argument and must be identified by how the conclusion overlooks the flaws that were discussed while the issue essay would be stated by your chosen side and for your reasons for standing by it through to the end. During the body paragraphs argument essay you need to identify flaws by giving solid proof and explanations and for issues you have to use claims with real world issues that you have chosen. For the ending of both essays you need have an viewpoint that will show your emotional maturity level based on about one or two statements that you are agreeing to oppose. The argument essay will be concluded with a doubt which can claim an argument with more than one valid point that can be deprived from an plausible explanation which will need more proof to be valid.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