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A444" w14:textId="32BCF109" w:rsidR="00926D73" w:rsidRPr="009F38E6" w:rsidRDefault="009F38E6" w:rsidP="008D1B9E">
      <w:pPr>
        <w:rPr>
          <w:rFonts w:ascii="Times New Roman" w:hAnsi="Times New Roman" w:cs="Times New Roman"/>
          <w:b/>
          <w:bCs/>
          <w:u w:val="single"/>
        </w:rPr>
      </w:pPr>
      <w:r w:rsidRPr="009F38E6">
        <w:rPr>
          <w:rFonts w:ascii="Times New Roman" w:hAnsi="Times New Roman" w:cs="Times New Roman"/>
          <w:b/>
          <w:bCs/>
          <w:u w:val="single"/>
        </w:rPr>
        <w:t xml:space="preserve">A) </w:t>
      </w:r>
      <w:r w:rsidR="00926D73" w:rsidRPr="009F38E6">
        <w:rPr>
          <w:rFonts w:ascii="Times New Roman" w:hAnsi="Times New Roman" w:cs="Times New Roman"/>
          <w:b/>
          <w:bCs/>
          <w:u w:val="single"/>
        </w:rPr>
        <w:t>Data Science PBL Example</w:t>
      </w:r>
    </w:p>
    <w:p w14:paraId="46805CAA" w14:textId="581A71BF" w:rsidR="008D1B9E" w:rsidRPr="008D1B9E" w:rsidRDefault="00F27F63" w:rsidP="008D1B9E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 xml:space="preserve">1) </w:t>
      </w:r>
      <w:r w:rsidR="008D1B9E" w:rsidRPr="008D1B9E">
        <w:rPr>
          <w:rFonts w:ascii="Times New Roman" w:hAnsi="Times New Roman" w:cs="Times New Roman"/>
          <w:b/>
          <w:bCs/>
        </w:rPr>
        <w:t>Framing with the Big Idea</w:t>
      </w:r>
      <w:r w:rsidR="008D1B9E">
        <w:rPr>
          <w:rFonts w:ascii="Times New Roman" w:hAnsi="Times New Roman" w:cs="Times New Roman"/>
          <w:b/>
          <w:bCs/>
        </w:rPr>
        <w:t xml:space="preserve"> (Part of Weeks 1-3)</w:t>
      </w:r>
      <w:r w:rsidR="008D1B9E" w:rsidRPr="008D1B9E">
        <w:rPr>
          <w:rFonts w:ascii="Times New Roman" w:hAnsi="Times New Roman" w:cs="Times New Roman"/>
        </w:rPr>
        <w:br/>
      </w:r>
      <w:r w:rsidR="008D1B9E" w:rsidRPr="008D1B9E">
        <w:rPr>
          <w:rFonts w:ascii="Times New Roman" w:hAnsi="Times New Roman" w:cs="Times New Roman"/>
          <w:color w:val="000000"/>
        </w:rPr>
        <w:t>During the first Lab session, I introduce students to the Big Idea task, which involves making a case for understanding the business domain before starting a project (</w:t>
      </w:r>
      <w:r w:rsidR="008D1B9E" w:rsidRPr="00286D7F">
        <w:rPr>
          <w:rFonts w:ascii="Times New Roman" w:hAnsi="Times New Roman" w:cs="Times New Roman"/>
          <w:i/>
          <w:iCs/>
          <w:color w:val="000000"/>
        </w:rPr>
        <w:t xml:space="preserve">see the </w:t>
      </w:r>
      <w:r w:rsidR="00AD760D">
        <w:rPr>
          <w:rFonts w:ascii="Times New Roman" w:hAnsi="Times New Roman" w:cs="Times New Roman"/>
          <w:i/>
          <w:iCs/>
          <w:color w:val="000000"/>
        </w:rPr>
        <w:t>email-</w:t>
      </w:r>
      <w:r w:rsidR="008D1B9E" w:rsidRPr="00286D7F">
        <w:rPr>
          <w:rFonts w:ascii="Times New Roman" w:hAnsi="Times New Roman" w:cs="Times New Roman"/>
          <w:i/>
          <w:iCs/>
          <w:color w:val="000000"/>
        </w:rPr>
        <w:t xml:space="preserve">attached </w:t>
      </w:r>
      <w:r w:rsidR="00AD760D">
        <w:rPr>
          <w:rFonts w:ascii="Times New Roman" w:hAnsi="Times New Roman" w:cs="Times New Roman"/>
          <w:i/>
          <w:iCs/>
          <w:color w:val="000000"/>
        </w:rPr>
        <w:t xml:space="preserve">Lab 1 Exercise Excerpt </w:t>
      </w:r>
      <w:r w:rsidR="008D1B9E" w:rsidRPr="00286D7F">
        <w:rPr>
          <w:rFonts w:ascii="Times New Roman" w:hAnsi="Times New Roman" w:cs="Times New Roman"/>
          <w:i/>
          <w:iCs/>
          <w:color w:val="000000"/>
        </w:rPr>
        <w:t>document</w:t>
      </w:r>
      <w:r w:rsidR="008D1B9E" w:rsidRPr="008D1B9E">
        <w:rPr>
          <w:rFonts w:ascii="Times New Roman" w:hAnsi="Times New Roman" w:cs="Times New Roman"/>
          <w:color w:val="000000"/>
        </w:rPr>
        <w:t>).</w:t>
      </w:r>
      <w:r w:rsidR="008D1B9E">
        <w:rPr>
          <w:rFonts w:ascii="Times New Roman" w:hAnsi="Times New Roman" w:cs="Times New Roman"/>
          <w:color w:val="000000"/>
        </w:rPr>
        <w:t xml:space="preserve"> </w:t>
      </w:r>
      <w:r w:rsidR="008D1B9E">
        <w:rPr>
          <w:rFonts w:ascii="Times New Roman" w:hAnsi="Times New Roman" w:cs="Times New Roman"/>
        </w:rPr>
        <w:t>Students</w:t>
      </w:r>
      <w:r w:rsidR="008D1B9E" w:rsidRPr="008D1B9E">
        <w:rPr>
          <w:rFonts w:ascii="Times New Roman" w:hAnsi="Times New Roman" w:cs="Times New Roman"/>
        </w:rPr>
        <w:t xml:space="preserve"> articulate:</w:t>
      </w:r>
    </w:p>
    <w:p w14:paraId="552D08EE" w14:textId="77777777" w:rsidR="008D1B9E" w:rsidRDefault="008D1B9E" w:rsidP="008D1B9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- </w:t>
      </w:r>
      <w:r w:rsidRPr="008D1B9E">
        <w:rPr>
          <w:rFonts w:ascii="Times New Roman" w:hAnsi="Times New Roman" w:cs="Times New Roman"/>
          <w:i/>
          <w:iCs/>
        </w:rPr>
        <w:t>The problem or puzzle:</w:t>
      </w:r>
      <w:r w:rsidRPr="008D1B9E">
        <w:rPr>
          <w:rFonts w:ascii="Times New Roman" w:hAnsi="Times New Roman" w:cs="Times New Roman"/>
        </w:rPr>
        <w:t xml:space="preserve"> What is the central issue or question the data can help explore?</w:t>
      </w:r>
    </w:p>
    <w:p w14:paraId="6D6367BD" w14:textId="480946D5" w:rsidR="008D1B9E" w:rsidRPr="008D1B9E" w:rsidRDefault="008D1B9E" w:rsidP="008D1B9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D1B9E">
        <w:rPr>
          <w:rFonts w:ascii="Times New Roman" w:hAnsi="Times New Roman" w:cs="Times New Roman"/>
          <w:i/>
          <w:iCs/>
        </w:rPr>
        <w:t>The stakeholders:</w:t>
      </w:r>
      <w:r w:rsidRPr="008D1B9E">
        <w:rPr>
          <w:rFonts w:ascii="Times New Roman" w:hAnsi="Times New Roman" w:cs="Times New Roman"/>
        </w:rPr>
        <w:t xml:space="preserve"> Who cares about this analysis (e.g., companies, consumers, policymakers)?</w:t>
      </w:r>
    </w:p>
    <w:p w14:paraId="198FBC97" w14:textId="41AF3B77" w:rsidR="008D1B9E" w:rsidRPr="008D1B9E" w:rsidRDefault="008D1B9E" w:rsidP="008D1B9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- </w:t>
      </w:r>
      <w:r w:rsidRPr="008D1B9E">
        <w:rPr>
          <w:rFonts w:ascii="Times New Roman" w:hAnsi="Times New Roman" w:cs="Times New Roman"/>
          <w:i/>
          <w:iCs/>
        </w:rPr>
        <w:t>The story or contribution:</w:t>
      </w:r>
      <w:r w:rsidRPr="008D1B9E">
        <w:rPr>
          <w:rFonts w:ascii="Times New Roman" w:hAnsi="Times New Roman" w:cs="Times New Roman"/>
        </w:rPr>
        <w:t xml:space="preserve"> What insight or message should be communicated from the data?</w:t>
      </w:r>
    </w:p>
    <w:p w14:paraId="3A42BB4E" w14:textId="7798BE20" w:rsidR="008D1B9E" w:rsidRDefault="008D1B9E" w:rsidP="008D1B9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- </w:t>
      </w:r>
      <w:r w:rsidRPr="008D1B9E">
        <w:rPr>
          <w:rFonts w:ascii="Times New Roman" w:hAnsi="Times New Roman" w:cs="Times New Roman"/>
          <w:i/>
          <w:iCs/>
        </w:rPr>
        <w:t>The action requested:</w:t>
      </w:r>
      <w:r w:rsidRPr="008D1B9E">
        <w:rPr>
          <w:rFonts w:ascii="Times New Roman" w:hAnsi="Times New Roman" w:cs="Times New Roman"/>
        </w:rPr>
        <w:t xml:space="preserve"> What decisions, changes, or strategies might follow from the analysis?</w:t>
      </w:r>
    </w:p>
    <w:p w14:paraId="7F46A2CC" w14:textId="77777777" w:rsidR="008D1B9E" w:rsidRPr="008D1B9E" w:rsidRDefault="008D1B9E" w:rsidP="008D1B9E">
      <w:pPr>
        <w:spacing w:after="0"/>
        <w:ind w:left="720"/>
        <w:rPr>
          <w:rFonts w:ascii="Times New Roman" w:hAnsi="Times New Roman" w:cs="Times New Roman"/>
        </w:rPr>
      </w:pPr>
    </w:p>
    <w:p w14:paraId="2D187FFF" w14:textId="61A165CD" w:rsidR="008D1B9E" w:rsidRPr="008D1B9E" w:rsidRDefault="008D1B9E" w:rsidP="008D1B9E">
      <w:pPr>
        <w:rPr>
          <w:rFonts w:ascii="Times New Roman" w:hAnsi="Times New Roman" w:cs="Times New Roman"/>
        </w:rPr>
      </w:pPr>
      <w:r w:rsidRPr="008D1B9E">
        <w:rPr>
          <w:rFonts w:ascii="Times New Roman" w:hAnsi="Times New Roman" w:cs="Times New Roman"/>
        </w:rPr>
        <w:t xml:space="preserve">This forces students to think about </w:t>
      </w:r>
      <w:r w:rsidRPr="008D1B9E">
        <w:rPr>
          <w:rFonts w:ascii="Times New Roman" w:hAnsi="Times New Roman" w:cs="Times New Roman"/>
          <w:b/>
          <w:bCs/>
        </w:rPr>
        <w:t>context, domain expertise, and purpose</w:t>
      </w:r>
      <w:r w:rsidRPr="008D1B9E">
        <w:rPr>
          <w:rFonts w:ascii="Times New Roman" w:hAnsi="Times New Roman" w:cs="Times New Roman"/>
        </w:rPr>
        <w:t xml:space="preserve"> before they even touch tools</w:t>
      </w:r>
      <w:r>
        <w:rPr>
          <w:rFonts w:ascii="Times New Roman" w:hAnsi="Times New Roman" w:cs="Times New Roman"/>
        </w:rPr>
        <w:t xml:space="preserve"> (</w:t>
      </w:r>
      <w:r w:rsidRPr="008D1B9E">
        <w:rPr>
          <w:rFonts w:ascii="Times New Roman" w:hAnsi="Times New Roman" w:cs="Times New Roman"/>
          <w:i/>
          <w:iCs/>
        </w:rPr>
        <w:t>In the same activity, they are later introduced to visualization with spreadsheets to visualize just the big idea relevant to the key audience – omitted for brevity).</w:t>
      </w:r>
    </w:p>
    <w:p w14:paraId="1FF31941" w14:textId="4C2BFBC4" w:rsidR="008D1B9E" w:rsidRPr="00926D73" w:rsidRDefault="008D1B9E" w:rsidP="00926D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73">
        <w:rPr>
          <w:rFonts w:ascii="Times New Roman" w:hAnsi="Times New Roman" w:cs="Times New Roman"/>
          <w:b/>
          <w:bCs/>
        </w:rPr>
        <w:t>Connecting to Exploratory Data Analysis (EDA)</w:t>
      </w:r>
      <w:r w:rsidRPr="00926D73">
        <w:rPr>
          <w:rFonts w:ascii="Times New Roman" w:hAnsi="Times New Roman" w:cs="Times New Roman"/>
        </w:rPr>
        <w:br/>
        <w:t xml:space="preserve">Once grounded in the Big Idea, students practice </w:t>
      </w:r>
      <w:r w:rsidRPr="00926D73">
        <w:rPr>
          <w:rFonts w:ascii="Times New Roman" w:hAnsi="Times New Roman" w:cs="Times New Roman"/>
          <w:b/>
          <w:bCs/>
        </w:rPr>
        <w:t>EDA fundamentals</w:t>
      </w:r>
      <w:r w:rsidRPr="00926D73">
        <w:rPr>
          <w:rFonts w:ascii="Times New Roman" w:hAnsi="Times New Roman" w:cs="Times New Roman"/>
        </w:rPr>
        <w:t xml:space="preserve"> (cleaning, descriptive statistics, visualization). They learn that EDA is not just technical — it is how one uncovers the patterns that will drive the story they want to tell.</w:t>
      </w:r>
    </w:p>
    <w:p w14:paraId="4C1C8E41" w14:textId="77777777" w:rsidR="008D1B9E" w:rsidRPr="008D1B9E" w:rsidRDefault="008D1B9E" w:rsidP="008D1B9E">
      <w:pPr>
        <w:rPr>
          <w:rFonts w:ascii="Times New Roman" w:hAnsi="Times New Roman" w:cs="Times New Roman"/>
        </w:rPr>
      </w:pPr>
      <w:r w:rsidRPr="008D1B9E">
        <w:rPr>
          <w:rFonts w:ascii="Times New Roman" w:hAnsi="Times New Roman" w:cs="Times New Roman"/>
        </w:rPr>
        <w:t xml:space="preserve">For example, when given </w:t>
      </w:r>
      <w:r w:rsidRPr="008D1B9E">
        <w:rPr>
          <w:rFonts w:ascii="Times New Roman" w:hAnsi="Times New Roman" w:cs="Times New Roman"/>
          <w:b/>
          <w:bCs/>
        </w:rPr>
        <w:t>video game sales data across regions</w:t>
      </w:r>
      <w:r w:rsidRPr="008D1B9E">
        <w:rPr>
          <w:rFonts w:ascii="Times New Roman" w:hAnsi="Times New Roman" w:cs="Times New Roman"/>
        </w:rPr>
        <w:t xml:space="preserve">, students use descriptive statistics and visualization to explore market differences. Their Big Idea guides their choices: </w:t>
      </w:r>
      <w:r w:rsidRPr="008D1B9E">
        <w:rPr>
          <w:rFonts w:ascii="Times New Roman" w:hAnsi="Times New Roman" w:cs="Times New Roman"/>
          <w:i/>
          <w:iCs/>
        </w:rPr>
        <w:t>Is the story about regional preferences, the dominance of certain platforms, or changes over time?</w:t>
      </w:r>
    </w:p>
    <w:p w14:paraId="7E8A43ED" w14:textId="77777777" w:rsidR="008D1B9E" w:rsidRPr="008D1B9E" w:rsidRDefault="008D1B9E" w:rsidP="008D1B9E">
      <w:pPr>
        <w:rPr>
          <w:rFonts w:ascii="Times New Roman" w:hAnsi="Times New Roman" w:cs="Times New Roman"/>
        </w:rPr>
      </w:pPr>
      <w:r w:rsidRPr="008D1B9E">
        <w:rPr>
          <w:rFonts w:ascii="Times New Roman" w:hAnsi="Times New Roman" w:cs="Times New Roman"/>
        </w:rPr>
        <w:t xml:space="preserve">This exercise blends </w:t>
      </w:r>
      <w:r w:rsidRPr="008D1B9E">
        <w:rPr>
          <w:rFonts w:ascii="Times New Roman" w:hAnsi="Times New Roman" w:cs="Times New Roman"/>
          <w:b/>
          <w:bCs/>
        </w:rPr>
        <w:t>technical skill</w:t>
      </w:r>
      <w:r w:rsidRPr="008D1B9E">
        <w:rPr>
          <w:rFonts w:ascii="Times New Roman" w:hAnsi="Times New Roman" w:cs="Times New Roman"/>
        </w:rPr>
        <w:t xml:space="preserve"> (computing descriptive statistics, plotting) with </w:t>
      </w:r>
      <w:r w:rsidRPr="008D1B9E">
        <w:rPr>
          <w:rFonts w:ascii="Times New Roman" w:hAnsi="Times New Roman" w:cs="Times New Roman"/>
          <w:b/>
          <w:bCs/>
        </w:rPr>
        <w:t>communication skill</w:t>
      </w:r>
      <w:r w:rsidRPr="008D1B9E">
        <w:rPr>
          <w:rFonts w:ascii="Times New Roman" w:hAnsi="Times New Roman" w:cs="Times New Roman"/>
        </w:rPr>
        <w:t xml:space="preserve"> (telling a story about what the results mean for stakeholders).</w:t>
      </w:r>
    </w:p>
    <w:p w14:paraId="57B00730" w14:textId="77777777" w:rsidR="008D1B9E" w:rsidRDefault="008D1B9E" w:rsidP="00F27F63">
      <w:pPr>
        <w:rPr>
          <w:rFonts w:ascii="Times New Roman" w:hAnsi="Times New Roman" w:cs="Times New Roman"/>
        </w:rPr>
      </w:pPr>
    </w:p>
    <w:p w14:paraId="263B6943" w14:textId="4BDFD7B9" w:rsidR="00926D73" w:rsidRPr="00926D73" w:rsidRDefault="00926D73" w:rsidP="00926D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26D73">
        <w:rPr>
          <w:rFonts w:ascii="Times New Roman" w:hAnsi="Times New Roman" w:cs="Times New Roman"/>
          <w:b/>
          <w:bCs/>
        </w:rPr>
        <w:t>Introducing Pivot and Launch Component to the Example</w:t>
      </w:r>
    </w:p>
    <w:p w14:paraId="20444E1C" w14:textId="77777777" w:rsidR="00F27F63" w:rsidRPr="00F27F63" w:rsidRDefault="00F27F63" w:rsidP="00F27F63">
      <w:p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 xml:space="preserve">I use a </w:t>
      </w:r>
      <w:r w:rsidRPr="00F27F63">
        <w:rPr>
          <w:rFonts w:ascii="Times New Roman" w:hAnsi="Times New Roman" w:cs="Times New Roman"/>
          <w:b/>
          <w:bCs/>
        </w:rPr>
        <w:t>Big Idea worksheet</w:t>
      </w:r>
      <w:r w:rsidRPr="00F27F63">
        <w:rPr>
          <w:rFonts w:ascii="Times New Roman" w:hAnsi="Times New Roman" w:cs="Times New Roman"/>
        </w:rPr>
        <w:t xml:space="preserve"> at the very start of the course to push students beyond “just running code.” It requires them to articulate: the problem/puzzle, the primary stakeholders, the core message or contribution their analysis will make, and the concrete action they will recommend. We practice this with short, realistic scenarios so students experience the </w:t>
      </w:r>
      <w:r w:rsidRPr="00F27F63">
        <w:rPr>
          <w:rFonts w:ascii="Times New Roman" w:hAnsi="Times New Roman" w:cs="Times New Roman"/>
          <w:i/>
          <w:iCs/>
        </w:rPr>
        <w:t>why</w:t>
      </w:r>
      <w:r w:rsidRPr="00F27F63">
        <w:rPr>
          <w:rFonts w:ascii="Times New Roman" w:hAnsi="Times New Roman" w:cs="Times New Roman"/>
        </w:rPr>
        <w:t xml:space="preserve"> before the </w:t>
      </w:r>
      <w:r w:rsidRPr="00F27F63">
        <w:rPr>
          <w:rFonts w:ascii="Times New Roman" w:hAnsi="Times New Roman" w:cs="Times New Roman"/>
          <w:i/>
          <w:iCs/>
        </w:rPr>
        <w:t>how</w:t>
      </w:r>
      <w:r w:rsidRPr="00F27F63">
        <w:rPr>
          <w:rFonts w:ascii="Times New Roman" w:hAnsi="Times New Roman" w:cs="Times New Roman"/>
        </w:rPr>
        <w:t xml:space="preserve">. For example, in </w:t>
      </w:r>
      <w:r w:rsidRPr="00F27F63">
        <w:rPr>
          <w:rFonts w:ascii="Times New Roman" w:hAnsi="Times New Roman" w:cs="Times New Roman"/>
          <w:b/>
          <w:bCs/>
        </w:rPr>
        <w:t>Lab 1</w:t>
      </w:r>
      <w:r w:rsidRPr="00F27F63">
        <w:rPr>
          <w:rFonts w:ascii="Times New Roman" w:hAnsi="Times New Roman" w:cs="Times New Roman"/>
        </w:rPr>
        <w:t xml:space="preserve"> students complete a Big Idea for a pet-adoption campaign scenario and then critique a colleague’s flu-vaccine Big Idea—this sets the tone that data work must be audience- and decision-oriented, not tool-oriented. </w:t>
      </w:r>
    </w:p>
    <w:p w14:paraId="7775423D" w14:textId="77777777" w:rsidR="00F27F63" w:rsidRPr="00F27F63" w:rsidRDefault="00F27F63" w:rsidP="00F27F63">
      <w:p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 xml:space="preserve">This framing is the </w:t>
      </w:r>
      <w:r w:rsidRPr="00F27F63">
        <w:rPr>
          <w:rFonts w:ascii="Times New Roman" w:hAnsi="Times New Roman" w:cs="Times New Roman"/>
          <w:b/>
          <w:bCs/>
        </w:rPr>
        <w:t>Pivot</w:t>
      </w:r>
      <w:r w:rsidRPr="00F27F63">
        <w:rPr>
          <w:rFonts w:ascii="Times New Roman" w:hAnsi="Times New Roman" w:cs="Times New Roman"/>
        </w:rPr>
        <w:t xml:space="preserve"> in my Pivot-and-Launch approach:</w:t>
      </w:r>
    </w:p>
    <w:p w14:paraId="687B1598" w14:textId="77777777" w:rsidR="00F27F63" w:rsidRPr="00F27F63" w:rsidRDefault="00F27F63" w:rsidP="00F27F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lastRenderedPageBreak/>
        <w:t>Pivot</w:t>
      </w:r>
      <w:r w:rsidRPr="00F27F63">
        <w:rPr>
          <w:rFonts w:ascii="Times New Roman" w:hAnsi="Times New Roman" w:cs="Times New Roman"/>
        </w:rPr>
        <w:t xml:space="preserve"> = ground students in core concepts of </w:t>
      </w:r>
      <w:r w:rsidRPr="00F27F63">
        <w:rPr>
          <w:rFonts w:ascii="Times New Roman" w:hAnsi="Times New Roman" w:cs="Times New Roman"/>
          <w:i/>
          <w:iCs/>
        </w:rPr>
        <w:t>problem framing, stakeholders, claims, and calls to action</w:t>
      </w:r>
      <w:r w:rsidRPr="00F27F63">
        <w:rPr>
          <w:rFonts w:ascii="Times New Roman" w:hAnsi="Times New Roman" w:cs="Times New Roman"/>
        </w:rPr>
        <w:t>.</w:t>
      </w:r>
    </w:p>
    <w:p w14:paraId="54F856BD" w14:textId="77777777" w:rsidR="00F27F63" w:rsidRDefault="00F27F63" w:rsidP="00F27F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Launch</w:t>
      </w:r>
      <w:r w:rsidRPr="00F27F63">
        <w:rPr>
          <w:rFonts w:ascii="Times New Roman" w:hAnsi="Times New Roman" w:cs="Times New Roman"/>
        </w:rPr>
        <w:t xml:space="preserve"> = apply those anchors to progressively richer, more ambiguous data contexts (first a common dataset, then self-chosen data).</w:t>
      </w:r>
    </w:p>
    <w:p w14:paraId="5E29E406" w14:textId="77777777" w:rsidR="009F38E6" w:rsidRDefault="009F38E6" w:rsidP="009F38E6">
      <w:pPr>
        <w:ind w:left="720"/>
        <w:rPr>
          <w:rFonts w:ascii="Times New Roman" w:hAnsi="Times New Roman" w:cs="Times New Roman"/>
        </w:rPr>
      </w:pPr>
    </w:p>
    <w:p w14:paraId="06B05C19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7B828D90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74D922F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727509E1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62B20B33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601391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130A25D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583B1B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04299FA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17369C7B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02DCB3AF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7B380F3F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1BB2057B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7FED2F23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40A17C32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6FFD015F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73B14629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381C268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00E7EFD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5BEBF5A9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525E3093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9D925B5" w14:textId="77777777" w:rsidR="002D495D" w:rsidRDefault="002D495D" w:rsidP="009F38E6">
      <w:pPr>
        <w:ind w:left="720"/>
        <w:rPr>
          <w:rFonts w:ascii="Times New Roman" w:hAnsi="Times New Roman" w:cs="Times New Roman"/>
        </w:rPr>
      </w:pPr>
    </w:p>
    <w:p w14:paraId="292FCE4A" w14:textId="77777777" w:rsidR="002D495D" w:rsidRPr="00F27F63" w:rsidRDefault="002D495D" w:rsidP="009F38E6">
      <w:pPr>
        <w:ind w:left="720"/>
        <w:rPr>
          <w:rFonts w:ascii="Times New Roman" w:hAnsi="Times New Roman" w:cs="Times New Roman"/>
        </w:rPr>
      </w:pPr>
    </w:p>
    <w:p w14:paraId="5624676D" w14:textId="6AB0BA61" w:rsidR="00F27F63" w:rsidRPr="00F27F63" w:rsidRDefault="009F38E6" w:rsidP="00F27F6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>B</w:t>
      </w:r>
      <w:r w:rsidR="00F27F63" w:rsidRPr="00F27F63">
        <w:rPr>
          <w:rFonts w:ascii="Times New Roman" w:hAnsi="Times New Roman" w:cs="Times New Roman"/>
          <w:b/>
          <w:bCs/>
        </w:rPr>
        <w:t xml:space="preserve">) </w:t>
      </w:r>
      <w:r w:rsidR="002D495D" w:rsidRPr="003D365A">
        <w:rPr>
          <w:rFonts w:ascii="Times New Roman" w:hAnsi="Times New Roman" w:cs="Times New Roman"/>
          <w:b/>
          <w:bCs/>
          <w:u w:val="single"/>
        </w:rPr>
        <w:t xml:space="preserve">Enhanced: </w:t>
      </w:r>
      <w:r w:rsidR="00F27F63" w:rsidRPr="00F27F63">
        <w:rPr>
          <w:rFonts w:ascii="Times New Roman" w:hAnsi="Times New Roman" w:cs="Times New Roman"/>
          <w:b/>
          <w:bCs/>
          <w:u w:val="single"/>
        </w:rPr>
        <w:t xml:space="preserve">The scaffolded PBL </w:t>
      </w:r>
      <w:r w:rsidRPr="009F38E6">
        <w:rPr>
          <w:rFonts w:ascii="Times New Roman" w:hAnsi="Times New Roman" w:cs="Times New Roman"/>
          <w:b/>
          <w:bCs/>
          <w:u w:val="single"/>
        </w:rPr>
        <w:t>sequence with Pivot-N-Launch Application</w:t>
      </w:r>
    </w:p>
    <w:p w14:paraId="4DA0A779" w14:textId="369C27E4" w:rsidR="00F27F63" w:rsidRP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>Phase A — Pivot (Weeks 1–</w:t>
      </w:r>
      <w:r>
        <w:rPr>
          <w:rFonts w:ascii="Times New Roman" w:hAnsi="Times New Roman" w:cs="Times New Roman"/>
          <w:b/>
          <w:bCs/>
        </w:rPr>
        <w:t>3</w:t>
      </w:r>
      <w:r w:rsidRPr="00F27F63">
        <w:rPr>
          <w:rFonts w:ascii="Times New Roman" w:hAnsi="Times New Roman" w:cs="Times New Roman"/>
          <w:b/>
          <w:bCs/>
        </w:rPr>
        <w:t xml:space="preserve">): Big Idea </w:t>
      </w:r>
      <w:r>
        <w:rPr>
          <w:rFonts w:ascii="Times New Roman" w:hAnsi="Times New Roman" w:cs="Times New Roman"/>
          <w:b/>
          <w:bCs/>
        </w:rPr>
        <w:t>and</w:t>
      </w:r>
      <w:r w:rsidRPr="00F27F63">
        <w:rPr>
          <w:rFonts w:ascii="Times New Roman" w:hAnsi="Times New Roman" w:cs="Times New Roman"/>
          <w:b/>
          <w:bCs/>
        </w:rPr>
        <w:t xml:space="preserve"> feedback studio</w:t>
      </w:r>
    </w:p>
    <w:p w14:paraId="2745B5DC" w14:textId="6D57F304" w:rsidR="00F27F63" w:rsidRPr="00F27F63" w:rsidRDefault="00F27F63" w:rsidP="00F27F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Activity:</w:t>
      </w:r>
      <w:r w:rsidRPr="00F27F63">
        <w:rPr>
          <w:rFonts w:ascii="Times New Roman" w:hAnsi="Times New Roman" w:cs="Times New Roman"/>
        </w:rPr>
        <w:t xml:space="preserve"> Students </w:t>
      </w:r>
      <w:r>
        <w:rPr>
          <w:rFonts w:ascii="Times New Roman" w:hAnsi="Times New Roman" w:cs="Times New Roman"/>
        </w:rPr>
        <w:t xml:space="preserve">in respective groups </w:t>
      </w:r>
      <w:r w:rsidRPr="00F27F63">
        <w:rPr>
          <w:rFonts w:ascii="Times New Roman" w:hAnsi="Times New Roman" w:cs="Times New Roman"/>
        </w:rPr>
        <w:t>complete the Big Idea worksheet on a short scenario; peer</w:t>
      </w:r>
      <w:r>
        <w:rPr>
          <w:rFonts w:ascii="Times New Roman" w:hAnsi="Times New Roman" w:cs="Times New Roman"/>
        </w:rPr>
        <w:t xml:space="preserve"> groups</w:t>
      </w:r>
      <w:r w:rsidRPr="00F27F63">
        <w:rPr>
          <w:rFonts w:ascii="Times New Roman" w:hAnsi="Times New Roman" w:cs="Times New Roman"/>
        </w:rPr>
        <w:t xml:space="preserve"> give structured feedback on clarity, stakeholder relevance, and actionability. </w:t>
      </w:r>
    </w:p>
    <w:p w14:paraId="385E77CA" w14:textId="77777777" w:rsidR="00F27F63" w:rsidRPr="00F27F63" w:rsidRDefault="00F27F63" w:rsidP="00F27F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Skill focus:</w:t>
      </w:r>
      <w:r w:rsidRPr="00F27F63">
        <w:rPr>
          <w:rFonts w:ascii="Times New Roman" w:hAnsi="Times New Roman" w:cs="Times New Roman"/>
        </w:rPr>
        <w:t xml:space="preserve"> Framing decisions, defining success, anticipating evidence needs, and practicing audience-appropriate language.</w:t>
      </w:r>
    </w:p>
    <w:p w14:paraId="1B264312" w14:textId="6E0B9590" w:rsidR="00F27F63" w:rsidRPr="00F27F63" w:rsidRDefault="00F27F63" w:rsidP="00F27F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Outcome:</w:t>
      </w:r>
      <w:r w:rsidRPr="00F27F63">
        <w:rPr>
          <w:rFonts w:ascii="Times New Roman" w:hAnsi="Times New Roman" w:cs="Times New Roman"/>
        </w:rPr>
        <w:t xml:space="preserve"> A one-</w:t>
      </w:r>
      <w:r>
        <w:rPr>
          <w:rFonts w:ascii="Times New Roman" w:hAnsi="Times New Roman" w:cs="Times New Roman"/>
        </w:rPr>
        <w:t>sentence</w:t>
      </w:r>
      <w:r w:rsidRPr="00F27F63">
        <w:rPr>
          <w:rFonts w:ascii="Times New Roman" w:hAnsi="Times New Roman" w:cs="Times New Roman"/>
        </w:rPr>
        <w:t xml:space="preserve"> Big Idea that becomes the reference point for all analyses in the module.</w:t>
      </w:r>
    </w:p>
    <w:p w14:paraId="25E7D658" w14:textId="759F3975" w:rsid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>Phase B — Launch 1 (Weeks 3–</w:t>
      </w:r>
      <w:r>
        <w:rPr>
          <w:rFonts w:ascii="Times New Roman" w:hAnsi="Times New Roman" w:cs="Times New Roman"/>
          <w:b/>
          <w:bCs/>
        </w:rPr>
        <w:t>6</w:t>
      </w:r>
      <w:r w:rsidRPr="00F27F63">
        <w:rPr>
          <w:rFonts w:ascii="Times New Roman" w:hAnsi="Times New Roman" w:cs="Times New Roman"/>
          <w:b/>
          <w:bCs/>
        </w:rPr>
        <w:t>): Video-game market group project (mid</w:t>
      </w:r>
      <w:r w:rsidR="00CE2901">
        <w:rPr>
          <w:rFonts w:ascii="Times New Roman" w:hAnsi="Times New Roman" w:cs="Times New Roman"/>
          <w:b/>
          <w:bCs/>
        </w:rPr>
        <w:t>-</w:t>
      </w:r>
      <w:r w:rsidRPr="00F27F63">
        <w:rPr>
          <w:rFonts w:ascii="Times New Roman" w:hAnsi="Times New Roman" w:cs="Times New Roman"/>
          <w:b/>
          <w:bCs/>
        </w:rPr>
        <w:t>term)</w:t>
      </w:r>
    </w:p>
    <w:p w14:paraId="4A16A86A" w14:textId="77777777" w:rsidR="00F27F63" w:rsidRPr="00F27F63" w:rsidRDefault="00F27F63" w:rsidP="00F2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Dataset:</w:t>
      </w:r>
      <w:r w:rsidRPr="00F27F63">
        <w:rPr>
          <w:rFonts w:ascii="Times New Roman" w:hAnsi="Times New Roman" w:cs="Times New Roman"/>
        </w:rPr>
        <w:t xml:space="preserve"> Worldwide video-game sales across regions.</w:t>
      </w:r>
    </w:p>
    <w:p w14:paraId="6247B80F" w14:textId="6C6E9EF7" w:rsidR="00F27F63" w:rsidRPr="00F27F63" w:rsidRDefault="00F27F63" w:rsidP="00F2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Deliverable:</w:t>
      </w:r>
      <w:r w:rsidRPr="00F27F63">
        <w:rPr>
          <w:rFonts w:ascii="Times New Roman" w:hAnsi="Times New Roman" w:cs="Times New Roman"/>
        </w:rPr>
        <w:t xml:space="preserve"> A </w:t>
      </w:r>
      <w:r w:rsidRPr="00F27F63">
        <w:rPr>
          <w:rFonts w:ascii="Times New Roman" w:hAnsi="Times New Roman" w:cs="Times New Roman"/>
          <w:b/>
          <w:bCs/>
        </w:rPr>
        <w:t>10–12 minute group video presentation</w:t>
      </w:r>
      <w:r w:rsidRPr="00F27F63">
        <w:rPr>
          <w:rFonts w:ascii="Times New Roman" w:hAnsi="Times New Roman" w:cs="Times New Roman"/>
        </w:rPr>
        <w:t xml:space="preserve"> (all members speak) that reports exploratory analyses and findings to a clearly defined stakeholder</w:t>
      </w:r>
      <w:r w:rsidR="00CE2901">
        <w:rPr>
          <w:rFonts w:ascii="Times New Roman" w:hAnsi="Times New Roman" w:cs="Times New Roman"/>
        </w:rPr>
        <w:t>.</w:t>
      </w:r>
    </w:p>
    <w:p w14:paraId="746CF136" w14:textId="15E3412F" w:rsidR="00F27F63" w:rsidRPr="00F27F63" w:rsidRDefault="00F27F63" w:rsidP="00F2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Guiding prompts (excerpt</w:t>
      </w:r>
      <w:r w:rsidR="009F38E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from the </w:t>
      </w:r>
      <w:r w:rsidR="009F38E6">
        <w:rPr>
          <w:rFonts w:ascii="Times New Roman" w:hAnsi="Times New Roman" w:cs="Times New Roman"/>
          <w:b/>
          <w:bCs/>
        </w:rPr>
        <w:t xml:space="preserve">mid-term </w:t>
      </w:r>
      <w:r>
        <w:rPr>
          <w:rFonts w:ascii="Times New Roman" w:hAnsi="Times New Roman" w:cs="Times New Roman"/>
          <w:b/>
          <w:bCs/>
        </w:rPr>
        <w:t>task brief I give to my student</w:t>
      </w:r>
      <w:r w:rsidRPr="00F27F63">
        <w:rPr>
          <w:rFonts w:ascii="Times New Roman" w:hAnsi="Times New Roman" w:cs="Times New Roman"/>
          <w:b/>
          <w:bCs/>
        </w:rPr>
        <w:t>:</w:t>
      </w:r>
    </w:p>
    <w:p w14:paraId="126E95B0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>What questions can this data answer (e.g., region/genre/platform trends; time-series patterns)?</w:t>
      </w:r>
    </w:p>
    <w:p w14:paraId="37713829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 xml:space="preserve">What data do we </w:t>
      </w:r>
      <w:r w:rsidRPr="00F27F63">
        <w:rPr>
          <w:rFonts w:ascii="Times New Roman" w:hAnsi="Times New Roman" w:cs="Times New Roman"/>
          <w:i/>
          <w:iCs/>
        </w:rPr>
        <w:t>not</w:t>
      </w:r>
      <w:r w:rsidRPr="00F27F63">
        <w:rPr>
          <w:rFonts w:ascii="Times New Roman" w:hAnsi="Times New Roman" w:cs="Times New Roman"/>
        </w:rPr>
        <w:t xml:space="preserve"> have—what limits interpretation?</w:t>
      </w:r>
    </w:p>
    <w:p w14:paraId="0D8451B7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>Inconsistencies/missingness and how you handled them.</w:t>
      </w:r>
    </w:p>
    <w:p w14:paraId="283FA4A3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>Descriptive stats: means, medians, dispersion, distributions, correlations; show and explain.</w:t>
      </w:r>
    </w:p>
    <w:p w14:paraId="2C9BBBCF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>Visual EDA → hypotheses worth testing.</w:t>
      </w:r>
    </w:p>
    <w:p w14:paraId="6D80CFAF" w14:textId="77777777" w:rsidR="00F27F63" w:rsidRPr="00F27F63" w:rsidRDefault="00F27F63" w:rsidP="00F27F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>Feature engineering that improves signal (e.g., lifecycle buckets, region shares).</w:t>
      </w:r>
    </w:p>
    <w:p w14:paraId="01AC6477" w14:textId="56586FC5" w:rsidR="00F27F63" w:rsidRPr="00F27F63" w:rsidRDefault="00F27F63" w:rsidP="00F2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How the Big Idea helps:</w:t>
      </w:r>
      <w:r w:rsidRPr="00F27F63">
        <w:rPr>
          <w:rFonts w:ascii="Times New Roman" w:hAnsi="Times New Roman" w:cs="Times New Roman"/>
        </w:rPr>
        <w:t xml:space="preserve"> Teams must open by restating their Big Idea (problem, stakeholder, story, action). That anchor curates the EDA: they select relevant </w:t>
      </w:r>
      <w:r w:rsidR="00623752">
        <w:rPr>
          <w:rFonts w:ascii="Times New Roman" w:hAnsi="Times New Roman" w:cs="Times New Roman"/>
        </w:rPr>
        <w:t xml:space="preserve">variables, </w:t>
      </w:r>
      <w:r w:rsidRPr="00F27F63">
        <w:rPr>
          <w:rFonts w:ascii="Times New Roman" w:hAnsi="Times New Roman" w:cs="Times New Roman"/>
        </w:rPr>
        <w:t xml:space="preserve">visuals, justify </w:t>
      </w:r>
      <w:r w:rsidR="00623752">
        <w:rPr>
          <w:rFonts w:ascii="Times New Roman" w:hAnsi="Times New Roman" w:cs="Times New Roman"/>
        </w:rPr>
        <w:t xml:space="preserve">data </w:t>
      </w:r>
      <w:r w:rsidRPr="00F27F63">
        <w:rPr>
          <w:rFonts w:ascii="Times New Roman" w:hAnsi="Times New Roman" w:cs="Times New Roman"/>
        </w:rPr>
        <w:t xml:space="preserve">transformations, and </w:t>
      </w:r>
      <w:r w:rsidR="00623752">
        <w:rPr>
          <w:rFonts w:ascii="Times New Roman" w:hAnsi="Times New Roman" w:cs="Times New Roman"/>
        </w:rPr>
        <w:t>conclude with an actionable recommendation that feeds into</w:t>
      </w:r>
      <w:r w:rsidR="00623752">
        <w:rPr>
          <w:rFonts w:ascii="Times New Roman" w:hAnsi="Times New Roman" w:cs="Times New Roman"/>
          <w:b/>
          <w:bCs/>
        </w:rPr>
        <w:t xml:space="preserve"> explanatory data analysis</w:t>
      </w:r>
      <w:r w:rsidRPr="00F27F63">
        <w:rPr>
          <w:rFonts w:ascii="Times New Roman" w:hAnsi="Times New Roman" w:cs="Times New Roman"/>
        </w:rPr>
        <w:t xml:space="preserve"> (e.g., portfolio emphasis by </w:t>
      </w:r>
      <w:r w:rsidR="00623752">
        <w:rPr>
          <w:rFonts w:ascii="Times New Roman" w:hAnsi="Times New Roman" w:cs="Times New Roman"/>
        </w:rPr>
        <w:t xml:space="preserve">sales </w:t>
      </w:r>
      <w:r w:rsidRPr="00F27F63">
        <w:rPr>
          <w:rFonts w:ascii="Times New Roman" w:hAnsi="Times New Roman" w:cs="Times New Roman"/>
        </w:rPr>
        <w:t>region/</w:t>
      </w:r>
      <w:r w:rsidR="00623752">
        <w:rPr>
          <w:rFonts w:ascii="Times New Roman" w:hAnsi="Times New Roman" w:cs="Times New Roman"/>
        </w:rPr>
        <w:t xml:space="preserve">game </w:t>
      </w:r>
      <w:r w:rsidRPr="00F27F63">
        <w:rPr>
          <w:rFonts w:ascii="Times New Roman" w:hAnsi="Times New Roman" w:cs="Times New Roman"/>
        </w:rPr>
        <w:t>genre/platform</w:t>
      </w:r>
      <w:r w:rsidR="00623752">
        <w:rPr>
          <w:rFonts w:ascii="Times New Roman" w:hAnsi="Times New Roman" w:cs="Times New Roman"/>
        </w:rPr>
        <w:t xml:space="preserve"> type</w:t>
      </w:r>
      <w:r w:rsidRPr="00F27F63">
        <w:rPr>
          <w:rFonts w:ascii="Times New Roman" w:hAnsi="Times New Roman" w:cs="Times New Roman"/>
        </w:rPr>
        <w:t>).</w:t>
      </w:r>
    </w:p>
    <w:p w14:paraId="4D96CE52" w14:textId="77777777" w:rsidR="00F27F63" w:rsidRP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>Phase C — Launch 2 (Weeks 6–10): Student-selected data stories</w:t>
      </w:r>
    </w:p>
    <w:p w14:paraId="2D75F643" w14:textId="77777777" w:rsidR="00F27F63" w:rsidRPr="00F27F63" w:rsidRDefault="00F27F63" w:rsidP="00F27F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Student choice:</w:t>
      </w:r>
      <w:r w:rsidRPr="00F27F63">
        <w:rPr>
          <w:rFonts w:ascii="Times New Roman" w:hAnsi="Times New Roman" w:cs="Times New Roman"/>
        </w:rPr>
        <w:t xml:space="preserve"> Teams select their own dataset and repeat the same Big-Idea → EDA → Story → Action workflow.</w:t>
      </w:r>
    </w:p>
    <w:p w14:paraId="217523FC" w14:textId="77777777" w:rsidR="00F27F63" w:rsidRPr="00F27F63" w:rsidRDefault="00F27F63" w:rsidP="00F27F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lastRenderedPageBreak/>
        <w:t>Reason:</w:t>
      </w:r>
      <w:r w:rsidRPr="00F27F63">
        <w:rPr>
          <w:rFonts w:ascii="Times New Roman" w:hAnsi="Times New Roman" w:cs="Times New Roman"/>
        </w:rPr>
        <w:t xml:space="preserve"> This expands domain understanding and tests transfer of the Pivot across a new context.</w:t>
      </w:r>
    </w:p>
    <w:p w14:paraId="25F24481" w14:textId="4B37FFF6" w:rsidR="00F27F63" w:rsidRPr="00F27F63" w:rsidRDefault="00F27F63" w:rsidP="00F27F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Tools:</w:t>
      </w:r>
      <w:r w:rsidRPr="00F27F63">
        <w:rPr>
          <w:rFonts w:ascii="Times New Roman" w:hAnsi="Times New Roman" w:cs="Times New Roman"/>
        </w:rPr>
        <w:t xml:space="preserve"> I introduce tooling </w:t>
      </w:r>
      <w:r w:rsidRPr="00F27F63">
        <w:rPr>
          <w:rFonts w:ascii="Times New Roman" w:hAnsi="Times New Roman" w:cs="Times New Roman"/>
          <w:b/>
          <w:bCs/>
        </w:rPr>
        <w:t>as needed</w:t>
      </w:r>
      <w:r w:rsidRPr="00F27F63">
        <w:rPr>
          <w:rFonts w:ascii="Times New Roman" w:hAnsi="Times New Roman" w:cs="Times New Roman"/>
        </w:rPr>
        <w:t xml:space="preserve"> (e.g., spreadsheets → Python/pandas</w:t>
      </w:r>
      <w:r w:rsidR="002D495D">
        <w:rPr>
          <w:rFonts w:ascii="Times New Roman" w:hAnsi="Times New Roman" w:cs="Times New Roman"/>
        </w:rPr>
        <w:t xml:space="preserve"> programming</w:t>
      </w:r>
      <w:r w:rsidRPr="00F27F63">
        <w:rPr>
          <w:rFonts w:ascii="Times New Roman" w:hAnsi="Times New Roman" w:cs="Times New Roman"/>
        </w:rPr>
        <w:t xml:space="preserve"> → SQL</w:t>
      </w:r>
      <w:r w:rsidR="002D495D">
        <w:rPr>
          <w:rFonts w:ascii="Times New Roman" w:hAnsi="Times New Roman" w:cs="Times New Roman"/>
        </w:rPr>
        <w:t xml:space="preserve"> for data analysis</w:t>
      </w:r>
      <w:r w:rsidRPr="00F27F63">
        <w:rPr>
          <w:rFonts w:ascii="Times New Roman" w:hAnsi="Times New Roman" w:cs="Times New Roman"/>
        </w:rPr>
        <w:t xml:space="preserve"> → visualization packages). Students </w:t>
      </w:r>
      <w:r w:rsidRPr="00F27F63">
        <w:rPr>
          <w:rFonts w:ascii="Times New Roman" w:hAnsi="Times New Roman" w:cs="Times New Roman"/>
          <w:i/>
          <w:iCs/>
        </w:rPr>
        <w:t>feel</w:t>
      </w:r>
      <w:r w:rsidRPr="00F27F63">
        <w:rPr>
          <w:rFonts w:ascii="Times New Roman" w:hAnsi="Times New Roman" w:cs="Times New Roman"/>
        </w:rPr>
        <w:t xml:space="preserve"> the need for the tool because the story they want to tell demands it.</w:t>
      </w:r>
    </w:p>
    <w:p w14:paraId="5A3AC70D" w14:textId="3CCA7293" w:rsidR="00F27F63" w:rsidRP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>3) Where Pivot–and–Launch shows up in the work</w:t>
      </w:r>
      <w:r w:rsidR="002D495D">
        <w:rPr>
          <w:rFonts w:ascii="Times New Roman" w:hAnsi="Times New Roman" w:cs="Times New Roman"/>
          <w:b/>
          <w:bCs/>
        </w:rPr>
        <w:t xml:space="preserve"> (Only Exploratory Data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740"/>
        <w:gridCol w:w="3800"/>
      </w:tblGrid>
      <w:tr w:rsidR="00E97285" w:rsidRPr="00F27F63" w14:paraId="7E4760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334C9" w14:textId="77777777" w:rsidR="00F27F63" w:rsidRPr="00F27F63" w:rsidRDefault="00F27F63" w:rsidP="00F27F63">
            <w:pPr>
              <w:rPr>
                <w:rFonts w:ascii="Times New Roman" w:hAnsi="Times New Roman" w:cs="Times New Roman"/>
                <w:b/>
                <w:bCs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PNL element</w:t>
            </w:r>
          </w:p>
        </w:tc>
        <w:tc>
          <w:tcPr>
            <w:tcW w:w="0" w:type="auto"/>
            <w:vAlign w:val="center"/>
            <w:hideMark/>
          </w:tcPr>
          <w:p w14:paraId="5C3CCE8C" w14:textId="77777777" w:rsidR="00F27F63" w:rsidRPr="00F27F63" w:rsidRDefault="00F27F63" w:rsidP="00F27F63">
            <w:pPr>
              <w:rPr>
                <w:rFonts w:ascii="Times New Roman" w:hAnsi="Times New Roman" w:cs="Times New Roman"/>
                <w:b/>
                <w:bCs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What students do</w:t>
            </w:r>
          </w:p>
        </w:tc>
        <w:tc>
          <w:tcPr>
            <w:tcW w:w="0" w:type="auto"/>
            <w:vAlign w:val="center"/>
            <w:hideMark/>
          </w:tcPr>
          <w:p w14:paraId="23CCAE4C" w14:textId="77777777" w:rsidR="00F27F63" w:rsidRPr="00F27F63" w:rsidRDefault="00F27F63" w:rsidP="00F27F63">
            <w:pPr>
              <w:rPr>
                <w:rFonts w:ascii="Times New Roman" w:hAnsi="Times New Roman" w:cs="Times New Roman"/>
                <w:b/>
                <w:bCs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Evidence produced</w:t>
            </w:r>
          </w:p>
        </w:tc>
      </w:tr>
      <w:tr w:rsidR="00E97285" w:rsidRPr="00F27F63" w14:paraId="494E6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952C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Pivot: Core anchors</w:t>
            </w:r>
          </w:p>
        </w:tc>
        <w:tc>
          <w:tcPr>
            <w:tcW w:w="0" w:type="auto"/>
            <w:vAlign w:val="center"/>
            <w:hideMark/>
          </w:tcPr>
          <w:p w14:paraId="226072E8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Big Idea worksheet + feedback pass</w:t>
            </w:r>
          </w:p>
        </w:tc>
        <w:tc>
          <w:tcPr>
            <w:tcW w:w="0" w:type="auto"/>
            <w:vAlign w:val="center"/>
            <w:hideMark/>
          </w:tcPr>
          <w:p w14:paraId="6924F16A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 xml:space="preserve">One-page problem–stakeholder–story–action sheet (used in all check-ins) </w:t>
            </w:r>
          </w:p>
        </w:tc>
      </w:tr>
      <w:tr w:rsidR="00E97285" w:rsidRPr="00F27F63" w14:paraId="19A40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07B57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Load-aware EDA</w:t>
            </w:r>
          </w:p>
        </w:tc>
        <w:tc>
          <w:tcPr>
            <w:tcW w:w="0" w:type="auto"/>
            <w:vAlign w:val="center"/>
            <w:hideMark/>
          </w:tcPr>
          <w:p w14:paraId="1078AEC5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Clean, profile, and summarize; visualize distributions/relationships</w:t>
            </w:r>
          </w:p>
        </w:tc>
        <w:tc>
          <w:tcPr>
            <w:tcW w:w="0" w:type="auto"/>
            <w:vAlign w:val="center"/>
            <w:hideMark/>
          </w:tcPr>
          <w:p w14:paraId="00D58034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Short EDA brief with descriptive stats, missingness handling, and data limits</w:t>
            </w:r>
          </w:p>
        </w:tc>
      </w:tr>
      <w:tr w:rsidR="00E97285" w:rsidRPr="00F27F63" w14:paraId="07AD9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9479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Launch: Contextual application</w:t>
            </w:r>
          </w:p>
        </w:tc>
        <w:tc>
          <w:tcPr>
            <w:tcW w:w="0" w:type="auto"/>
            <w:vAlign w:val="center"/>
            <w:hideMark/>
          </w:tcPr>
          <w:p w14:paraId="166DC8C1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Apply the Pivot to video-game data, then a self-chosen dataset</w:t>
            </w:r>
          </w:p>
        </w:tc>
        <w:tc>
          <w:tcPr>
            <w:tcW w:w="0" w:type="auto"/>
            <w:vAlign w:val="center"/>
            <w:hideMark/>
          </w:tcPr>
          <w:p w14:paraId="0CBB475E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Video presentation (10–12 min); public-facing slide deck with stakeholder-ready narrative</w:t>
            </w:r>
          </w:p>
        </w:tc>
      </w:tr>
      <w:tr w:rsidR="00E97285" w:rsidRPr="00F27F63" w14:paraId="55BF5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FFC3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Critique &amp; iteration</w:t>
            </w:r>
          </w:p>
        </w:tc>
        <w:tc>
          <w:tcPr>
            <w:tcW w:w="0" w:type="auto"/>
            <w:vAlign w:val="center"/>
            <w:hideMark/>
          </w:tcPr>
          <w:p w14:paraId="7153A8F0" w14:textId="7D8A2790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 xml:space="preserve">Peer reviews </w:t>
            </w:r>
            <w:r w:rsidR="00E97285">
              <w:rPr>
                <w:rFonts w:ascii="Times New Roman" w:hAnsi="Times New Roman" w:cs="Times New Roman"/>
              </w:rPr>
              <w:t>based on given</w:t>
            </w:r>
            <w:r w:rsidRPr="00F27F63">
              <w:rPr>
                <w:rFonts w:ascii="Times New Roman" w:hAnsi="Times New Roman" w:cs="Times New Roman"/>
              </w:rPr>
              <w:t xml:space="preserve"> rubric (clarity, correctness, actionability)</w:t>
            </w:r>
          </w:p>
        </w:tc>
        <w:tc>
          <w:tcPr>
            <w:tcW w:w="0" w:type="auto"/>
            <w:vAlign w:val="center"/>
            <w:hideMark/>
          </w:tcPr>
          <w:p w14:paraId="3184FBDF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Revision notes; updated visuals and tighter claims</w:t>
            </w:r>
          </w:p>
        </w:tc>
      </w:tr>
      <w:tr w:rsidR="00E97285" w:rsidRPr="00F27F63" w14:paraId="103B8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7588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9B59F06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>Make a clear recommendation tied to stakeholder needs</w:t>
            </w:r>
          </w:p>
        </w:tc>
        <w:tc>
          <w:tcPr>
            <w:tcW w:w="0" w:type="auto"/>
            <w:vAlign w:val="center"/>
            <w:hideMark/>
          </w:tcPr>
          <w:p w14:paraId="57A280FF" w14:textId="77777777" w:rsidR="00F27F63" w:rsidRPr="00F27F63" w:rsidRDefault="00F27F63" w:rsidP="00F27F63">
            <w:pPr>
              <w:rPr>
                <w:rFonts w:ascii="Times New Roman" w:hAnsi="Times New Roman" w:cs="Times New Roman"/>
              </w:rPr>
            </w:pPr>
            <w:r w:rsidRPr="00F27F63">
              <w:rPr>
                <w:rFonts w:ascii="Times New Roman" w:hAnsi="Times New Roman" w:cs="Times New Roman"/>
              </w:rPr>
              <w:t xml:space="preserve">Final slide: </w:t>
            </w:r>
            <w:r w:rsidRPr="00F27F63">
              <w:rPr>
                <w:rFonts w:ascii="Times New Roman" w:hAnsi="Times New Roman" w:cs="Times New Roman"/>
                <w:i/>
                <w:iCs/>
              </w:rPr>
              <w:t>what to do next and why</w:t>
            </w:r>
            <w:r w:rsidRPr="00F27F63">
              <w:rPr>
                <w:rFonts w:ascii="Times New Roman" w:hAnsi="Times New Roman" w:cs="Times New Roman"/>
              </w:rPr>
              <w:t xml:space="preserve"> (incl. risks/assumptions)</w:t>
            </w:r>
          </w:p>
        </w:tc>
      </w:tr>
    </w:tbl>
    <w:p w14:paraId="5775F1C0" w14:textId="62621264" w:rsidR="00F27F63" w:rsidRP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>4) Assessment (how I grade PBL artifacts</w:t>
      </w:r>
      <w:r w:rsidR="00567B00">
        <w:rPr>
          <w:rFonts w:ascii="Times New Roman" w:hAnsi="Times New Roman" w:cs="Times New Roman"/>
          <w:b/>
          <w:bCs/>
        </w:rPr>
        <w:t xml:space="preserve"> in the Big Idea </w:t>
      </w:r>
      <w:r w:rsidR="002D495D">
        <w:rPr>
          <w:rFonts w:ascii="Times New Roman" w:hAnsi="Times New Roman" w:cs="Times New Roman"/>
          <w:b/>
          <w:bCs/>
        </w:rPr>
        <w:t>&amp;</w:t>
      </w:r>
      <w:r w:rsidR="00567B00">
        <w:rPr>
          <w:rFonts w:ascii="Times New Roman" w:hAnsi="Times New Roman" w:cs="Times New Roman"/>
          <w:b/>
          <w:bCs/>
        </w:rPr>
        <w:t xml:space="preserve"> EDA</w:t>
      </w:r>
      <w:r w:rsidR="002D495D">
        <w:rPr>
          <w:rFonts w:ascii="Times New Roman" w:hAnsi="Times New Roman" w:cs="Times New Roman"/>
          <w:b/>
          <w:bCs/>
        </w:rPr>
        <w:t xml:space="preserve"> which has 35% weighting of the total project grade</w:t>
      </w:r>
      <w:r w:rsidR="00493482">
        <w:rPr>
          <w:rFonts w:ascii="Times New Roman" w:hAnsi="Times New Roman" w:cs="Times New Roman"/>
          <w:b/>
          <w:bCs/>
        </w:rPr>
        <w:t xml:space="preserve">, </w:t>
      </w:r>
      <w:r w:rsidR="00493482" w:rsidRPr="00493482">
        <w:rPr>
          <w:rFonts w:ascii="Times New Roman" w:hAnsi="Times New Roman" w:cs="Times New Roman"/>
        </w:rPr>
        <w:t xml:space="preserve">Explanatory is </w:t>
      </w:r>
      <w:r w:rsidR="00493482">
        <w:rPr>
          <w:rFonts w:ascii="Times New Roman" w:hAnsi="Times New Roman" w:cs="Times New Roman"/>
          <w:b/>
          <w:bCs/>
        </w:rPr>
        <w:t xml:space="preserve">45% </w:t>
      </w:r>
      <w:r w:rsidR="00493482" w:rsidRPr="00493482">
        <w:rPr>
          <w:rFonts w:ascii="Times New Roman" w:hAnsi="Times New Roman" w:cs="Times New Roman"/>
        </w:rPr>
        <w:t>and Presentation</w:t>
      </w:r>
      <w:r w:rsidR="00493482">
        <w:rPr>
          <w:rFonts w:ascii="Times New Roman" w:hAnsi="Times New Roman" w:cs="Times New Roman"/>
          <w:b/>
          <w:bCs/>
        </w:rPr>
        <w:t xml:space="preserve"> </w:t>
      </w:r>
      <w:r w:rsidR="00493482" w:rsidRPr="00493482">
        <w:rPr>
          <w:rFonts w:ascii="Times New Roman" w:hAnsi="Times New Roman" w:cs="Times New Roman"/>
        </w:rPr>
        <w:t xml:space="preserve">is </w:t>
      </w:r>
      <w:r w:rsidR="00493482">
        <w:rPr>
          <w:rFonts w:ascii="Times New Roman" w:hAnsi="Times New Roman" w:cs="Times New Roman"/>
          <w:b/>
          <w:bCs/>
        </w:rPr>
        <w:t>20%</w:t>
      </w:r>
      <w:r w:rsidRPr="00F27F63">
        <w:rPr>
          <w:rFonts w:ascii="Times New Roman" w:hAnsi="Times New Roman" w:cs="Times New Roman"/>
          <w:b/>
          <w:bCs/>
        </w:rPr>
        <w:t>)</w:t>
      </w:r>
    </w:p>
    <w:p w14:paraId="62C83D39" w14:textId="77777777" w:rsidR="00F27F63" w:rsidRPr="00F27F63" w:rsidRDefault="00F27F63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Framing (Big Idea):</w:t>
      </w:r>
      <w:r w:rsidRPr="00F27F63">
        <w:rPr>
          <w:rFonts w:ascii="Times New Roman" w:hAnsi="Times New Roman" w:cs="Times New Roman"/>
        </w:rPr>
        <w:t xml:space="preserve"> Problem clarity, stakeholder specificity, claim/action alignment (10%).</w:t>
      </w:r>
    </w:p>
    <w:p w14:paraId="36E191D1" w14:textId="0A621A4D" w:rsidR="00F27F63" w:rsidRPr="00F27F63" w:rsidRDefault="006614AF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Exploratory </w:t>
      </w:r>
      <w:r w:rsidR="00F27F63" w:rsidRPr="00F27F63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ata </w:t>
      </w:r>
      <w:r w:rsidR="00F27F63" w:rsidRPr="00F27F63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nalysis</w:t>
      </w:r>
      <w:r w:rsidR="00F27F63" w:rsidRPr="00F27F63">
        <w:rPr>
          <w:rFonts w:ascii="Times New Roman" w:hAnsi="Times New Roman" w:cs="Times New Roman"/>
          <w:b/>
          <w:bCs/>
        </w:rPr>
        <w:t xml:space="preserve"> </w:t>
      </w:r>
      <w:r w:rsidR="00567B00">
        <w:rPr>
          <w:rFonts w:ascii="Times New Roman" w:hAnsi="Times New Roman" w:cs="Times New Roman"/>
          <w:b/>
          <w:bCs/>
        </w:rPr>
        <w:t xml:space="preserve">(EDA) </w:t>
      </w:r>
      <w:r w:rsidR="00F27F63" w:rsidRPr="00F27F63">
        <w:rPr>
          <w:rFonts w:ascii="Times New Roman" w:hAnsi="Times New Roman" w:cs="Times New Roman"/>
          <w:b/>
          <w:bCs/>
        </w:rPr>
        <w:t>quality:</w:t>
      </w:r>
      <w:r w:rsidR="00F27F63" w:rsidRPr="00F27F63">
        <w:rPr>
          <w:rFonts w:ascii="Times New Roman" w:hAnsi="Times New Roman" w:cs="Times New Roman"/>
        </w:rPr>
        <w:t xml:space="preserve"> Data understanding (types, scope), descriptive statistics correctness, missingness strategy, and integrity of comparisons (25%).</w:t>
      </w:r>
    </w:p>
    <w:p w14:paraId="06A3DE2A" w14:textId="77777777" w:rsidR="00F27F63" w:rsidRPr="00F27F63" w:rsidRDefault="00F27F63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Visual storytelling:</w:t>
      </w:r>
      <w:r w:rsidRPr="00F27F63">
        <w:rPr>
          <w:rFonts w:ascii="Times New Roman" w:hAnsi="Times New Roman" w:cs="Times New Roman"/>
        </w:rPr>
        <w:t xml:space="preserve"> Choice of charts, labeling, and how visuals support the narrative (20%).</w:t>
      </w:r>
    </w:p>
    <w:p w14:paraId="578E9F90" w14:textId="77777777" w:rsidR="00F27F63" w:rsidRPr="00F27F63" w:rsidRDefault="00F27F63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Reasoning &amp; hypotheses:</w:t>
      </w:r>
      <w:r w:rsidRPr="00F27F63">
        <w:rPr>
          <w:rFonts w:ascii="Times New Roman" w:hAnsi="Times New Roman" w:cs="Times New Roman"/>
        </w:rPr>
        <w:t xml:space="preserve"> Plausible hypotheses, feature engineering rationale, and honest limits of inference (20%).</w:t>
      </w:r>
    </w:p>
    <w:p w14:paraId="158C3AE5" w14:textId="77777777" w:rsidR="00F27F63" w:rsidRPr="00F27F63" w:rsidRDefault="00F27F63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Recommendation:</w:t>
      </w:r>
      <w:r w:rsidRPr="00F27F63">
        <w:rPr>
          <w:rFonts w:ascii="Times New Roman" w:hAnsi="Times New Roman" w:cs="Times New Roman"/>
        </w:rPr>
        <w:t xml:space="preserve"> Stakeholder-relevant action with assumptions/risks noted (15%).</w:t>
      </w:r>
    </w:p>
    <w:p w14:paraId="3FBC2607" w14:textId="77777777" w:rsidR="00F27F63" w:rsidRPr="00F27F63" w:rsidRDefault="00F27F63" w:rsidP="00F27F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lastRenderedPageBreak/>
        <w:t>Team communication:</w:t>
      </w:r>
      <w:r w:rsidRPr="00F27F63">
        <w:rPr>
          <w:rFonts w:ascii="Times New Roman" w:hAnsi="Times New Roman" w:cs="Times New Roman"/>
        </w:rPr>
        <w:t xml:space="preserve"> Equal participation; professional structure; time discipline (10%).</w:t>
      </w:r>
    </w:p>
    <w:p w14:paraId="300BB548" w14:textId="18B0A6F1" w:rsidR="00F27F63" w:rsidRPr="00F27F63" w:rsidRDefault="00F27F63" w:rsidP="00F27F63">
      <w:pPr>
        <w:rPr>
          <w:rFonts w:ascii="Times New Roman" w:hAnsi="Times New Roman" w:cs="Times New Roman"/>
          <w:b/>
          <w:bCs/>
        </w:rPr>
      </w:pPr>
      <w:r w:rsidRPr="00F27F63">
        <w:rPr>
          <w:rFonts w:ascii="Times New Roman" w:hAnsi="Times New Roman" w:cs="Times New Roman"/>
          <w:b/>
          <w:bCs/>
        </w:rPr>
        <w:t xml:space="preserve">5) </w:t>
      </w:r>
      <w:r w:rsidR="00567B00">
        <w:rPr>
          <w:rFonts w:ascii="Times New Roman" w:hAnsi="Times New Roman" w:cs="Times New Roman"/>
          <w:b/>
          <w:bCs/>
        </w:rPr>
        <w:t>M</w:t>
      </w:r>
      <w:r w:rsidRPr="00F27F63">
        <w:rPr>
          <w:rFonts w:ascii="Times New Roman" w:hAnsi="Times New Roman" w:cs="Times New Roman"/>
          <w:b/>
          <w:bCs/>
        </w:rPr>
        <w:t>idterm deliverable</w:t>
      </w:r>
      <w:r w:rsidR="00493482">
        <w:rPr>
          <w:rFonts w:ascii="Times New Roman" w:hAnsi="Times New Roman" w:cs="Times New Roman"/>
          <w:b/>
          <w:bCs/>
        </w:rPr>
        <w:t>s</w:t>
      </w:r>
      <w:r w:rsidR="00E97285">
        <w:rPr>
          <w:rFonts w:ascii="Times New Roman" w:hAnsi="Times New Roman" w:cs="Times New Roman"/>
          <w:b/>
          <w:bCs/>
        </w:rPr>
        <w:t>:</w:t>
      </w:r>
    </w:p>
    <w:p w14:paraId="4C3663B9" w14:textId="09FACEB7" w:rsidR="00F27F63" w:rsidRPr="00F27F63" w:rsidRDefault="00F27F63" w:rsidP="00F27F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</w:rPr>
        <w:t xml:space="preserve">A </w:t>
      </w:r>
      <w:r w:rsidRPr="00F27F63">
        <w:rPr>
          <w:rFonts w:ascii="Times New Roman" w:hAnsi="Times New Roman" w:cs="Times New Roman"/>
          <w:b/>
          <w:bCs/>
        </w:rPr>
        <w:t>stakeholder-anchored story</w:t>
      </w:r>
      <w:r w:rsidRPr="00F27F63">
        <w:rPr>
          <w:rFonts w:ascii="Times New Roman" w:hAnsi="Times New Roman" w:cs="Times New Roman"/>
        </w:rPr>
        <w:t xml:space="preserve"> (Big Idea) that frames the market question (e.g., “Which genre–platform combos should a publisher prioritize in </w:t>
      </w:r>
      <w:r w:rsidR="00E97285">
        <w:rPr>
          <w:rFonts w:ascii="Times New Roman" w:hAnsi="Times New Roman" w:cs="Times New Roman"/>
        </w:rPr>
        <w:t xml:space="preserve">the </w:t>
      </w:r>
      <w:r w:rsidRPr="00F27F63">
        <w:rPr>
          <w:rFonts w:ascii="Times New Roman" w:hAnsi="Times New Roman" w:cs="Times New Roman"/>
        </w:rPr>
        <w:t>E</w:t>
      </w:r>
      <w:r w:rsidR="00E97285">
        <w:rPr>
          <w:rFonts w:ascii="Times New Roman" w:hAnsi="Times New Roman" w:cs="Times New Roman"/>
        </w:rPr>
        <w:t>uropean region</w:t>
      </w:r>
      <w:r w:rsidRPr="00F27F63">
        <w:rPr>
          <w:rFonts w:ascii="Times New Roman" w:hAnsi="Times New Roman" w:cs="Times New Roman"/>
        </w:rPr>
        <w:t xml:space="preserve"> next year, and why?”)</w:t>
      </w:r>
      <w:r w:rsidR="002D495D">
        <w:rPr>
          <w:rFonts w:ascii="Times New Roman" w:hAnsi="Times New Roman" w:cs="Times New Roman"/>
        </w:rPr>
        <w:t xml:space="preserve">. </w:t>
      </w:r>
    </w:p>
    <w:p w14:paraId="5D9C7E81" w14:textId="000257C0" w:rsidR="00F27F63" w:rsidRDefault="00F27F63" w:rsidP="00F27F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27F63">
        <w:rPr>
          <w:rFonts w:ascii="Times New Roman" w:hAnsi="Times New Roman" w:cs="Times New Roman"/>
          <w:b/>
          <w:bCs/>
        </w:rPr>
        <w:t>Exploratory analysis</w:t>
      </w:r>
      <w:r w:rsidRPr="00F27F63">
        <w:rPr>
          <w:rFonts w:ascii="Times New Roman" w:hAnsi="Times New Roman" w:cs="Times New Roman"/>
        </w:rPr>
        <w:t xml:space="preserve"> that is readable to non-technical audiences: clean tables, </w:t>
      </w:r>
      <w:r w:rsidR="006614AF">
        <w:rPr>
          <w:rFonts w:ascii="Times New Roman" w:hAnsi="Times New Roman" w:cs="Times New Roman"/>
        </w:rPr>
        <w:t xml:space="preserve">diagnostic and </w:t>
      </w:r>
      <w:r w:rsidRPr="00F27F63">
        <w:rPr>
          <w:rFonts w:ascii="Times New Roman" w:hAnsi="Times New Roman" w:cs="Times New Roman"/>
        </w:rPr>
        <w:t>distribution plots, simple correlation views, and two or three engineered features that actually add insight.</w:t>
      </w:r>
    </w:p>
    <w:p w14:paraId="7DF1E11E" w14:textId="67F73420" w:rsidR="00567B00" w:rsidRPr="002D495D" w:rsidRDefault="00E97285" w:rsidP="002D495D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Explanatory analysis </w:t>
      </w:r>
      <w:r w:rsidRPr="00E97285">
        <w:rPr>
          <w:rFonts w:ascii="Times New Roman" w:hAnsi="Times New Roman" w:cs="Times New Roman"/>
        </w:rPr>
        <w:t xml:space="preserve">that reduces cognitive burden on the interested stakeholders or audience and </w:t>
      </w:r>
      <w:r w:rsidR="006614AF">
        <w:rPr>
          <w:rFonts w:ascii="Times New Roman" w:hAnsi="Times New Roman" w:cs="Times New Roman"/>
        </w:rPr>
        <w:t>elicits</w:t>
      </w:r>
      <w:r w:rsidRPr="00E97285">
        <w:rPr>
          <w:rFonts w:ascii="Times New Roman" w:hAnsi="Times New Roman" w:cs="Times New Roman"/>
        </w:rPr>
        <w:t xml:space="preserve"> desired actions based on exploratory findings</w:t>
      </w:r>
      <w:r w:rsidR="00567B00">
        <w:rPr>
          <w:rFonts w:ascii="Times New Roman" w:hAnsi="Times New Roman" w:cs="Times New Roman"/>
        </w:rPr>
        <w:t xml:space="preserve">. </w:t>
      </w:r>
      <w:r w:rsidR="00567B00" w:rsidRPr="00567B00">
        <w:rPr>
          <w:rFonts w:ascii="Times New Roman" w:hAnsi="Times New Roman" w:cs="Times New Roman"/>
        </w:rPr>
        <w:t>A decision-ready action and a short “what would we need next” slide that acknowledges data</w:t>
      </w:r>
      <w:r w:rsidR="00567B00">
        <w:rPr>
          <w:rFonts w:ascii="Times New Roman" w:hAnsi="Times New Roman" w:cs="Times New Roman"/>
        </w:rPr>
        <w:t xml:space="preserve"> and context</w:t>
      </w:r>
      <w:r w:rsidR="00567B00" w:rsidRPr="00567B00">
        <w:rPr>
          <w:rFonts w:ascii="Times New Roman" w:hAnsi="Times New Roman" w:cs="Times New Roman"/>
        </w:rPr>
        <w:t xml:space="preserve"> limits.</w:t>
      </w:r>
    </w:p>
    <w:p w14:paraId="20DDA73E" w14:textId="435DE8B7" w:rsidR="006614AF" w:rsidRPr="00F27F63" w:rsidRDefault="006614AF" w:rsidP="00F27F63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Professional</w:t>
      </w:r>
      <w:r w:rsidR="00567B00">
        <w:rPr>
          <w:rFonts w:ascii="Times New Roman" w:hAnsi="Times New Roman" w:cs="Times New Roman"/>
          <w:b/>
          <w:bCs/>
        </w:rPr>
        <w:t xml:space="preserve"> group p</w:t>
      </w:r>
      <w:r>
        <w:rPr>
          <w:rFonts w:ascii="Times New Roman" w:hAnsi="Times New Roman" w:cs="Times New Roman"/>
          <w:b/>
          <w:bCs/>
        </w:rPr>
        <w:t>resentation</w:t>
      </w:r>
    </w:p>
    <w:sectPr w:rsidR="006614AF" w:rsidRPr="00F2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3F12"/>
    <w:multiLevelType w:val="multilevel"/>
    <w:tmpl w:val="9E5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47B6"/>
    <w:multiLevelType w:val="multilevel"/>
    <w:tmpl w:val="9B7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5F8A"/>
    <w:multiLevelType w:val="multilevel"/>
    <w:tmpl w:val="07F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D6E38"/>
    <w:multiLevelType w:val="hybridMultilevel"/>
    <w:tmpl w:val="C2A0233C"/>
    <w:lvl w:ilvl="0" w:tplc="DA7A0418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861AE"/>
    <w:multiLevelType w:val="multilevel"/>
    <w:tmpl w:val="2F0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6755"/>
    <w:multiLevelType w:val="multilevel"/>
    <w:tmpl w:val="F5A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6424A"/>
    <w:multiLevelType w:val="multilevel"/>
    <w:tmpl w:val="AAD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A1094"/>
    <w:multiLevelType w:val="multilevel"/>
    <w:tmpl w:val="82B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499042">
    <w:abstractNumId w:val="1"/>
  </w:num>
  <w:num w:numId="2" w16cid:durableId="1526020800">
    <w:abstractNumId w:val="6"/>
  </w:num>
  <w:num w:numId="3" w16cid:durableId="1435595164">
    <w:abstractNumId w:val="0"/>
  </w:num>
  <w:num w:numId="4" w16cid:durableId="784932734">
    <w:abstractNumId w:val="4"/>
  </w:num>
  <w:num w:numId="5" w16cid:durableId="1181430452">
    <w:abstractNumId w:val="7"/>
  </w:num>
  <w:num w:numId="6" w16cid:durableId="1983921353">
    <w:abstractNumId w:val="5"/>
  </w:num>
  <w:num w:numId="7" w16cid:durableId="1112674781">
    <w:abstractNumId w:val="2"/>
  </w:num>
  <w:num w:numId="8" w16cid:durableId="951322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56"/>
    <w:rsid w:val="00286D7F"/>
    <w:rsid w:val="002D495D"/>
    <w:rsid w:val="0035551E"/>
    <w:rsid w:val="00363EBD"/>
    <w:rsid w:val="003D365A"/>
    <w:rsid w:val="00493482"/>
    <w:rsid w:val="00507A56"/>
    <w:rsid w:val="00567B00"/>
    <w:rsid w:val="00623752"/>
    <w:rsid w:val="006614AF"/>
    <w:rsid w:val="008D1B9E"/>
    <w:rsid w:val="00926D73"/>
    <w:rsid w:val="009F38E6"/>
    <w:rsid w:val="00AD760D"/>
    <w:rsid w:val="00CE2901"/>
    <w:rsid w:val="00E571E6"/>
    <w:rsid w:val="00E97285"/>
    <w:rsid w:val="00F2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0E9A1"/>
  <w15:chartTrackingRefBased/>
  <w15:docId w15:val="{574F1DDF-1B47-4698-855E-E7D705E1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1042</Words>
  <Characters>6211</Characters>
  <Application>Microsoft Office Word</Application>
  <DocSecurity>0</DocSecurity>
  <Lines>159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Treku, Daniel</dc:creator>
  <cp:keywords/>
  <dc:description/>
  <cp:lastModifiedBy>Treku, Daniel</cp:lastModifiedBy>
  <cp:revision>15</cp:revision>
  <dcterms:created xsi:type="dcterms:W3CDTF">2025-09-14T09:39:00Z</dcterms:created>
  <dcterms:modified xsi:type="dcterms:W3CDTF">2025-09-14T11:09:00Z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53bbbf5e-e6bf-4e19-952e-ec1c5ea3e7d1</vt:lpwstr>
  </property>
</Properties>
</file>