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306060" w14:textId="14693FA6" w:rsidR="000E15D6" w:rsidRDefault="008147FE" w:rsidP="008147FE">
      <w:pPr>
        <w:pStyle w:val="Title"/>
        <w:jc w:val="center"/>
      </w:pPr>
      <w:r>
        <w:t>Project 1 Report</w:t>
      </w:r>
    </w:p>
    <w:p w14:paraId="60D2C787" w14:textId="1D7C4A78" w:rsidR="005C47A3" w:rsidRPr="005C47A3" w:rsidRDefault="008147FE" w:rsidP="00D77E8E">
      <w:pPr>
        <w:ind w:firstLine="720"/>
        <w:jc w:val="both"/>
      </w:pPr>
      <w:r>
        <w:t>The graph shows that as the number of processes increases, the execution time exponentially decreases from 1 to 16 process</w:t>
      </w:r>
      <w:r w:rsidR="00D77E8E">
        <w:t>es</w:t>
      </w:r>
      <w:r>
        <w:t xml:space="preserve">; then it plateaus at </w:t>
      </w:r>
      <w:r w:rsidR="005C47A3">
        <w:t xml:space="preserve">0.24 seconds. This is due to the system </w:t>
      </w:r>
      <w:r w:rsidR="00D77E8E">
        <w:t>efficiently</w:t>
      </w:r>
      <w:r w:rsidR="005C47A3">
        <w:t xml:space="preserve"> distributing the workload on all the available cores, that explains the decrease in the normalized time; also, during this experiment I was connected to the CS machines that have 16 available cores. So, adding more processes greater than 16 can lead to diminishing returns due to increased overhead. We can see that on the graph when the normalized execution time is </w:t>
      </w:r>
      <w:r w:rsidR="005C47A3" w:rsidRPr="005C47A3">
        <w:t>0.093239812</w:t>
      </w:r>
      <w:r w:rsidR="005C47A3">
        <w:t xml:space="preserve"> at 64 processes and we have an uptick to </w:t>
      </w:r>
      <w:r w:rsidR="005C47A3" w:rsidRPr="005C47A3">
        <w:t>0.094582655</w:t>
      </w:r>
      <w:r w:rsidR="005C47A3">
        <w:t xml:space="preserve"> at 128 processes and </w:t>
      </w:r>
      <w:r w:rsidR="005C47A3" w:rsidRPr="005C47A3">
        <w:t>0.096412998</w:t>
      </w:r>
      <w:r w:rsidR="005C47A3">
        <w:t xml:space="preserve"> at 256 processes. This increase can be explained by context switching (which is typically faster between threads than between processes p.162 of Operating System Concepts)</w:t>
      </w:r>
      <w:r w:rsidR="00D77E8E">
        <w:t xml:space="preserve"> where allocating memory and resources for each process creation is costly when all cores are not available. </w:t>
      </w:r>
    </w:p>
    <w:p w14:paraId="5A807BEB" w14:textId="7DD60604" w:rsidR="005C47A3" w:rsidRPr="005C47A3" w:rsidRDefault="005C47A3" w:rsidP="005C47A3">
      <w:pPr>
        <w:jc w:val="both"/>
      </w:pPr>
    </w:p>
    <w:p w14:paraId="6E30B429" w14:textId="45417A5C" w:rsidR="005C47A3" w:rsidRPr="005C47A3" w:rsidRDefault="005C47A3" w:rsidP="005C47A3">
      <w:pPr>
        <w:jc w:val="both"/>
      </w:pPr>
    </w:p>
    <w:p w14:paraId="46B7691B" w14:textId="6460A2C6" w:rsidR="008147FE" w:rsidRPr="008147FE" w:rsidRDefault="008147FE" w:rsidP="008147FE">
      <w:pPr>
        <w:jc w:val="both"/>
      </w:pPr>
    </w:p>
    <w:p w14:paraId="0C09C2A9" w14:textId="77777777" w:rsidR="008147FE" w:rsidRDefault="008147FE" w:rsidP="008147FE"/>
    <w:p w14:paraId="25808D85" w14:textId="77777777" w:rsidR="00D77E8E" w:rsidRDefault="00D77E8E" w:rsidP="008147FE"/>
    <w:p w14:paraId="5CE798EA" w14:textId="77777777" w:rsidR="00D77E8E" w:rsidRDefault="00D77E8E" w:rsidP="008147FE"/>
    <w:p w14:paraId="6F149CD8" w14:textId="77777777" w:rsidR="00D77E8E" w:rsidRDefault="00D77E8E" w:rsidP="008147FE"/>
    <w:p w14:paraId="06FC10BD" w14:textId="77777777" w:rsidR="00D77E8E" w:rsidRDefault="00D77E8E" w:rsidP="008147FE"/>
    <w:p w14:paraId="12C9B792" w14:textId="77777777" w:rsidR="00D77E8E" w:rsidRDefault="00D77E8E" w:rsidP="008147FE"/>
    <w:p w14:paraId="51AD83E3" w14:textId="77777777" w:rsidR="00D77E8E" w:rsidRDefault="00D77E8E" w:rsidP="008147FE"/>
    <w:p w14:paraId="68E3590C" w14:textId="77777777" w:rsidR="00D77E8E" w:rsidRDefault="00D77E8E" w:rsidP="008147FE"/>
    <w:p w14:paraId="3A5F95BD" w14:textId="77777777" w:rsidR="00D77E8E" w:rsidRDefault="00D77E8E" w:rsidP="008147FE"/>
    <w:p w14:paraId="242BD5E2" w14:textId="77777777" w:rsidR="00D77E8E" w:rsidRDefault="00D77E8E" w:rsidP="008147FE"/>
    <w:p w14:paraId="170D3FE0" w14:textId="77777777" w:rsidR="00D77E8E" w:rsidRDefault="00D77E8E" w:rsidP="008147FE"/>
    <w:p w14:paraId="3D7BCB28" w14:textId="77777777" w:rsidR="00D77E8E" w:rsidRDefault="00D77E8E" w:rsidP="008147FE"/>
    <w:p w14:paraId="5DE3DFDF" w14:textId="77777777" w:rsidR="00D77E8E" w:rsidRDefault="00D77E8E" w:rsidP="008147FE"/>
    <w:p w14:paraId="2F16F70E" w14:textId="77777777" w:rsidR="00D77E8E" w:rsidRDefault="00D77E8E" w:rsidP="008147FE"/>
    <w:p w14:paraId="5E0FAD37" w14:textId="77777777" w:rsidR="00D77E8E" w:rsidRDefault="00D77E8E" w:rsidP="008147FE"/>
    <w:p w14:paraId="174C8BAA" w14:textId="77777777" w:rsidR="00D77E8E" w:rsidRDefault="00D77E8E" w:rsidP="008147FE"/>
    <w:p w14:paraId="2868284B" w14:textId="77777777" w:rsidR="00D77E8E" w:rsidRDefault="00D77E8E" w:rsidP="008147FE"/>
    <w:p w14:paraId="7C3C6FAA" w14:textId="15A627DD" w:rsidR="00D77E8E" w:rsidRDefault="00D77E8E" w:rsidP="00D77E8E">
      <w:pPr>
        <w:pStyle w:val="Title"/>
        <w:jc w:val="center"/>
      </w:pPr>
      <w:r>
        <w:lastRenderedPageBreak/>
        <w:t>Appendix</w:t>
      </w:r>
    </w:p>
    <w:p w14:paraId="37115656" w14:textId="47CC7C07" w:rsidR="00D77E8E" w:rsidRPr="00D77E8E" w:rsidRDefault="00D77E8E" w:rsidP="00D77E8E">
      <w:pPr>
        <w:ind w:firstLine="720"/>
      </w:pPr>
      <w:r>
        <w:t xml:space="preserve">       (Recorded times during execution on CS machines and cores available)</w:t>
      </w:r>
    </w:p>
    <w:p w14:paraId="7838F923" w14:textId="59A90EE8" w:rsidR="00D77E8E" w:rsidRPr="00D77E8E" w:rsidRDefault="00D77E8E" w:rsidP="00D77E8E">
      <w:pPr>
        <w:jc w:val="center"/>
      </w:pPr>
      <w:r>
        <w:rPr>
          <w:noProof/>
        </w:rPr>
        <w:drawing>
          <wp:inline distT="0" distB="0" distL="0" distR="0" wp14:anchorId="01BE6DFF" wp14:editId="44786435">
            <wp:extent cx="4572000" cy="5076825"/>
            <wp:effectExtent l="0" t="0" r="0" b="9525"/>
            <wp:docPr id="213383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5076825"/>
                    </a:xfrm>
                    <a:prstGeom prst="rect">
                      <a:avLst/>
                    </a:prstGeom>
                    <a:noFill/>
                    <a:ln>
                      <a:noFill/>
                    </a:ln>
                  </pic:spPr>
                </pic:pic>
              </a:graphicData>
            </a:graphic>
          </wp:inline>
        </w:drawing>
      </w:r>
    </w:p>
    <w:sectPr w:rsidR="00D77E8E" w:rsidRPr="00D77E8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89C02F" w14:textId="77777777" w:rsidR="0048239D" w:rsidRDefault="0048239D" w:rsidP="008147FE">
      <w:pPr>
        <w:spacing w:after="0" w:line="240" w:lineRule="auto"/>
      </w:pPr>
      <w:r>
        <w:separator/>
      </w:r>
    </w:p>
  </w:endnote>
  <w:endnote w:type="continuationSeparator" w:id="0">
    <w:p w14:paraId="3831EAC8" w14:textId="77777777" w:rsidR="0048239D" w:rsidRDefault="0048239D" w:rsidP="008147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22BE81" w14:textId="77777777" w:rsidR="0048239D" w:rsidRDefault="0048239D" w:rsidP="008147FE">
      <w:pPr>
        <w:spacing w:after="0" w:line="240" w:lineRule="auto"/>
      </w:pPr>
      <w:r>
        <w:separator/>
      </w:r>
    </w:p>
  </w:footnote>
  <w:footnote w:type="continuationSeparator" w:id="0">
    <w:p w14:paraId="4CA203F5" w14:textId="77777777" w:rsidR="0048239D" w:rsidRDefault="0048239D" w:rsidP="008147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34A24B" w14:textId="290B2D67" w:rsidR="008147FE" w:rsidRDefault="008147FE">
    <w:pPr>
      <w:pStyle w:val="Header"/>
    </w:pPr>
    <w:r>
      <w:t>Dominik Trujillo</w:t>
    </w:r>
  </w:p>
  <w:p w14:paraId="338EB705" w14:textId="5D94B7F6" w:rsidR="008147FE" w:rsidRDefault="008147FE">
    <w:pPr>
      <w:pStyle w:val="Header"/>
    </w:pPr>
    <w:r>
      <w:t>CS474</w:t>
    </w:r>
  </w:p>
  <w:p w14:paraId="275C3848" w14:textId="17E7F182" w:rsidR="008147FE" w:rsidRDefault="008147FE">
    <w:pPr>
      <w:pStyle w:val="Header"/>
    </w:pPr>
    <w:r>
      <w:t>9/25/2024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7FE"/>
    <w:rsid w:val="000E15D6"/>
    <w:rsid w:val="00185A56"/>
    <w:rsid w:val="004419BC"/>
    <w:rsid w:val="0048239D"/>
    <w:rsid w:val="005C47A3"/>
    <w:rsid w:val="006D0092"/>
    <w:rsid w:val="008147FE"/>
    <w:rsid w:val="00822BAD"/>
    <w:rsid w:val="00BD3211"/>
    <w:rsid w:val="00D05E92"/>
    <w:rsid w:val="00D77E8E"/>
    <w:rsid w:val="00EB0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C5559"/>
  <w15:chartTrackingRefBased/>
  <w15:docId w15:val="{337E05E9-8205-4F7E-8B53-9A4DD5416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47F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147F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147F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147F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147F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147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47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47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47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7F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147F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147F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147F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147F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147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47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47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47FE"/>
    <w:rPr>
      <w:rFonts w:eastAsiaTheme="majorEastAsia" w:cstheme="majorBidi"/>
      <w:color w:val="272727" w:themeColor="text1" w:themeTint="D8"/>
    </w:rPr>
  </w:style>
  <w:style w:type="paragraph" w:styleId="Title">
    <w:name w:val="Title"/>
    <w:basedOn w:val="Normal"/>
    <w:next w:val="Normal"/>
    <w:link w:val="TitleChar"/>
    <w:uiPriority w:val="10"/>
    <w:qFormat/>
    <w:rsid w:val="008147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47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47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47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47FE"/>
    <w:pPr>
      <w:spacing w:before="160"/>
      <w:jc w:val="center"/>
    </w:pPr>
    <w:rPr>
      <w:i/>
      <w:iCs/>
      <w:color w:val="404040" w:themeColor="text1" w:themeTint="BF"/>
    </w:rPr>
  </w:style>
  <w:style w:type="character" w:customStyle="1" w:styleId="QuoteChar">
    <w:name w:val="Quote Char"/>
    <w:basedOn w:val="DefaultParagraphFont"/>
    <w:link w:val="Quote"/>
    <w:uiPriority w:val="29"/>
    <w:rsid w:val="008147FE"/>
    <w:rPr>
      <w:i/>
      <w:iCs/>
      <w:color w:val="404040" w:themeColor="text1" w:themeTint="BF"/>
    </w:rPr>
  </w:style>
  <w:style w:type="paragraph" w:styleId="ListParagraph">
    <w:name w:val="List Paragraph"/>
    <w:basedOn w:val="Normal"/>
    <w:uiPriority w:val="34"/>
    <w:qFormat/>
    <w:rsid w:val="008147FE"/>
    <w:pPr>
      <w:ind w:left="720"/>
      <w:contextualSpacing/>
    </w:pPr>
  </w:style>
  <w:style w:type="character" w:styleId="IntenseEmphasis">
    <w:name w:val="Intense Emphasis"/>
    <w:basedOn w:val="DefaultParagraphFont"/>
    <w:uiPriority w:val="21"/>
    <w:qFormat/>
    <w:rsid w:val="008147FE"/>
    <w:rPr>
      <w:i/>
      <w:iCs/>
      <w:color w:val="2F5496" w:themeColor="accent1" w:themeShade="BF"/>
    </w:rPr>
  </w:style>
  <w:style w:type="paragraph" w:styleId="IntenseQuote">
    <w:name w:val="Intense Quote"/>
    <w:basedOn w:val="Normal"/>
    <w:next w:val="Normal"/>
    <w:link w:val="IntenseQuoteChar"/>
    <w:uiPriority w:val="30"/>
    <w:qFormat/>
    <w:rsid w:val="008147F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147FE"/>
    <w:rPr>
      <w:i/>
      <w:iCs/>
      <w:color w:val="2F5496" w:themeColor="accent1" w:themeShade="BF"/>
    </w:rPr>
  </w:style>
  <w:style w:type="character" w:styleId="IntenseReference">
    <w:name w:val="Intense Reference"/>
    <w:basedOn w:val="DefaultParagraphFont"/>
    <w:uiPriority w:val="32"/>
    <w:qFormat/>
    <w:rsid w:val="008147FE"/>
    <w:rPr>
      <w:b/>
      <w:bCs/>
      <w:smallCaps/>
      <w:color w:val="2F5496" w:themeColor="accent1" w:themeShade="BF"/>
      <w:spacing w:val="5"/>
    </w:rPr>
  </w:style>
  <w:style w:type="paragraph" w:styleId="Header">
    <w:name w:val="header"/>
    <w:basedOn w:val="Normal"/>
    <w:link w:val="HeaderChar"/>
    <w:uiPriority w:val="99"/>
    <w:unhideWhenUsed/>
    <w:rsid w:val="008147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47FE"/>
  </w:style>
  <w:style w:type="paragraph" w:styleId="Footer">
    <w:name w:val="footer"/>
    <w:basedOn w:val="Normal"/>
    <w:link w:val="FooterChar"/>
    <w:uiPriority w:val="99"/>
    <w:unhideWhenUsed/>
    <w:rsid w:val="008147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47FE"/>
  </w:style>
  <w:style w:type="table" w:styleId="TableGrid">
    <w:name w:val="Table Grid"/>
    <w:basedOn w:val="TableNormal"/>
    <w:uiPriority w:val="39"/>
    <w:rsid w:val="005C47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083266">
      <w:bodyDiv w:val="1"/>
      <w:marLeft w:val="0"/>
      <w:marRight w:val="0"/>
      <w:marTop w:val="0"/>
      <w:marBottom w:val="0"/>
      <w:divBdr>
        <w:top w:val="none" w:sz="0" w:space="0" w:color="auto"/>
        <w:left w:val="none" w:sz="0" w:space="0" w:color="auto"/>
        <w:bottom w:val="none" w:sz="0" w:space="0" w:color="auto"/>
        <w:right w:val="none" w:sz="0" w:space="0" w:color="auto"/>
      </w:divBdr>
    </w:div>
    <w:div w:id="863716375">
      <w:bodyDiv w:val="1"/>
      <w:marLeft w:val="0"/>
      <w:marRight w:val="0"/>
      <w:marTop w:val="0"/>
      <w:marBottom w:val="0"/>
      <w:divBdr>
        <w:top w:val="none" w:sz="0" w:space="0" w:color="auto"/>
        <w:left w:val="none" w:sz="0" w:space="0" w:color="auto"/>
        <w:bottom w:val="none" w:sz="0" w:space="0" w:color="auto"/>
        <w:right w:val="none" w:sz="0" w:space="0" w:color="auto"/>
      </w:divBdr>
    </w:div>
    <w:div w:id="1087845363">
      <w:bodyDiv w:val="1"/>
      <w:marLeft w:val="0"/>
      <w:marRight w:val="0"/>
      <w:marTop w:val="0"/>
      <w:marBottom w:val="0"/>
      <w:divBdr>
        <w:top w:val="none" w:sz="0" w:space="0" w:color="auto"/>
        <w:left w:val="none" w:sz="0" w:space="0" w:color="auto"/>
        <w:bottom w:val="none" w:sz="0" w:space="0" w:color="auto"/>
        <w:right w:val="none" w:sz="0" w:space="0" w:color="auto"/>
      </w:divBdr>
    </w:div>
    <w:div w:id="1209878956">
      <w:bodyDiv w:val="1"/>
      <w:marLeft w:val="0"/>
      <w:marRight w:val="0"/>
      <w:marTop w:val="0"/>
      <w:marBottom w:val="0"/>
      <w:divBdr>
        <w:top w:val="none" w:sz="0" w:space="0" w:color="auto"/>
        <w:left w:val="none" w:sz="0" w:space="0" w:color="auto"/>
        <w:bottom w:val="none" w:sz="0" w:space="0" w:color="auto"/>
        <w:right w:val="none" w:sz="0" w:space="0" w:color="auto"/>
      </w:divBdr>
    </w:div>
    <w:div w:id="1421639331">
      <w:bodyDiv w:val="1"/>
      <w:marLeft w:val="0"/>
      <w:marRight w:val="0"/>
      <w:marTop w:val="0"/>
      <w:marBottom w:val="0"/>
      <w:divBdr>
        <w:top w:val="none" w:sz="0" w:space="0" w:color="auto"/>
        <w:left w:val="none" w:sz="0" w:space="0" w:color="auto"/>
        <w:bottom w:val="none" w:sz="0" w:space="0" w:color="auto"/>
        <w:right w:val="none" w:sz="0" w:space="0" w:color="auto"/>
      </w:divBdr>
    </w:div>
    <w:div w:id="2015305587">
      <w:bodyDiv w:val="1"/>
      <w:marLeft w:val="0"/>
      <w:marRight w:val="0"/>
      <w:marTop w:val="0"/>
      <w:marBottom w:val="0"/>
      <w:divBdr>
        <w:top w:val="none" w:sz="0" w:space="0" w:color="auto"/>
        <w:left w:val="none" w:sz="0" w:space="0" w:color="auto"/>
        <w:bottom w:val="none" w:sz="0" w:space="0" w:color="auto"/>
        <w:right w:val="none" w:sz="0" w:space="0" w:color="auto"/>
      </w:divBdr>
    </w:div>
    <w:div w:id="2119789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159</Words>
  <Characters>909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Trujillo</dc:creator>
  <cp:keywords/>
  <dc:description/>
  <cp:lastModifiedBy>Dominik Trujillo</cp:lastModifiedBy>
  <cp:revision>1</cp:revision>
  <dcterms:created xsi:type="dcterms:W3CDTF">2024-09-26T00:06:00Z</dcterms:created>
  <dcterms:modified xsi:type="dcterms:W3CDTF">2024-09-26T00:31:00Z</dcterms:modified>
</cp:coreProperties>
</file>