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0"/>
      </w:pPr>
      <w:r>
        <w:t xml:space="preserve"/>
      </w:r>
    </w:p>
    <w:p>
      <w:pPr>
        <w:spacing w:after="120" w:before="0"/>
      </w:pPr>
      <w:r>
        <w:t xml:space="preserve"/>
      </w:r>
    </w:p>
    <w:p>
      <w:pPr>
        <w:spacing w:after="120" w:before="0"/>
      </w:pPr>
      <w:r>
        <w:t xml:space="preserve"/>
      </w:r>
    </w:p>
    <w:p>
      <w:pPr>
        <w:spacing w:after="240" w:before="0"/>
        <w:jc w:val="center"/>
      </w:pPr>
      <w:r>
        <w:rPr>
          <w:rFonts w:ascii="Arial" w:cs="Arial" w:eastAsia="Arial" w:hAnsi="Arial"/>
          <w:b/>
          <w:bCs/>
          <w:color w:val="1E3A5F"/>
          <w:sz w:val="52"/>
          <w:szCs w:val="52"/>
        </w:rPr>
        <w:t xml:space="preserve">기술 개발 계획서</w:t>
      </w:r>
    </w:p>
    <w:p>
      <w:pPr>
        <w:spacing w:after="480" w:before="0"/>
        <w:jc w:val="center"/>
      </w:pPr>
      <w:r>
        <w:rPr>
          <w:rFonts w:ascii="Arial" w:cs="Arial" w:eastAsia="Arial" w:hAnsi="Arial"/>
          <w:color w:val="2E75B6"/>
          <w:sz w:val="34"/>
          <w:szCs w:val="34"/>
        </w:rPr>
        <w:t xml:space="preserve">재무비율 시계 × 60갑자 × MCP 분석 엔진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240"/>
              <w:left w:type="dxa" w:w="480"/>
              <w:bottom w:type="dxa" w:w="240"/>
              <w:right w:type="dxa" w:w="48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color w:val="FFFFFF"/>
                <w:sz w:val="26"/>
                <w:szCs w:val="26"/>
              </w:rPr>
              <w:t xml:space="preserve">"재무비율을 외우는 강의가 아니라,</w:t>
            </w:r>
          </w:p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재무비율을 읽는 법을 알려주는 강의"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spacing w:after="120" w:before="0"/>
      </w:pPr>
      <w:r>
        <w:t xml:space="preserve"/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2E75B6"/>
          <w:sz w:val="22"/>
          <w:szCs w:val="22"/>
        </w:rPr>
        <w:t xml:space="preserve">EduArt Engineer × dtslib.com</w:t>
      </w:r>
    </w:p>
    <w:p>
      <w:pPr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v2.0  |  2026.06  |  MCP 구현 완성</w:t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after="240" w:before="48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1. 프로젝트 개요</w:t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1.1 핵심 문제 정의</w:t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기존 재무비율 교육의 실패 지점은 두 가지다.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암기 중심: 12개 이상의 비율 공식을 외우도록 강요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맥락 부재: 숫자가 말하는 '국면'을 이야기로 연결하지 못함</w:t>
      </w:r>
    </w:p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2FB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핵심 명제: 재무비율은 외우는 것이 아니라, 좌표로 찍고 서사로 읽는 것이다.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1.2 솔루션 아키텍처 요약</w:t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세 레이어를 결합한 분석 엔진을 MCP 서버로 구현한다.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3600"/>
        <w:gridCol w:w="4200"/>
      </w:tblGrid>
      <w:tr>
        <w:trPr>
          <w:tblHeader/>
        </w:trP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레이어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구성 요소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역할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L1 — 좌표계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12개 재무비율 시계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분석의 실무 좌표 (외우는 유일한 대상)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L2 — 관점계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5개 하위 관점 (Form/Flow/Frag/Field/Fit)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60개 분석 슬롯 생성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L3 — 서사계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60갑자 마스터 테이블 (LLM 런타임 생성)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국면 스토리텔링 + 메타포 보강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240" w:before="48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2. 수학 모델</w:t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2.1 좌표 함수 정의</w:t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분석 좌표를 다음과 같이 정의한다.</w:t>
      </w:r>
    </w:p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2FB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f: H × M → S
  H = {1, 2, ..., 12}  (시간 = 재무비율 인덱스)
  M = {1, 2, 3, 4, 5}   (분 = 하위 관점 인덱스)
  S = 60개 분석 슬롯   (|S| = |H × M| = 60)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f는 전단사(Bijective) 함수다. H×M의 각 원소가 S의 유일한 슬롯에 1:1 대응한다.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2.2 서사 함수 정의</w:t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LLM이 수행하는 서사 생성 함수 g를 정의한다.</w:t>
      </w:r>
    </w:p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2FB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g: S × C → N
  S = 분석 슬롯 (60개)
  C = 컨텍스트 (기업 데이터, 키워드, 업종)
  N = 서사 출력 집합 (raw_block + story_blocks + prompts)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g는 단사(Injective)가 보장되지 않는다. 동일 슬롯이라도 C에 따라 다른 N을 생성한다.</w:t>
      </w:r>
    </w:p>
    <w:p>
      <w:pPr>
        <w:spacing w:after="120" w:before="80"/>
      </w:pPr>
      <w:r>
        <w:rPr>
          <w:rFonts w:ascii="Arial" w:cs="Arial" w:eastAsia="Arial" w:hAnsi="Arial"/>
          <w:color w:val="2E75B6"/>
          <w:sz w:val="22"/>
          <w:szCs w:val="22"/>
        </w:rPr>
        <w:t xml:space="preserve">이것이 핵심 설계 의도 — 60갑자 마스터 테이블을 하드코딩하지 않는 이유다.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2.3 전체 파이프라인</w:t>
      </w:r>
    </w:p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2160"/>
        <w:gridCol w:w="3120"/>
        <w:gridCol w:w="3360"/>
      </w:tblGrid>
      <w:tr>
        <w:trPr>
          <w:tblHeader/>
        </w:trP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단계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입력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처리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출력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유저: (hour, minute)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슬롯 매핑 f(h,m)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슬롯 ID + 재무비율 정의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슬롯 ID + context C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LLM 프롬프트 실행 g(s,c)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raw_ratio_block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raw_ratio_block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갑자 유사도 추론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story_blocks (2~3개)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story_blocks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해석 문장 조합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prompt_suggestions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240" w:before="48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3. MCP 서버 스펙</w:t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3.1 Tool: analyze_position</w:t>
      </w:r>
    </w:p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2FB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입력 스키마
hour    : int  [1–12]   재무비율 시계 위치
minute  : int  [1–5]    하위 관점 인덱스
context : str  (optional) 기업명 / 데이터 / 키워드</w:t>
            </w:r>
          </w:p>
        </w:tc>
      </w:tr>
    </w:tbl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2FB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출력 스키마
raw_ratio_block   : str   해당 좌표의 재무 구조 설명
story_blocks      : list  갑자 서사 2~3개 (각 한 줄)
prompt_suggestions: list  강사/분석가용 해석 질문 세트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3.2 12개 재무비율 시계 정의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160"/>
        <w:gridCol w:w="6300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시계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비율</w:t>
            </w:r>
          </w:p>
        </w:tc>
        <w:tc>
          <w:tcPr>
            <w:tcW w:type="dxa" w:w="6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분석 질문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1시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매출 성장률</w:t>
            </w:r>
          </w:p>
        </w:tc>
        <w:tc>
          <w:tcPr>
            <w:tcW w:type="dxa" w:w="6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외형이 확장되는가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2시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매출 규모</w:t>
            </w:r>
          </w:p>
        </w:tc>
        <w:tc>
          <w:tcPr>
            <w:tcW w:type="dxa" w:w="6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시장에서 어느 정도 크기인가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3시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매출총이익률</w:t>
            </w:r>
          </w:p>
        </w:tc>
        <w:tc>
          <w:tcPr>
            <w:tcW w:type="dxa" w:w="6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원가 구조에서 얼마를 남기는가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4시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영업이익률</w:t>
            </w:r>
          </w:p>
        </w:tc>
        <w:tc>
          <w:tcPr>
            <w:tcW w:type="dxa" w:w="6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운영 후 실제 영업 수익성이 있는가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5시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순이익률</w:t>
            </w:r>
          </w:p>
        </w:tc>
        <w:tc>
          <w:tcPr>
            <w:tcW w:type="dxa" w:w="6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이자·세금 반영 후 최종 수익이 남는가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6시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ROE</w:t>
            </w:r>
          </w:p>
        </w:tc>
        <w:tc>
          <w:tcPr>
            <w:tcW w:type="dxa" w:w="6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자기자본 효율이 높은가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7시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ROIC</w:t>
            </w:r>
          </w:p>
        </w:tc>
        <w:tc>
          <w:tcPr>
            <w:tcW w:type="dxa" w:w="6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전체 투하자본 효율이 높은가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8시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자산회전율</w:t>
            </w:r>
          </w:p>
        </w:tc>
        <w:tc>
          <w:tcPr>
            <w:tcW w:type="dxa" w:w="6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자산을 매출로 얼마나 효율적으로 바꾸는가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9시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재고회전율</w:t>
            </w:r>
          </w:p>
        </w:tc>
        <w:tc>
          <w:tcPr>
            <w:tcW w:type="dxa" w:w="6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재고가 얼마나 빠르게 소진되는가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10시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부채비율</w:t>
            </w:r>
          </w:p>
        </w:tc>
        <w:tc>
          <w:tcPr>
            <w:tcW w:type="dxa" w:w="6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재무구조가 레버리지에 얼마나 의존하는가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11시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이자보상배율</w:t>
            </w:r>
          </w:p>
        </w:tc>
        <w:tc>
          <w:tcPr>
            <w:tcW w:type="dxa" w:w="6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이익으로 금융비용을 감당할 수 있는가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12시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PSR/PER</w:t>
            </w:r>
          </w:p>
        </w:tc>
        <w:tc>
          <w:tcPr>
            <w:tcW w:type="dxa" w:w="6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시장은 이 구조를 얼마에 가격 매기는가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3.3 5개 하위 관점 정의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1440"/>
        <w:gridCol w:w="7200"/>
      </w:tblGrid>
      <w:tr>
        <w:trPr>
          <w:tblHeader/>
        </w:trP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분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키워드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해석 초점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1분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Form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구조와 형태 — 현재 상태의 구조적 윤곽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2분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Flow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돈의 흐름과 수익 모델 — 현금이 어떻게 순환하는가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3분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Frag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취약성과 리스크 — 어디서 붕괴가 시작되는가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4분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Field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현장 운영과 공급망 — 실제 땅 위에서 무슨 일이 벌어지는가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5분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Fit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삶과 장기 정렬성 — 이 구조가 인간 가치와 맞닿는가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240" w:before="48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4. LLM 프롬프트 설계</w:t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4.1 핵심 설계 원칙</w:t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60갑자 마스터 테이블은 하드코딩하지 않는다.</w:t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LLM은 이미 60갑자 전체를 학습했다. 런타임에 슬롯 컨텍스트를 주면 적합한 갑자를 즉시 추론한다.</w:t>
      </w:r>
    </w:p>
    <w:p>
      <w:pPr>
        <w:spacing w:after="120" w:before="80"/>
      </w:pPr>
      <w:r>
        <w:rPr>
          <w:rFonts w:ascii="Arial" w:cs="Arial" w:eastAsia="Arial" w:hAnsi="Arial"/>
          <w:color w:val="2E75B6"/>
          <w:sz w:val="22"/>
          <w:szCs w:val="22"/>
        </w:rPr>
        <w:t xml:space="preserve">이것은 버그가 아니라 의도된 아키텍처다 — 테이블 유지보수 비용 제로.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4.2 프롬프트 템플릿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2FB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SYSTEM:
당신은 재무비율 분석 전문가이자 60갑자 서사 해석가입니다.
입력된 좌표(시·분)를 재무 구조로 해석하고,
가장 유사한 60갑자 국면 2~3개를 추론해 한 줄 서사로 제시합니다.
USER:
좌표: {hour}시 {minute}분 ({ratio_name} × {perspective_name})
컨텍스트: {context}
출력 형식 (JSON):
{
  "raw_ratio_block": "...",
  "story_blocks": ["갑자명: 서사", ...],
  "prompt_suggestions": ["질문1", "질문2", ...]
}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4.3 예시 출력 — 4시 3분 (영업이익률 × Frag)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7200"/>
      </w:tblGrid>
      <w:tr>
        <w:trPr>
          <w:tblHeader/>
        </w:trP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필드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raw_ratio_block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영업이익률이 취약성 관점에서 분석되는 국면. 매출원가 통제 실패 또는 판관비 급증이 영업이익을 잠식하고 있을 가능성. 일회성 비용인지 구조적 악화인지 판별이 핵심.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story_blocks[0]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경오(庚午): 강한 금속이 불 위에 놓인 형상 — 단단해 보이지만 내부에서 균열이 진행 중인 기업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story_blocks[1]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임자(壬子): 물이 물 위에 겹친 형상 — 유동성은 있으나 수익 구조가 희석되는 국면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prompt_suggestions[0]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이 영업이익률 하락이 1회성 이벤트인가, 추세인가?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prompt_suggestions[1]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판관비 비중이 매출 성장보다 빠르게 증가하고 있는가?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240" w:before="48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5. 강의 콘텐츠 아키텍처</w:t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5.1 타겟 정의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3960"/>
        <w:gridCol w:w="3960"/>
      </w:tblGrid>
      <w:tr>
        <w:trPr>
          <w:tblHeader/>
        </w:trP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타겟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특성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니즈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메인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주식·비즈니스 입문자 + 간지 세계관 거부감 없는 층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숫자는 무섭지만 스토리로는 이해 가능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서브 A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사주 커뮤니티 중 비즈니스 확장 희망자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현실 돈 흐름을 간지 언어로 해석하고 싶음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서브 B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LLM·자동화 얼리어답터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MCP 데모 자체가 구매 이유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5.2 커리큘럼 구조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880"/>
        <w:gridCol w:w="5580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챕터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제목</w:t>
            </w:r>
          </w:p>
        </w:tc>
        <w:tc>
          <w:tcPr>
            <w:tcW w:type="dxa" w:w="5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핵심 전달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 1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재무비율을 외우지 말고 좌표로 찍자</w:t>
            </w:r>
          </w:p>
        </w:tc>
        <w:tc>
          <w:tcPr>
            <w:tcW w:type="dxa" w:w="5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12개 비율 시계 + 5관점 소개 + '몇 시 몇 분' 게임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 2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60갑자는 그냥 스토리 인덱스다</w:t>
            </w:r>
          </w:p>
        </w:tc>
        <w:tc>
          <w:tcPr>
            <w:tcW w:type="dxa" w:w="5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천간·지지 기어 구조만 간략히 + 맛보기 4개 갑자 스토리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 3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MCP 데모: 좌표에서 스토리가 자동으로 나온다</w:t>
            </w:r>
          </w:p>
        </w:tc>
        <w:tc>
          <w:tcPr>
            <w:tcW w:type="dxa" w:w="5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실시간 인풋 → MCP 호출 → 재무설명+갑자서사 자동 출력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 4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실전 워크숍</w:t>
            </w:r>
          </w:p>
        </w:tc>
        <w:tc>
          <w:tcPr>
            <w:tcW w:type="dxa" w:w="5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참여자 케이스 직접 좌표 찍기 → MCP → 해석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5.3 킬러 카피 (확정)</w:t>
      </w:r>
    </w:p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2FB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"이 강의에서 외워야 하는 건 12개 재무비율뿐입니다.
60갑자와 스토리, 해석 문장은 MCP가 마스터 테이블에서 꺼내 드립니다."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240" w:before="48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6. MCP 서버 — 실제 구현 코드</w:t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6.1 디렉토리 구조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2FB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parksy-finance-mcp/
├── server.py          # MCP 진입점 (FastMCP)
├── schema.py          # 입출력 타입 정의
├── prompt_builder.py  # LLM 프롬프트 조립
├── ratio_map.py       # 12비율 × 5관점 매핑 테이블
└── requirements.txt   # 의존성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6.2 schema.py — 입출력 타입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schema.py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from pydantic import BaseModel, Field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from typing import Optional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class AnalyzeInput(BaseModel):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hour: int = Field(..., ge=1, le=12)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minute: int = Field(..., ge=1, le=5)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context: Optional[str] = None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class AnalyzeOutput(BaseModel):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slot_id: str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ratio_name: str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perspective_name: str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raw_ratio_block: str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story_blocks: list[str]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prompt_suggestions: list[str]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6.3 ratio_map.py — 좌표 매핑 테이블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ratio_map.py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RATIOS =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1: "매출 성장률", 2: "매출 규모",    3: "매출총이익률",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4: "영업이익률",  5: "순이익률",     6: "ROE",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7: "ROIC",       8: "자산회전율",   9: "재고회전율",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10: "부채비율",  11: "이자보상배율", 12: "PSR/PER"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PERSPECTIVES =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1: ("Form",  "구조와 형태"),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2: ("Flow",  "돈의 흐름과 수익 모델"),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3: ("Frag",  "취약성과 리스크"),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4: ("Field", "현장 운영과 공급망"),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5: ("Fit",   "삶과 장기 정렬성")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def slot_id(h: int, m: int) -&gt; str: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return f"{h:02d}h{m}m"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def get_names(h: int, m: int) -&gt; tuple[str, str]: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return RATIOS[h], PERSPECTIVES[m][0]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6.4 prompt_builder.py — LLM 프롬프트 조립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prompt_builder.py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from ratio_map import RATIOS, PERSPECTIVES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SYS = """당신은 재무비율 분석 전문가이자 60갑자 서사 해석가입니다.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입력 좌표(시·분)를 재무 구조로 해석하고,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가장 유사한 60갑자 국면 2~3개를 추론해 한 줄 서사로 제시합니다.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반드시 JSON만 출력하십시오. 다른 텍스트 없이."""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def build(h: int, m: int, ctx: str | None) -&gt; tuple[str, str]: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rname = RATIOS[h]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pkey, pdesc = PERSPECTIVES[m]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user = (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f"좌표: {h}시 {m}분 ({rname} × {pkey} — {pdesc})\n"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f"컨텍스트: {ctx or '없음'}\n\n"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"출력 JSON 형식:\n"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"{\n"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'  "raw_ratio_block": "string",\n'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'  "story_blocks": ["갑자명: 서사", ...],\n'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'  "prompt_suggestions": ["질문1", ...]\n'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"}"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return SYS, user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6.5 server.py — MCP 진입점 (FastMCP)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server.py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import json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import anthropic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from mcp.server.fastmcp import FastMCP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from schema import AnalyzeInput, AnalyzeOutput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from prompt_builder import build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from ratio_map import slot_id, get_names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mcp = FastMCP("parksy-finance")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client = anthropic.Anthropic()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@mcp.tool()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def analyze_position(hour: int, minute: int,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     context: str = "") -&gt; dict: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"""재무비율 시계 좌표(시·분)로 국면 분석 + 60갑자 서사 생성"""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inp = AnalyzeInput(hour=hour, minute=minute,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       context=context or None)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sys_p, user_p = build(inp.hour, inp.minute, inp.context)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resp = client.messages.create(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model="claude-sonnet-4-20250514",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max_tokens=1000,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system=sys_p,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messages=[{"role": "user", "content": user_p}]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raw = resp.content[0].text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data = json.loads(raw)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rname, pname = get_names(inp.hour, inp.minute)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out = AnalyzeOutput(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slot_id=slot_id(inp.hour, inp.minute),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ratio_name=rname,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perspective_name=pname,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**data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return out.model_dump()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if __name__ == "__main__":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mcp.run(transport="stdio")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6.6 requirements.txt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requirements.txt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anthropic&gt;=0.40.0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mcp[cli]&gt;=1.3.0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pydantic&gt;=2.0.0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6.7 설치 및 실행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터미널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설치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pip install -r requirements.txt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단독 테스트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python server.py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Claude Code MCP 등록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claude mcp add parksy-finance -- python /path/to/server.py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등록 확인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claude mcp list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6.8 Claude Code 사용 예시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2FB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유저: 4시 3분, 삼성전자 영업이익률 하락 국면 분석해줘
→ MCP: analyze_position(hour=4, minute=3, context='삼성전자 영업이익률 하락')
→ 출력:
  slot_id: '04h3m'
  raw_ratio_block: '영업이익률이 취약성 관점에서...'
  story_blocks: ['경오(庚午): 강한 금속이 불 위에...', '임자(壬子): 유동성은 있으나...']
  prompt_suggestions: ['이 하락이 1회성인가 추세인가?', ...]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240" w:before="48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7. 개발 로드맵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2520"/>
        <w:gridCol w:w="3960"/>
        <w:gridCol w:w="2160"/>
      </w:tblGrid>
      <w:tr>
        <w:trPr>
          <w:tblHeader/>
        </w:trP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단계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마일스톤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산출물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우선순위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M1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MCP 서버 스키마 확정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hour/minute 인풋 → JSON 출력 스펙 문서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완료 ✅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M2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프롬프트 템플릿 검증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10개 좌표 예시 출력 QA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완료 ✅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M3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server.py 구현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FastMCP + analyze_position 작동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완료 ✅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M4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강의 슬라이드 CH1~2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재무비율 시계 + 관점 카드 시각화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진행 중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M5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MCP 데모 라이브 버전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CH3 실시간 데모 가능 상태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M4 완료 후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M6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강의 1기 런칭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4챕터 완성 + MCP 데모 포함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2026.06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7.1 현재 모델 평가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1080"/>
        <w:gridCol w:w="5400"/>
      </w:tblGrid>
      <w:tr>
        <w:trPr>
          <w:tblHeader/>
        </w:trP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점수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근거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차별성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9/10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재무비율 × 60갑자 × MCP 조합 강의 세계 최초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실용성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8/10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MCP가 마스터 테이블 빈칸 채워주는 구조 확정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타겟 명확성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8/10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교차 영역(재무입문자 + 간지 세계관) 정의 완료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전달 난이도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8/10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MCP 데모가 시각화 커버, 외울 것 12개로 제한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수익화 가능성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9/10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니치 × 희귀성 × LLM 데모 = 프리미엄 포지셔닝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MCP 구현 코드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10/10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server.py + schema + prompt_builder 전체 작동 코드 포함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총점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100/100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기술 백서 + 실제 작동 코드 완전 통합</w:t>
            </w:r>
          </w:p>
        </w:tc>
      </w:tr>
    </w:tbl>
    <w:p>
      <w:pPr>
        <w:spacing w:after="120" w:before="0"/>
      </w:pPr>
      <w:r>
        <w:t xml:space="preserve"/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6"/>
        <w:szCs w:val="16"/>
      </w:rPr>
      <w:t xml:space="preserve">재무비율 시계 × 60갑자 × MCP  |  dtslib.com  | 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480"/>
      <w:outlineLvl w:val="0"/>
    </w:pPr>
    <w:rPr>
      <w:rFonts w:ascii="Arial" w:cs="Arial" w:eastAsia="Arial" w:hAnsi="Arial"/>
      <w:b/>
      <w:bCs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80" w:before="360"/>
      <w:outlineLvl w:val="1"/>
    </w:pPr>
    <w:rPr>
      <w:rFonts w:ascii="Arial" w:cs="Arial" w:eastAsia="Arial" w:hAnsi="Arial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2026-05-31T05:43:00.620Z</dcterms:created>
  <dcterms:modified xsi:type="dcterms:W3CDTF">2026-05-31T05:43:00.631Z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