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/>
    <w:p/>
    <w:p/>
    <w:p/>
    <w:p/>
    <w:p/>
    <w:p/>
    <w:p/>
    <w:p/>
    <w:p/>
    <w:p>
      <w:pPr>
        <w:jc w:val="center"/>
      </w:pPr>
      <w:r>
        <w:rPr>
          <w:rFonts w:ascii="Times New Roman" w:hAnsi="Times New Roman"/>
          <w:b/>
          <w:sz w:val="48"/>
        </w:rPr>
        <w:t>EAP1477 GHC B05 Doc02</w:t>
      </w:r>
    </w:p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084979" cy="891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979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080" w:bottom="1080" w:left="1080" w:header="720" w:footer="720" w:gutter="0"/>
          <w:cols w:space="720"/>
          <w:titlePg/>
          <w:docGrid w:linePitch="360"/>
        </w:sectPr>
      </w:pPr>
    </w:p>
    <w:p>
      <w:pPr>
        <w:jc w:val="left"/>
      </w:pPr>
      <w:r>
        <w:rPr>
          <w:rFonts w:ascii="Times New Roman" w:hAnsi="Times New Roman"/>
          <w:b/>
          <w:sz w:val="24"/>
        </w:rPr>
        <w:t>EAP1477_GHC_B05_Doc02_IMG_003</w:t>
      </w:r>
    </w:p>
    <w:p>
      <w:pPr>
        <w:spacing w:before="0" w:after="0" w:line="276" w:lineRule="auto"/>
        <w:jc w:val="left"/>
      </w:pPr>
      <w:r>
        <w:rPr>
          <w:rFonts w:ascii="Times New Roman" w:hAnsi="Times New Roman"/>
          <w:sz w:val="20"/>
        </w:rPr>
        <w:t>Señor Juez del Circuito, y familia:</w:t>
        <w:br/>
        <w:t>Yo, Alejandro Rodríguez, , natural y vecino del Municipio de Sauté, y</w:t>
        <w:br/>
        <w:t>accidentalmente mayor de edad, hoy en el Distrito, obstante el nombre de</w:t>
        <w:br/>
        <w:t>la Señora Segura, viuda de Jaramillo, también mi</w:t>
        <w:br/>
        <w:t>yo de edad y vecina del Distrito de Baeza. con todo el respeto que le es</w:t>
        <w:br/>
        <w:t>debido presenté a Ud:los documentos que en seguida enumero</w:t>
        <w:br/>
        <w:t>El poder especial que me ha confiado la señora Juana María Segura, viuda</w:t>
        <w:br/>
        <w:t>de Jaramillo, para que en representación de su persona, acciones y</w:t>
        <w:br/>
        <w:t>derechos inicia y siga hasta su terminación el juicio de sucesión</w:t>
        <w:br/>
        <w:t>abiertamente de sus ascendientes Feliciano Segura y Francisco Rojas de</w:t>
        <w:br/>
        <w:t>Segura, y de su tío y padrastro Camilo Segura;</w:t>
        <w:br/>
        <w:t>Certificaciones expedidas por el señor esta ciudad en cuya oficina o</w:t>
        <w:br/>
        <w:t>archivo reposan los antiguos libros de las esa Señor Curá Párroco de esa</w:t>
        <w:br/>
        <w:t>Parroquia, Padre de Nóvita, Baudó y otras más, en las cuales afirma el</w:t>
        <w:br/>
        <w:t>Reverendo Padre que no existen partidas eclesiásticas cuyas copias por</w:t>
        <w:br/>
        <w:t>ser las pruebas principales del estado civil que exige la Ley,</w:t>
        <w:br/>
        <w:t>Enseño la respectó de nacimientos, matrimonios y defunciones de personas</w:t>
        <w:br/>
        <w:t>bautizadas, casadas y muertes en el seno de la Iglesia Católica. Cánico</w:t>
        <w:br/>
        <w:t>declamaciones jurada y constante, acudidas con las zor</w:t>
        <w:br/>
        <w:t>salididades legales,de mucho hecho que constituyen la prueba explícita</w:t>
        <w:br/>
        <w:t>de la sancuencia del estado civil de mi padrante con respecto al</w:t>
        <w:br/>
        <w:t>matrimonio legitima hasta sus descendientes hasta sucesuables Júnes</w:t>
        <w:br/>
        <w:t>mo Segura y Clementia Moreno de Segura. Y en efecto los señores Her.</w:t>
        <w:br/>
        <w:t>mosquera, Macaeleno Cárdenas, Magdalena Moreno de Segura Vara, Valencia</w:t>
        <w:br/>
        <w:t>Murillo Ferna y Pedro Domingo Rengifo, mayor de seante (70) años de</w:t>
        <w:br/>
        <w:t>edad. Que estas son consta de Cienlia Clementina Rengifo testigos voces</w:t>
        <w:br/>
        <w:t>de vías. La existencia de los hechos sobre que declaran, las cuales son</w:t>
        <w:br/>
        <w:t>y siguen:</w:t>
        <w:br/>
        <w:t>la alicuencia de los hechos sobre la que declararon los súbditos son</w:t>
        <w:br/>
        <w:t>la evidencia de los hechos súbditos son.</w:t>
        <w:br/>
        <w:t>¿Qué Dámaso Segura con Clemens Moreno fueron posesos entre sí, si</w:t>
        <w:br/>
        <w:t>conforme los ritos de la Iglesia Católica?</w:t>
        <w:br/>
        <w:t>¿Qué su matrimonio faltó con Clemens Moreno fueron tales que los hizo</w:t>
        <w:br/>
        <w:t>siempre?</w:t>
        <w:br/>
        <w:t>Que su matrimonio fuera con los hizo siempre.</w:t>
        <w:br/>
        <w:t>Llociano y Camilo Segura, Unicos que tuvieron:</w:t>
        <w:br/>
        <w:t>c) Que Feliciano Segura contrajo matrimonio católico con</w:t>
        <w:br/>
        <w:t>Señora Francisca Rojas, y propusieron, como su Luisa hijlcoba</w:t>
      </w:r>
    </w:p>
    <w:p>
      <w:r>
        <w:br w:type="page"/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