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13A" w:rsidRDefault="00F5613A" w:rsidP="00F5613A">
      <w:pPr>
        <w:tabs>
          <w:tab w:val="left" w:pos="709"/>
          <w:tab w:val="left" w:pos="2410"/>
          <w:tab w:val="left" w:pos="5670"/>
        </w:tabs>
        <w:ind w:left="79" w:right="3260"/>
        <w:rPr>
          <w:rFonts w:ascii="Times New Roman" w:hAnsi="Times New Roman"/>
          <w:sz w:val="28"/>
        </w:rPr>
      </w:pPr>
    </w:p>
    <w:p w:rsidR="009C0A30" w:rsidRDefault="009C0A30" w:rsidP="009C0A30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tabs>
          <w:tab w:val="left" w:pos="709"/>
          <w:tab w:val="left" w:pos="2410"/>
          <w:tab w:val="left" w:pos="5670"/>
        </w:tabs>
        <w:ind w:left="79" w:right="3260"/>
        <w:rPr>
          <w:rFonts w:ascii="Times New Roman" w:hAnsi="Times New Roman"/>
          <w:sz w:val="28"/>
        </w:rPr>
      </w:pPr>
    </w:p>
    <w:p w:rsidR="00B84044" w:rsidRDefault="00B84044" w:rsidP="00B84044">
      <w:pPr>
        <w:tabs>
          <w:tab w:val="left" w:pos="709"/>
          <w:tab w:val="left" w:pos="2410"/>
          <w:tab w:val="left" w:pos="5670"/>
        </w:tabs>
        <w:ind w:left="79" w:right="326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56E7A0" wp14:editId="4A00C5EF">
                <wp:simplePos x="0" y="0"/>
                <wp:positionH relativeFrom="column">
                  <wp:posOffset>-1270</wp:posOffset>
                </wp:positionH>
                <wp:positionV relativeFrom="paragraph">
                  <wp:posOffset>11430</wp:posOffset>
                </wp:positionV>
                <wp:extent cx="2535555" cy="36830"/>
                <wp:effectExtent l="12065" t="10160" r="5080" b="101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5555" cy="36830"/>
                          <a:chOff x="1985" y="4885"/>
                          <a:chExt cx="3993" cy="58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920" y="4885"/>
                            <a:ext cx="58" cy="58"/>
                            <a:chOff x="6145" y="4684"/>
                            <a:chExt cx="58" cy="58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201" y="4684"/>
                              <a:ext cx="1" cy="5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45" y="4684"/>
                              <a:ext cx="58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1985" y="4885"/>
                            <a:ext cx="58" cy="58"/>
                            <a:chOff x="2041" y="4706"/>
                            <a:chExt cx="58" cy="58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41" y="4706"/>
                              <a:ext cx="58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41" y="4706"/>
                              <a:ext cx="1" cy="5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48CD033" id="Группа 1" o:spid="_x0000_s1026" style="position:absolute;margin-left:-.1pt;margin-top:.9pt;width:199.65pt;height:2.9pt;z-index:251659264" coordorigin="1985,4885" coordsize="3993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">
                <v:group id="Group 3" o:spid="_x0000_s1027" style="position:absolute;left:5920;top:4885;width:58;height:58" coordorigin="6145,4684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flip:x;visibility:visible;mso-wrap-style:square" from="6201,4684" to="6202,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<v:line id="Line 5" o:spid="_x0000_s1029" style="position:absolute;visibility:visible;mso-wrap-style:square" from="6145,4684" to="6203,4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/v:group>
                <v:group id="Group 6" o:spid="_x0000_s1030" style="position:absolute;left:1985;top:4885;width:58;height:58" coordorigin="2041,4706" coordsize="5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visibility:visible;mso-wrap-style:square" from="2041,4706" to="2099,4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x;visibility:visible;mso-wrap-style:square" from="2041,4706" to="2042,4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/v:group>
              </v:group>
            </w:pict>
          </mc:Fallback>
        </mc:AlternateContent>
      </w:r>
      <w:r w:rsidRPr="00B212B2">
        <w:rPr>
          <w:rFonts w:ascii="Times New Roman" w:hAnsi="Times New Roman" w:hint="eastAsia"/>
          <w:sz w:val="28"/>
        </w:rPr>
        <w:t>О</w:t>
      </w:r>
      <w:r>
        <w:rPr>
          <w:rFonts w:ascii="Times New Roman" w:hAnsi="Times New Roman"/>
          <w:sz w:val="28"/>
        </w:rPr>
        <w:t xml:space="preserve"> порядке осуществления контроля </w:t>
      </w:r>
    </w:p>
    <w:p w:rsidR="00B84044" w:rsidRDefault="00B84044" w:rsidP="00B84044">
      <w:pPr>
        <w:tabs>
          <w:tab w:val="left" w:pos="709"/>
          <w:tab w:val="left" w:pos="2410"/>
          <w:tab w:val="left" w:pos="5670"/>
        </w:tabs>
        <w:ind w:left="79" w:right="32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 внедрением Методических рекомендаций</w:t>
      </w:r>
    </w:p>
    <w:p w:rsidR="00B84044" w:rsidRDefault="00B84044" w:rsidP="00B84044">
      <w:pPr>
        <w:tabs>
          <w:tab w:val="left" w:pos="709"/>
          <w:tab w:val="left" w:pos="2410"/>
          <w:tab w:val="left" w:pos="5670"/>
        </w:tabs>
        <w:ind w:left="79" w:right="32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организации записи на прием к врачу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 w:rsidRPr="00ED320A">
        <w:rPr>
          <w:rFonts w:ascii="Times New Roman" w:hAnsi="Times New Roman" w:hint="eastAsia"/>
          <w:sz w:val="28"/>
          <w:szCs w:val="28"/>
        </w:rPr>
        <w:t>В</w:t>
      </w:r>
      <w:r w:rsidRPr="00ED320A">
        <w:rPr>
          <w:rFonts w:ascii="Times New Roman" w:hAnsi="Times New Roman"/>
          <w:sz w:val="28"/>
          <w:szCs w:val="28"/>
        </w:rPr>
        <w:t xml:space="preserve"> </w:t>
      </w:r>
      <w:r w:rsidRPr="00ED320A">
        <w:rPr>
          <w:rFonts w:ascii="Times New Roman" w:hAnsi="Times New Roman" w:hint="eastAsia"/>
          <w:sz w:val="28"/>
          <w:szCs w:val="28"/>
        </w:rPr>
        <w:t>целях</w:t>
      </w:r>
      <w:r>
        <w:rPr>
          <w:rFonts w:ascii="Times New Roman" w:hAnsi="Times New Roman"/>
          <w:sz w:val="28"/>
          <w:szCs w:val="28"/>
        </w:rPr>
        <w:t xml:space="preserve"> обеспечения внедрения в ___ области (крае) Методических рекомендаций ФГБУ «Центральный научно-исследовательский институт организации и информатизации здравоохранения» Минздрава России «Организация записи на прим </w:t>
      </w:r>
      <w:r>
        <w:rPr>
          <w:rFonts w:ascii="Times New Roman" w:hAnsi="Times New Roman" w:hint="eastAsia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 xml:space="preserve"> врачу</w:t>
      </w:r>
      <w:r w:rsidRPr="00866B9E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 том числе через единый портал государственных и муниципальных услуг и едины</w:t>
      </w:r>
      <w:r w:rsidR="005E42D8">
        <w:rPr>
          <w:rFonts w:ascii="Times New Roman" w:hAnsi="Times New Roman"/>
          <w:sz w:val="28"/>
          <w:szCs w:val="28"/>
        </w:rPr>
        <w:t>е региональные кол-центры» от 27.09.2023</w:t>
      </w:r>
      <w:r>
        <w:rPr>
          <w:rFonts w:ascii="Times New Roman" w:hAnsi="Times New Roman"/>
          <w:sz w:val="28"/>
          <w:szCs w:val="28"/>
        </w:rPr>
        <w:t xml:space="preserve"> (далее - Методические рекомендации),</w:t>
      </w:r>
      <w:r w:rsidRPr="00866B9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осуществления контроля за исполнением распоряжения (приказа) Министерства (департамента) здравоохранения _____ края (области) № от «Наименование» подведомственными </w:t>
      </w:r>
      <w:r w:rsidRPr="00B212B2">
        <w:rPr>
          <w:rFonts w:ascii="Times New Roman" w:hAnsi="Times New Roman" w:hint="eastAsia"/>
          <w:sz w:val="28"/>
          <w:szCs w:val="28"/>
        </w:rPr>
        <w:t>медицински</w:t>
      </w:r>
      <w:r>
        <w:rPr>
          <w:rFonts w:ascii="Times New Roman" w:hAnsi="Times New Roman" w:hint="eastAsia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и</w:t>
      </w:r>
      <w:r w:rsidRPr="00B212B2">
        <w:rPr>
          <w:rFonts w:ascii="Times New Roman" w:hAnsi="Times New Roman"/>
          <w:sz w:val="28"/>
          <w:szCs w:val="28"/>
        </w:rPr>
        <w:t xml:space="preserve"> </w:t>
      </w:r>
      <w:r w:rsidRPr="00B212B2">
        <w:rPr>
          <w:rFonts w:ascii="Times New Roman" w:hAnsi="Times New Roman" w:hint="eastAsia"/>
          <w:sz w:val="28"/>
          <w:szCs w:val="28"/>
        </w:rPr>
        <w:t>организация</w:t>
      </w:r>
      <w:r>
        <w:rPr>
          <w:rFonts w:ascii="Times New Roman" w:hAnsi="Times New Roman" w:hint="eastAsia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и</w:t>
      </w:r>
      <w:r w:rsidRPr="00B212B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D320A">
        <w:rPr>
          <w:rFonts w:ascii="Times New Roman" w:hAnsi="Times New Roman" w:hint="eastAsia"/>
          <w:sz w:val="28"/>
          <w:szCs w:val="28"/>
        </w:rPr>
        <w:t>руководствуясь</w:t>
      </w:r>
      <w:r>
        <w:rPr>
          <w:rFonts w:ascii="Times New Roman" w:hAnsi="Times New Roman"/>
          <w:sz w:val="28"/>
          <w:szCs w:val="28"/>
        </w:rPr>
        <w:t xml:space="preserve"> Положением о министерстве здравоохранения ___________области (края), утвержденным постановлением Правительства _   области (края) от «___» ____ 20___ года № _____, </w:t>
      </w:r>
      <w:r w:rsidRPr="005F2841">
        <w:rPr>
          <w:rFonts w:ascii="Times New Roman" w:hAnsi="Times New Roman" w:hint="eastAsia"/>
          <w:sz w:val="28"/>
          <w:szCs w:val="28"/>
        </w:rPr>
        <w:t>во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исполнение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Протокола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совещания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по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федеральному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инциденту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№</w:t>
      </w:r>
      <w:r w:rsidRPr="005F2841">
        <w:rPr>
          <w:rFonts w:ascii="Times New Roman" w:hAnsi="Times New Roman"/>
          <w:sz w:val="28"/>
          <w:szCs w:val="28"/>
        </w:rPr>
        <w:t xml:space="preserve"> 38 «</w:t>
      </w:r>
      <w:r w:rsidRPr="005F2841">
        <w:rPr>
          <w:rFonts w:ascii="Times New Roman" w:hAnsi="Times New Roman" w:hint="eastAsia"/>
          <w:sz w:val="28"/>
          <w:szCs w:val="28"/>
        </w:rPr>
        <w:t>Запись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на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прием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к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врачу»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под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председательством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Министра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здравоохранения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Российской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Федерации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М</w:t>
      </w:r>
      <w:r w:rsidRPr="005F2841">
        <w:rPr>
          <w:rFonts w:ascii="Times New Roman" w:hAnsi="Times New Roman"/>
          <w:sz w:val="28"/>
          <w:szCs w:val="28"/>
        </w:rPr>
        <w:t>.</w:t>
      </w:r>
      <w:r w:rsidRPr="005F2841">
        <w:rPr>
          <w:rFonts w:ascii="Times New Roman" w:hAnsi="Times New Roman" w:hint="eastAsia"/>
          <w:sz w:val="28"/>
          <w:szCs w:val="28"/>
        </w:rPr>
        <w:t>А</w:t>
      </w:r>
      <w:r w:rsidRPr="005F2841">
        <w:rPr>
          <w:rFonts w:ascii="Times New Roman" w:hAnsi="Times New Roman"/>
          <w:sz w:val="28"/>
          <w:szCs w:val="28"/>
        </w:rPr>
        <w:t xml:space="preserve">. </w:t>
      </w:r>
      <w:r w:rsidRPr="005F2841">
        <w:rPr>
          <w:rFonts w:ascii="Times New Roman" w:hAnsi="Times New Roman" w:hint="eastAsia"/>
          <w:sz w:val="28"/>
          <w:szCs w:val="28"/>
        </w:rPr>
        <w:t>Мурашко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от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="005E42D8">
        <w:rPr>
          <w:rFonts w:ascii="Times New Roman" w:hAnsi="Times New Roman"/>
          <w:sz w:val="28"/>
          <w:szCs w:val="28"/>
        </w:rPr>
        <w:t>31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="005E42D8">
        <w:rPr>
          <w:rFonts w:ascii="Times New Roman" w:hAnsi="Times New Roman" w:hint="eastAsia"/>
          <w:sz w:val="28"/>
          <w:szCs w:val="28"/>
        </w:rPr>
        <w:t>августа</w:t>
      </w:r>
      <w:r w:rsidRPr="005F2841">
        <w:rPr>
          <w:rFonts w:ascii="Times New Roman" w:hAnsi="Times New Roman"/>
          <w:sz w:val="28"/>
          <w:szCs w:val="28"/>
        </w:rPr>
        <w:t xml:space="preserve"> 2023 </w:t>
      </w:r>
      <w:r w:rsidRPr="005F2841">
        <w:rPr>
          <w:rFonts w:ascii="Times New Roman" w:hAnsi="Times New Roman" w:hint="eastAsia"/>
          <w:sz w:val="28"/>
          <w:szCs w:val="28"/>
        </w:rPr>
        <w:t>г</w:t>
      </w:r>
      <w:r w:rsidRPr="005F2841">
        <w:rPr>
          <w:rFonts w:ascii="Times New Roman" w:hAnsi="Times New Roman"/>
          <w:sz w:val="28"/>
          <w:szCs w:val="28"/>
        </w:rPr>
        <w:t>.</w:t>
      </w:r>
      <w:r w:rsidRPr="00182B56">
        <w:rPr>
          <w:rFonts w:ascii="Times New Roman" w:hAnsi="Times New Roman"/>
          <w:sz w:val="28"/>
          <w:szCs w:val="28"/>
        </w:rPr>
        <w:t>: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Создать рабочую группу по контролю за внедрением Методич</w:t>
      </w:r>
      <w:bookmarkStart w:id="0" w:name="_GoBack"/>
      <w:bookmarkEnd w:id="0"/>
      <w:r>
        <w:rPr>
          <w:rFonts w:ascii="Times New Roman" w:hAnsi="Times New Roman"/>
          <w:sz w:val="28"/>
          <w:szCs w:val="28"/>
        </w:rPr>
        <w:t xml:space="preserve">еских рекомендаций, исполнением </w:t>
      </w:r>
      <w:r w:rsidRPr="00F5613A">
        <w:rPr>
          <w:rFonts w:ascii="Times New Roman" w:hAnsi="Times New Roman" w:hint="eastAsia"/>
          <w:sz w:val="28"/>
          <w:szCs w:val="28"/>
        </w:rPr>
        <w:t>распоряжения</w:t>
      </w:r>
      <w:r w:rsidRPr="00F5613A">
        <w:rPr>
          <w:rFonts w:ascii="Times New Roman" w:hAnsi="Times New Roman"/>
          <w:sz w:val="28"/>
          <w:szCs w:val="28"/>
        </w:rPr>
        <w:t xml:space="preserve"> (</w:t>
      </w:r>
      <w:r w:rsidRPr="00F5613A">
        <w:rPr>
          <w:rFonts w:ascii="Times New Roman" w:hAnsi="Times New Roman" w:hint="eastAsia"/>
          <w:sz w:val="28"/>
          <w:szCs w:val="28"/>
        </w:rPr>
        <w:t>приказа</w:t>
      </w:r>
      <w:r w:rsidRPr="00F5613A">
        <w:rPr>
          <w:rFonts w:ascii="Times New Roman" w:hAnsi="Times New Roman"/>
          <w:sz w:val="28"/>
          <w:szCs w:val="28"/>
        </w:rPr>
        <w:t xml:space="preserve">) </w:t>
      </w:r>
      <w:r w:rsidRPr="00F5613A">
        <w:rPr>
          <w:rFonts w:ascii="Times New Roman" w:hAnsi="Times New Roman" w:hint="eastAsia"/>
          <w:sz w:val="28"/>
          <w:szCs w:val="28"/>
        </w:rPr>
        <w:t>Министерства</w:t>
      </w:r>
      <w:r w:rsidRPr="00F5613A">
        <w:rPr>
          <w:rFonts w:ascii="Times New Roman" w:hAnsi="Times New Roman"/>
          <w:sz w:val="28"/>
          <w:szCs w:val="28"/>
        </w:rPr>
        <w:t xml:space="preserve"> (</w:t>
      </w:r>
      <w:r w:rsidRPr="00F5613A">
        <w:rPr>
          <w:rFonts w:ascii="Times New Roman" w:hAnsi="Times New Roman" w:hint="eastAsia"/>
          <w:sz w:val="28"/>
          <w:szCs w:val="28"/>
        </w:rPr>
        <w:t>департамента</w:t>
      </w:r>
      <w:r w:rsidRPr="00F5613A">
        <w:rPr>
          <w:rFonts w:ascii="Times New Roman" w:hAnsi="Times New Roman"/>
          <w:sz w:val="28"/>
          <w:szCs w:val="28"/>
        </w:rPr>
        <w:t xml:space="preserve">) </w:t>
      </w:r>
      <w:r w:rsidRPr="00F5613A">
        <w:rPr>
          <w:rFonts w:ascii="Times New Roman" w:hAnsi="Times New Roman" w:hint="eastAsia"/>
          <w:sz w:val="28"/>
          <w:szCs w:val="28"/>
        </w:rPr>
        <w:t>здравоохранения</w:t>
      </w:r>
      <w:r w:rsidRPr="00F5613A">
        <w:rPr>
          <w:rFonts w:ascii="Times New Roman" w:hAnsi="Times New Roman"/>
          <w:sz w:val="28"/>
          <w:szCs w:val="28"/>
        </w:rPr>
        <w:t xml:space="preserve"> _____ </w:t>
      </w:r>
      <w:r w:rsidRPr="00F5613A">
        <w:rPr>
          <w:rFonts w:ascii="Times New Roman" w:hAnsi="Times New Roman" w:hint="eastAsia"/>
          <w:sz w:val="28"/>
          <w:szCs w:val="28"/>
        </w:rPr>
        <w:t>края</w:t>
      </w:r>
      <w:r w:rsidRPr="00F5613A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 w:hint="eastAsia"/>
          <w:sz w:val="28"/>
          <w:szCs w:val="28"/>
        </w:rPr>
        <w:t>о</w:t>
      </w:r>
      <w:r w:rsidRPr="00F5613A">
        <w:rPr>
          <w:rFonts w:ascii="Times New Roman" w:hAnsi="Times New Roman" w:hint="eastAsia"/>
          <w:sz w:val="28"/>
          <w:szCs w:val="28"/>
        </w:rPr>
        <w:t>бласти</w:t>
      </w:r>
      <w:r w:rsidRPr="00F5613A">
        <w:rPr>
          <w:rFonts w:ascii="Times New Roman" w:hAnsi="Times New Roman"/>
          <w:sz w:val="28"/>
          <w:szCs w:val="28"/>
        </w:rPr>
        <w:t xml:space="preserve">) </w:t>
      </w:r>
      <w:r w:rsidRPr="00F5613A">
        <w:rPr>
          <w:rFonts w:ascii="Times New Roman" w:hAnsi="Times New Roman" w:hint="eastAsia"/>
          <w:sz w:val="28"/>
          <w:szCs w:val="28"/>
        </w:rPr>
        <w:t>№</w:t>
      </w:r>
      <w:r w:rsidRPr="00F5613A">
        <w:rPr>
          <w:rFonts w:ascii="Times New Roman" w:hAnsi="Times New Roman"/>
          <w:sz w:val="28"/>
          <w:szCs w:val="28"/>
        </w:rPr>
        <w:t xml:space="preserve"> </w:t>
      </w:r>
      <w:r w:rsidRPr="00F5613A">
        <w:rPr>
          <w:rFonts w:ascii="Times New Roman" w:hAnsi="Times New Roman" w:hint="eastAsia"/>
          <w:sz w:val="28"/>
          <w:szCs w:val="28"/>
        </w:rPr>
        <w:t>от</w:t>
      </w:r>
      <w:r w:rsidRPr="00F5613A">
        <w:rPr>
          <w:rFonts w:ascii="Times New Roman" w:hAnsi="Times New Roman"/>
          <w:sz w:val="28"/>
          <w:szCs w:val="28"/>
        </w:rPr>
        <w:t xml:space="preserve"> «</w:t>
      </w:r>
      <w:r w:rsidRPr="00F5613A">
        <w:rPr>
          <w:rFonts w:ascii="Times New Roman" w:hAnsi="Times New Roman" w:hint="eastAsia"/>
          <w:sz w:val="28"/>
          <w:szCs w:val="28"/>
        </w:rPr>
        <w:t>Наименование»</w:t>
      </w:r>
      <w:r>
        <w:rPr>
          <w:rFonts w:ascii="Times New Roman" w:hAnsi="Times New Roman"/>
          <w:sz w:val="28"/>
          <w:szCs w:val="28"/>
        </w:rPr>
        <w:t xml:space="preserve"> (далее – Распоряжение)</w:t>
      </w:r>
      <w:r w:rsidRPr="00F5613A">
        <w:rPr>
          <w:rFonts w:ascii="Times New Roman" w:hAnsi="Times New Roman"/>
          <w:sz w:val="28"/>
          <w:szCs w:val="28"/>
        </w:rPr>
        <w:t xml:space="preserve"> </w:t>
      </w:r>
      <w:r w:rsidRPr="00F5613A">
        <w:rPr>
          <w:rFonts w:ascii="Times New Roman" w:hAnsi="Times New Roman" w:hint="eastAsia"/>
          <w:sz w:val="28"/>
          <w:szCs w:val="28"/>
        </w:rPr>
        <w:t>подведомственными</w:t>
      </w:r>
      <w:r w:rsidRPr="00F5613A">
        <w:rPr>
          <w:rFonts w:ascii="Times New Roman" w:hAnsi="Times New Roman"/>
          <w:sz w:val="28"/>
          <w:szCs w:val="28"/>
        </w:rPr>
        <w:t xml:space="preserve"> </w:t>
      </w:r>
      <w:r w:rsidRPr="00F5613A">
        <w:rPr>
          <w:rFonts w:ascii="Times New Roman" w:hAnsi="Times New Roman" w:hint="eastAsia"/>
          <w:sz w:val="28"/>
          <w:szCs w:val="28"/>
        </w:rPr>
        <w:t>медицинскими</w:t>
      </w:r>
      <w:r w:rsidRPr="00F5613A">
        <w:rPr>
          <w:rFonts w:ascii="Times New Roman" w:hAnsi="Times New Roman"/>
          <w:sz w:val="28"/>
          <w:szCs w:val="28"/>
        </w:rPr>
        <w:t xml:space="preserve"> </w:t>
      </w:r>
      <w:r w:rsidRPr="00F5613A">
        <w:rPr>
          <w:rFonts w:ascii="Times New Roman" w:hAnsi="Times New Roman" w:hint="eastAsia"/>
          <w:sz w:val="28"/>
          <w:szCs w:val="28"/>
        </w:rPr>
        <w:t>организациями</w:t>
      </w:r>
      <w:r>
        <w:rPr>
          <w:rFonts w:ascii="Times New Roman" w:hAnsi="Times New Roman"/>
          <w:sz w:val="28"/>
          <w:szCs w:val="28"/>
        </w:rPr>
        <w:t xml:space="preserve"> (Приложение №1).</w:t>
      </w:r>
      <w:r w:rsidRPr="00F5613A">
        <w:rPr>
          <w:rFonts w:ascii="Times New Roman" w:hAnsi="Times New Roman"/>
          <w:sz w:val="28"/>
          <w:szCs w:val="28"/>
        </w:rPr>
        <w:t xml:space="preserve"> </w:t>
      </w:r>
    </w:p>
    <w:p w:rsidR="000E18C3" w:rsidRDefault="00B84044" w:rsidP="000E18C3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Утвердить график выездов рабочей группы в подведомственные медицинские организации с целью контроля за порядком внедрения Методических рекомендаций, исполнения Распоряжения (Приложение №2).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Утвердить график заслушивания </w:t>
      </w:r>
      <w:r w:rsidR="00E5560E">
        <w:rPr>
          <w:rFonts w:ascii="Times New Roman" w:hAnsi="Times New Roman"/>
          <w:sz w:val="28"/>
          <w:szCs w:val="28"/>
        </w:rPr>
        <w:t xml:space="preserve">руководителем </w:t>
      </w:r>
      <w:r w:rsidR="00E5560E" w:rsidRPr="00491A9D">
        <w:rPr>
          <w:rFonts w:ascii="Times New Roman" w:hAnsi="Times New Roman" w:hint="eastAsia"/>
          <w:sz w:val="28"/>
          <w:szCs w:val="28"/>
        </w:rPr>
        <w:t>органа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исполнительной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власти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субъекта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Российской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Федерации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в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сфере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охраны</w:t>
      </w:r>
      <w:r w:rsidR="00E5560E" w:rsidRPr="00491A9D">
        <w:rPr>
          <w:rFonts w:ascii="Times New Roman" w:hAnsi="Times New Roman"/>
          <w:sz w:val="28"/>
          <w:szCs w:val="28"/>
        </w:rPr>
        <w:t xml:space="preserve"> </w:t>
      </w:r>
      <w:r w:rsidR="00E5560E" w:rsidRPr="00491A9D">
        <w:rPr>
          <w:rFonts w:ascii="Times New Roman" w:hAnsi="Times New Roman" w:hint="eastAsia"/>
          <w:sz w:val="28"/>
          <w:szCs w:val="28"/>
        </w:rPr>
        <w:t>здоровья</w:t>
      </w:r>
      <w:r>
        <w:rPr>
          <w:rFonts w:ascii="Times New Roman" w:hAnsi="Times New Roman"/>
          <w:sz w:val="28"/>
          <w:szCs w:val="28"/>
        </w:rPr>
        <w:t xml:space="preserve"> подведомственных медицинских организаций о ходе внедрения в их деятельность Методических рекомендаций, реализации мероприятий, предусмотренных </w:t>
      </w:r>
      <w:r>
        <w:rPr>
          <w:rFonts w:ascii="Times New Roman" w:hAnsi="Times New Roman" w:hint="eastAsia"/>
          <w:sz w:val="28"/>
          <w:szCs w:val="28"/>
        </w:rPr>
        <w:t>Р</w:t>
      </w:r>
      <w:r w:rsidRPr="00DD6F7C">
        <w:rPr>
          <w:rFonts w:ascii="Times New Roman" w:hAnsi="Times New Roman" w:hint="eastAsia"/>
          <w:sz w:val="28"/>
          <w:szCs w:val="28"/>
        </w:rPr>
        <w:t>аспоряжени</w:t>
      </w:r>
      <w:r>
        <w:rPr>
          <w:rFonts w:ascii="Times New Roman" w:hAnsi="Times New Roman" w:hint="eastAsia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м.</w:t>
      </w:r>
      <w:r w:rsidRPr="00DD6F7C">
        <w:rPr>
          <w:rFonts w:ascii="Times New Roman" w:hAnsi="Times New Roman"/>
          <w:sz w:val="28"/>
          <w:szCs w:val="28"/>
        </w:rPr>
        <w:t xml:space="preserve"> 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Рабочей группе обеспечить: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выезды по утвержденному графику в подведомственные медицинские организации в целях проведения контроля </w:t>
      </w:r>
      <w:r w:rsidRPr="009C0A30">
        <w:rPr>
          <w:rFonts w:ascii="Times New Roman" w:hAnsi="Times New Roman" w:hint="eastAsia"/>
          <w:sz w:val="28"/>
          <w:szCs w:val="28"/>
        </w:rPr>
        <w:t>за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порядком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внедрения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Методических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рекомендаций</w:t>
      </w:r>
      <w:r>
        <w:rPr>
          <w:rFonts w:ascii="Times New Roman" w:hAnsi="Times New Roman"/>
          <w:sz w:val="28"/>
          <w:szCs w:val="28"/>
        </w:rPr>
        <w:t>,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исполнения Распоряжения с заполнением чек-листов (Приложение №4);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 заслушивание по утвержденному графику </w:t>
      </w:r>
      <w:r w:rsidRPr="00DD6F7C">
        <w:rPr>
          <w:rFonts w:ascii="Times New Roman" w:hAnsi="Times New Roman" w:hint="eastAsia"/>
          <w:sz w:val="28"/>
          <w:szCs w:val="28"/>
        </w:rPr>
        <w:t>медицинских</w:t>
      </w:r>
      <w:r w:rsidRPr="00DD6F7C">
        <w:rPr>
          <w:rFonts w:ascii="Times New Roman" w:hAnsi="Times New Roman"/>
          <w:sz w:val="28"/>
          <w:szCs w:val="28"/>
        </w:rPr>
        <w:t xml:space="preserve"> </w:t>
      </w:r>
      <w:r w:rsidRPr="00DD6F7C">
        <w:rPr>
          <w:rFonts w:ascii="Times New Roman" w:hAnsi="Times New Roman" w:hint="eastAsia"/>
          <w:sz w:val="28"/>
          <w:szCs w:val="28"/>
        </w:rPr>
        <w:t>организаций</w:t>
      </w:r>
      <w:r w:rsidRPr="00DD6F7C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о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ходе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внедрения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в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их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деятельность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Методических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рекомендаций</w:t>
      </w:r>
      <w:r w:rsidRPr="005F2841">
        <w:rPr>
          <w:rFonts w:ascii="Times New Roman" w:hAnsi="Times New Roman"/>
          <w:sz w:val="28"/>
          <w:szCs w:val="28"/>
        </w:rPr>
        <w:t xml:space="preserve">, </w:t>
      </w:r>
      <w:r w:rsidRPr="005F2841">
        <w:rPr>
          <w:rFonts w:ascii="Times New Roman" w:hAnsi="Times New Roman" w:hint="eastAsia"/>
          <w:sz w:val="28"/>
          <w:szCs w:val="28"/>
        </w:rPr>
        <w:t>реализации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мероприятий</w:t>
      </w:r>
      <w:r w:rsidRPr="005F2841">
        <w:rPr>
          <w:rFonts w:ascii="Times New Roman" w:hAnsi="Times New Roman"/>
          <w:sz w:val="28"/>
          <w:szCs w:val="28"/>
        </w:rPr>
        <w:t xml:space="preserve">, </w:t>
      </w:r>
      <w:r w:rsidRPr="005F2841">
        <w:rPr>
          <w:rFonts w:ascii="Times New Roman" w:hAnsi="Times New Roman" w:hint="eastAsia"/>
          <w:sz w:val="28"/>
          <w:szCs w:val="28"/>
        </w:rPr>
        <w:t>предусмотренных</w:t>
      </w:r>
      <w:r w:rsidRPr="005F2841">
        <w:rPr>
          <w:rFonts w:ascii="Times New Roman" w:hAnsi="Times New Roman"/>
          <w:sz w:val="28"/>
          <w:szCs w:val="28"/>
        </w:rPr>
        <w:t xml:space="preserve"> </w:t>
      </w:r>
      <w:r w:rsidRPr="005F2841">
        <w:rPr>
          <w:rFonts w:ascii="Times New Roman" w:hAnsi="Times New Roman" w:hint="eastAsia"/>
          <w:sz w:val="28"/>
          <w:szCs w:val="28"/>
        </w:rPr>
        <w:t>Распоряжением</w:t>
      </w:r>
      <w:r>
        <w:rPr>
          <w:rFonts w:ascii="Times New Roman" w:hAnsi="Times New Roman"/>
          <w:sz w:val="28"/>
          <w:szCs w:val="28"/>
        </w:rPr>
        <w:t>;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4.3 формирование поручений по результатам заслушивания медицинских организаций и с учетом результатов выездов; 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 принятие мер по привлечению к дисциплинарной ответственности руководителей медицинских организаций за неисполнение (нарушение сроков исполнения) поручений, предусмотренных п.4.3 настоящего Распоряжения (Приказа);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Главным врачам подведомственных медицинских организаций обеспечить: 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 внедрение Методических рекомендаций в медицинской организации, исполнение мероприятий, предусмотренных Распоряжением;    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подготовку доклада о ходе </w:t>
      </w:r>
      <w:r w:rsidRPr="009C0A30">
        <w:rPr>
          <w:rFonts w:ascii="Times New Roman" w:hAnsi="Times New Roman" w:hint="eastAsia"/>
          <w:sz w:val="28"/>
          <w:szCs w:val="28"/>
        </w:rPr>
        <w:t>внедрения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медицинской организации </w:t>
      </w:r>
      <w:r w:rsidRPr="009C0A30">
        <w:rPr>
          <w:rFonts w:ascii="Times New Roman" w:hAnsi="Times New Roman" w:hint="eastAsia"/>
          <w:sz w:val="28"/>
          <w:szCs w:val="28"/>
        </w:rPr>
        <w:t>Методических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рекомендаций</w:t>
      </w:r>
      <w:r w:rsidRPr="009C0A30">
        <w:rPr>
          <w:rFonts w:ascii="Times New Roman" w:hAnsi="Times New Roman"/>
          <w:sz w:val="28"/>
          <w:szCs w:val="28"/>
        </w:rPr>
        <w:t xml:space="preserve">, </w:t>
      </w:r>
      <w:r w:rsidRPr="009C0A30">
        <w:rPr>
          <w:rFonts w:ascii="Times New Roman" w:hAnsi="Times New Roman" w:hint="eastAsia"/>
          <w:sz w:val="28"/>
          <w:szCs w:val="28"/>
        </w:rPr>
        <w:t>исполнения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Распоряжения</w:t>
      </w:r>
      <w:r>
        <w:rPr>
          <w:rFonts w:ascii="Times New Roman" w:hAnsi="Times New Roman"/>
          <w:sz w:val="28"/>
          <w:szCs w:val="28"/>
        </w:rPr>
        <w:t xml:space="preserve"> для заслушивания на заседании рабочей группы в соответствии с п.3, 4.2 настоящего Распоряжения;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 исполнение поручений, выданных </w:t>
      </w:r>
      <w:r>
        <w:rPr>
          <w:rFonts w:ascii="Times New Roman" w:hAnsi="Times New Roman" w:hint="eastAsia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соответствии с п.</w:t>
      </w:r>
      <w:r w:rsidRPr="007812E0">
        <w:rPr>
          <w:rFonts w:ascii="Times New Roman" w:hAnsi="Times New Roman"/>
          <w:sz w:val="28"/>
          <w:szCs w:val="28"/>
        </w:rPr>
        <w:t xml:space="preserve"> 4.3 </w:t>
      </w:r>
      <w:r w:rsidRPr="007812E0">
        <w:rPr>
          <w:rFonts w:ascii="Times New Roman" w:hAnsi="Times New Roman" w:hint="eastAsia"/>
          <w:sz w:val="28"/>
          <w:szCs w:val="28"/>
        </w:rPr>
        <w:t>настоящего</w:t>
      </w:r>
      <w:r w:rsidRPr="007812E0">
        <w:rPr>
          <w:rFonts w:ascii="Times New Roman" w:hAnsi="Times New Roman"/>
          <w:sz w:val="28"/>
          <w:szCs w:val="28"/>
        </w:rPr>
        <w:t xml:space="preserve"> </w:t>
      </w:r>
      <w:r w:rsidRPr="007812E0">
        <w:rPr>
          <w:rFonts w:ascii="Times New Roman" w:hAnsi="Times New Roman" w:hint="eastAsia"/>
          <w:sz w:val="28"/>
          <w:szCs w:val="28"/>
        </w:rPr>
        <w:t>Распоряжения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741CA1">
        <w:rPr>
          <w:rFonts w:ascii="Times New Roman" w:hAnsi="Times New Roman"/>
          <w:sz w:val="28"/>
          <w:szCs w:val="28"/>
        </w:rPr>
        <w:t>Контроль</w:t>
      </w:r>
      <w:r>
        <w:rPr>
          <w:rFonts w:ascii="Times New Roman" w:hAnsi="Times New Roman"/>
          <w:sz w:val="28"/>
          <w:szCs w:val="28"/>
        </w:rPr>
        <w:t xml:space="preserve"> за исполнением настоящего распоряжения (приказа) оставляю за собой.</w:t>
      </w:r>
    </w:p>
    <w:p w:rsidR="00B84044" w:rsidRDefault="00B84044" w:rsidP="00B84044">
      <w:pPr>
        <w:suppressAutoHyphens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23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820"/>
        <w:gridCol w:w="5103"/>
      </w:tblGrid>
      <w:tr w:rsidR="00B84044" w:rsidTr="00444862">
        <w:trPr>
          <w:cantSplit/>
        </w:trPr>
        <w:tc>
          <w:tcPr>
            <w:tcW w:w="4820" w:type="dxa"/>
          </w:tcPr>
          <w:p w:rsidR="00B84044" w:rsidRDefault="00F92A83" w:rsidP="00444862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Министр здравоохранения</w:t>
            </w:r>
            <w:r w:rsidR="00B84044">
              <w:rPr>
                <w:rFonts w:ascii="Times New Roman" w:hAnsi="Times New Roman"/>
                <w:sz w:val="28"/>
              </w:rPr>
              <w:t xml:space="preserve"> области</w:t>
            </w: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  <w:p w:rsidR="00B84044" w:rsidRPr="00D0435E" w:rsidRDefault="00B84044" w:rsidP="00444862">
            <w:pPr>
              <w:rPr>
                <w:rFonts w:ascii="Times New Roman" w:hAnsi="Times New Roman"/>
                <w:sz w:val="28"/>
              </w:rPr>
            </w:pPr>
          </w:p>
        </w:tc>
        <w:tc>
          <w:tcPr>
            <w:tcW w:w="5103" w:type="dxa"/>
          </w:tcPr>
          <w:p w:rsidR="00B84044" w:rsidRDefault="00B84044" w:rsidP="00444862">
            <w:pPr>
              <w:ind w:left="2835"/>
              <w:jc w:val="right"/>
              <w:rPr>
                <w:rFonts w:ascii="Times New Roman" w:hAnsi="Times New Roman"/>
                <w:sz w:val="28"/>
              </w:rPr>
            </w:pPr>
          </w:p>
          <w:p w:rsidR="00B84044" w:rsidRPr="00132EA1" w:rsidRDefault="00B84044" w:rsidP="00444862">
            <w:pPr>
              <w:ind w:left="2835"/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:rsidR="00B84044" w:rsidRDefault="00B84044" w:rsidP="00B84044">
      <w:pPr>
        <w:jc w:val="both"/>
        <w:rPr>
          <w:rFonts w:ascii="Times New Roman" w:hAnsi="Times New Roman"/>
          <w:b/>
          <w:sz w:val="28"/>
        </w:rPr>
        <w:sectPr w:rsidR="00B84044" w:rsidSect="00F5613A">
          <w:pgSz w:w="11907" w:h="16840" w:code="9"/>
          <w:pgMar w:top="1134" w:right="567" w:bottom="1134" w:left="1701" w:header="720" w:footer="454" w:gutter="0"/>
          <w:paperSrc w:first="15" w:other="15"/>
          <w:cols w:space="720"/>
          <w:formProt w:val="0"/>
          <w:noEndnote/>
          <w:titlePg/>
        </w:sect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786"/>
        <w:gridCol w:w="4961"/>
      </w:tblGrid>
      <w:tr w:rsidR="00B84044" w:rsidRPr="00CE5305" w:rsidTr="00444862">
        <w:tc>
          <w:tcPr>
            <w:tcW w:w="4786" w:type="dxa"/>
            <w:shd w:val="clear" w:color="auto" w:fill="auto"/>
          </w:tcPr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ab/>
            </w:r>
          </w:p>
        </w:tc>
        <w:tc>
          <w:tcPr>
            <w:tcW w:w="4961" w:type="dxa"/>
            <w:shd w:val="clear" w:color="auto" w:fill="auto"/>
          </w:tcPr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Приложение 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к распоряжению министерства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здравоохранения </w:t>
            </w:r>
            <w:r>
              <w:rPr>
                <w:rFonts w:ascii="Times New Roman" w:hAnsi="Times New Roman"/>
                <w:sz w:val="26"/>
                <w:szCs w:val="26"/>
              </w:rPr>
              <w:t>____________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>области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от __________ 202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 xml:space="preserve"> года № _______</w:t>
            </w:r>
          </w:p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рабочей группы</w:t>
      </w:r>
      <w:r w:rsidRPr="00491A9D">
        <w:rPr>
          <w:rFonts w:hint="eastAsia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по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контролю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="000E18C3" w:rsidRPr="000E18C3">
        <w:rPr>
          <w:rFonts w:ascii="Times New Roman" w:hAnsi="Times New Roman" w:hint="eastAsia"/>
          <w:sz w:val="28"/>
          <w:szCs w:val="28"/>
        </w:rPr>
        <w:t>за</w:t>
      </w:r>
      <w:r w:rsidR="000E18C3" w:rsidRPr="000E18C3">
        <w:rPr>
          <w:rFonts w:ascii="Times New Roman" w:hAnsi="Times New Roman"/>
          <w:sz w:val="28"/>
          <w:szCs w:val="28"/>
        </w:rPr>
        <w:t xml:space="preserve"> </w:t>
      </w:r>
      <w:r w:rsidR="000E18C3" w:rsidRPr="000E18C3">
        <w:rPr>
          <w:rFonts w:ascii="Times New Roman" w:hAnsi="Times New Roman" w:hint="eastAsia"/>
          <w:sz w:val="28"/>
          <w:szCs w:val="28"/>
        </w:rPr>
        <w:t>внедрением</w:t>
      </w:r>
      <w:r w:rsidR="000E18C3" w:rsidRPr="000E18C3">
        <w:rPr>
          <w:rFonts w:ascii="Times New Roman" w:hAnsi="Times New Roman"/>
          <w:sz w:val="28"/>
          <w:szCs w:val="28"/>
        </w:rPr>
        <w:t xml:space="preserve"> </w:t>
      </w:r>
      <w:r w:rsidR="000E18C3" w:rsidRPr="000E18C3">
        <w:rPr>
          <w:rFonts w:ascii="Times New Roman" w:hAnsi="Times New Roman" w:hint="eastAsia"/>
          <w:sz w:val="28"/>
          <w:szCs w:val="28"/>
        </w:rPr>
        <w:t>Методических</w:t>
      </w:r>
      <w:r w:rsidR="000E18C3" w:rsidRPr="000E18C3">
        <w:rPr>
          <w:rFonts w:ascii="Times New Roman" w:hAnsi="Times New Roman"/>
          <w:sz w:val="28"/>
          <w:szCs w:val="28"/>
        </w:rPr>
        <w:t xml:space="preserve"> </w:t>
      </w:r>
      <w:r w:rsidR="000E18C3" w:rsidRPr="000E18C3">
        <w:rPr>
          <w:rFonts w:ascii="Times New Roman" w:hAnsi="Times New Roman" w:hint="eastAsia"/>
          <w:sz w:val="28"/>
          <w:szCs w:val="28"/>
        </w:rPr>
        <w:t>рекомендаций</w:t>
      </w:r>
      <w:r w:rsidR="000E18C3">
        <w:rPr>
          <w:rFonts w:ascii="Times New Roman" w:hAnsi="Times New Roman"/>
          <w:sz w:val="28"/>
          <w:szCs w:val="28"/>
        </w:rPr>
        <w:t>,</w:t>
      </w:r>
      <w:r w:rsidR="000E18C3" w:rsidRPr="000E18C3">
        <w:rPr>
          <w:rFonts w:ascii="Times New Roman" w:hAnsi="Times New Roman" w:hint="eastAsia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исполнением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распоряжения</w:t>
      </w:r>
      <w:r w:rsidRPr="00491A9D">
        <w:rPr>
          <w:rFonts w:ascii="Times New Roman" w:hAnsi="Times New Roman"/>
          <w:sz w:val="28"/>
          <w:szCs w:val="28"/>
        </w:rPr>
        <w:t xml:space="preserve"> (</w:t>
      </w:r>
      <w:r w:rsidRPr="00491A9D">
        <w:rPr>
          <w:rFonts w:ascii="Times New Roman" w:hAnsi="Times New Roman" w:hint="eastAsia"/>
          <w:sz w:val="28"/>
          <w:szCs w:val="28"/>
        </w:rPr>
        <w:t>приказа</w:t>
      </w:r>
      <w:r w:rsidRPr="00491A9D">
        <w:rPr>
          <w:rFonts w:ascii="Times New Roman" w:hAnsi="Times New Roman"/>
          <w:sz w:val="28"/>
          <w:szCs w:val="28"/>
        </w:rPr>
        <w:t xml:space="preserve">) </w:t>
      </w:r>
      <w:r w:rsidRPr="00491A9D">
        <w:rPr>
          <w:rFonts w:ascii="Times New Roman" w:hAnsi="Times New Roman" w:hint="eastAsia"/>
          <w:sz w:val="28"/>
          <w:szCs w:val="28"/>
        </w:rPr>
        <w:t>Министерства</w:t>
      </w:r>
      <w:r w:rsidRPr="00491A9D">
        <w:rPr>
          <w:rFonts w:ascii="Times New Roman" w:hAnsi="Times New Roman"/>
          <w:sz w:val="28"/>
          <w:szCs w:val="28"/>
        </w:rPr>
        <w:t xml:space="preserve"> (</w:t>
      </w:r>
      <w:r w:rsidRPr="00491A9D">
        <w:rPr>
          <w:rFonts w:ascii="Times New Roman" w:hAnsi="Times New Roman" w:hint="eastAsia"/>
          <w:sz w:val="28"/>
          <w:szCs w:val="28"/>
        </w:rPr>
        <w:t>департамента</w:t>
      </w:r>
      <w:r w:rsidRPr="00491A9D">
        <w:rPr>
          <w:rFonts w:ascii="Times New Roman" w:hAnsi="Times New Roman"/>
          <w:sz w:val="28"/>
          <w:szCs w:val="28"/>
        </w:rPr>
        <w:t xml:space="preserve">) </w:t>
      </w:r>
      <w:r w:rsidRPr="00491A9D">
        <w:rPr>
          <w:rFonts w:ascii="Times New Roman" w:hAnsi="Times New Roman" w:hint="eastAsia"/>
          <w:sz w:val="28"/>
          <w:szCs w:val="28"/>
        </w:rPr>
        <w:t>здравоохранения</w:t>
      </w:r>
      <w:r w:rsidRPr="00491A9D">
        <w:rPr>
          <w:rFonts w:ascii="Times New Roman" w:hAnsi="Times New Roman"/>
          <w:sz w:val="28"/>
          <w:szCs w:val="28"/>
        </w:rPr>
        <w:t xml:space="preserve"> _____ </w:t>
      </w:r>
      <w:r w:rsidRPr="00491A9D">
        <w:rPr>
          <w:rFonts w:ascii="Times New Roman" w:hAnsi="Times New Roman" w:hint="eastAsia"/>
          <w:sz w:val="28"/>
          <w:szCs w:val="28"/>
        </w:rPr>
        <w:t>края</w:t>
      </w:r>
      <w:r w:rsidRPr="00491A9D">
        <w:rPr>
          <w:rFonts w:ascii="Times New Roman" w:hAnsi="Times New Roman"/>
          <w:sz w:val="28"/>
          <w:szCs w:val="28"/>
        </w:rPr>
        <w:t xml:space="preserve"> (</w:t>
      </w:r>
      <w:r w:rsidRPr="00491A9D">
        <w:rPr>
          <w:rFonts w:ascii="Times New Roman" w:hAnsi="Times New Roman" w:hint="eastAsia"/>
          <w:sz w:val="28"/>
          <w:szCs w:val="28"/>
        </w:rPr>
        <w:t>области</w:t>
      </w:r>
      <w:r w:rsidRPr="00491A9D">
        <w:rPr>
          <w:rFonts w:ascii="Times New Roman" w:hAnsi="Times New Roman"/>
          <w:sz w:val="28"/>
          <w:szCs w:val="28"/>
        </w:rPr>
        <w:t xml:space="preserve">) </w:t>
      </w:r>
      <w:r w:rsidRPr="00491A9D">
        <w:rPr>
          <w:rFonts w:ascii="Times New Roman" w:hAnsi="Times New Roman" w:hint="eastAsia"/>
          <w:sz w:val="28"/>
          <w:szCs w:val="28"/>
        </w:rPr>
        <w:t>№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от</w:t>
      </w:r>
      <w:r w:rsidRPr="00491A9D">
        <w:rPr>
          <w:rFonts w:ascii="Times New Roman" w:hAnsi="Times New Roman"/>
          <w:sz w:val="28"/>
          <w:szCs w:val="28"/>
        </w:rPr>
        <w:t xml:space="preserve"> «</w:t>
      </w:r>
      <w:r w:rsidRPr="00491A9D">
        <w:rPr>
          <w:rFonts w:ascii="Times New Roman" w:hAnsi="Times New Roman" w:hint="eastAsia"/>
          <w:sz w:val="28"/>
          <w:szCs w:val="28"/>
        </w:rPr>
        <w:t>Наименование»</w:t>
      </w: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(В состав рабочей группы в обязательном порядке включаются </w:t>
      </w:r>
      <w:r w:rsidRPr="00491A9D">
        <w:rPr>
          <w:rFonts w:ascii="Times New Roman" w:hAnsi="Times New Roman" w:hint="eastAsia"/>
          <w:sz w:val="28"/>
          <w:szCs w:val="28"/>
        </w:rPr>
        <w:t>руководител</w:t>
      </w:r>
      <w:r>
        <w:rPr>
          <w:rFonts w:ascii="Times New Roman" w:hAnsi="Times New Roman" w:hint="eastAsia"/>
          <w:sz w:val="28"/>
          <w:szCs w:val="28"/>
        </w:rPr>
        <w:t>ь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органа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исполнительной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власти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субъекта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Российской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Федерации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в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сфере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охраны</w:t>
      </w:r>
      <w:r w:rsidRPr="00491A9D">
        <w:rPr>
          <w:rFonts w:ascii="Times New Roman" w:hAnsi="Times New Roman"/>
          <w:sz w:val="28"/>
          <w:szCs w:val="28"/>
        </w:rPr>
        <w:t xml:space="preserve"> </w:t>
      </w:r>
      <w:r w:rsidRPr="00491A9D">
        <w:rPr>
          <w:rFonts w:ascii="Times New Roman" w:hAnsi="Times New Roman" w:hint="eastAsia"/>
          <w:sz w:val="28"/>
          <w:szCs w:val="28"/>
        </w:rPr>
        <w:t>здоровья</w:t>
      </w:r>
      <w:r>
        <w:rPr>
          <w:rFonts w:ascii="Times New Roman" w:hAnsi="Times New Roman"/>
          <w:sz w:val="28"/>
          <w:szCs w:val="28"/>
        </w:rPr>
        <w:t xml:space="preserve"> в качестве председателя, </w:t>
      </w:r>
      <w:proofErr w:type="spellStart"/>
      <w:r>
        <w:rPr>
          <w:rFonts w:ascii="Times New Roman" w:hAnsi="Times New Roman"/>
          <w:sz w:val="28"/>
          <w:szCs w:val="28"/>
        </w:rPr>
        <w:t>МИАЦа</w:t>
      </w:r>
      <w:proofErr w:type="spellEnd"/>
      <w:r>
        <w:rPr>
          <w:rFonts w:ascii="Times New Roman" w:hAnsi="Times New Roman"/>
          <w:sz w:val="28"/>
          <w:szCs w:val="28"/>
        </w:rPr>
        <w:t>, руководители и иные сотрудники медицинских организаций, представители профсоюза).</w:t>
      </w: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both"/>
        <w:rPr>
          <w:rFonts w:ascii="Times New Roman" w:hAnsi="Times New Roman"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786"/>
        <w:gridCol w:w="4961"/>
      </w:tblGrid>
      <w:tr w:rsidR="00B84044" w:rsidRPr="00CE5305" w:rsidTr="00444862">
        <w:tc>
          <w:tcPr>
            <w:tcW w:w="4786" w:type="dxa"/>
            <w:shd w:val="clear" w:color="auto" w:fill="auto"/>
          </w:tcPr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ab/>
            </w:r>
          </w:p>
        </w:tc>
        <w:tc>
          <w:tcPr>
            <w:tcW w:w="4961" w:type="dxa"/>
            <w:shd w:val="clear" w:color="auto" w:fill="auto"/>
          </w:tcPr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Приложение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к распоряжению министерства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здравоохранения </w:t>
            </w:r>
            <w:r>
              <w:rPr>
                <w:rFonts w:ascii="Times New Roman" w:hAnsi="Times New Roman"/>
                <w:sz w:val="26"/>
                <w:szCs w:val="26"/>
              </w:rPr>
              <w:t>____________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>области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от __________ 202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 xml:space="preserve"> года № _______</w:t>
            </w:r>
          </w:p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Г</w:t>
      </w:r>
      <w:r w:rsidRPr="009C0A30">
        <w:rPr>
          <w:rFonts w:ascii="Times New Roman" w:hAnsi="Times New Roman" w:hint="eastAsia"/>
          <w:sz w:val="28"/>
          <w:szCs w:val="28"/>
        </w:rPr>
        <w:t>рафик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выездов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рабочей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группы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в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подведомственные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медицинские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организации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с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целью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контроля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за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внедрени</w:t>
      </w:r>
      <w:r>
        <w:rPr>
          <w:rFonts w:ascii="Times New Roman" w:hAnsi="Times New Roman" w:hint="eastAsia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м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Методических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рекомендаций</w:t>
      </w:r>
      <w:r w:rsidRPr="009C0A30">
        <w:rPr>
          <w:rFonts w:ascii="Times New Roman" w:hAnsi="Times New Roman"/>
          <w:sz w:val="28"/>
          <w:szCs w:val="28"/>
        </w:rPr>
        <w:t xml:space="preserve">, </w:t>
      </w:r>
      <w:r w:rsidRPr="009C0A30">
        <w:rPr>
          <w:rFonts w:ascii="Times New Roman" w:hAnsi="Times New Roman" w:hint="eastAsia"/>
          <w:sz w:val="28"/>
          <w:szCs w:val="28"/>
        </w:rPr>
        <w:t>исполнени</w:t>
      </w:r>
      <w:r>
        <w:rPr>
          <w:rFonts w:ascii="Times New Roman" w:hAnsi="Times New Roman" w:hint="eastAsia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м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Распоряжения</w:t>
      </w: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283"/>
        <w:gridCol w:w="2499"/>
      </w:tblGrid>
      <w:tr w:rsidR="00B84044" w:rsidTr="00444862">
        <w:tc>
          <w:tcPr>
            <w:tcW w:w="562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8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Медицинская организация</w:t>
            </w:r>
          </w:p>
        </w:tc>
        <w:tc>
          <w:tcPr>
            <w:tcW w:w="2283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выезда</w:t>
            </w:r>
          </w:p>
        </w:tc>
        <w:tc>
          <w:tcPr>
            <w:tcW w:w="2499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Состав участников</w:t>
            </w:r>
          </w:p>
        </w:tc>
      </w:tr>
      <w:tr w:rsidR="00B84044" w:rsidTr="00444862">
        <w:tc>
          <w:tcPr>
            <w:tcW w:w="562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3828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83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99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786"/>
        <w:gridCol w:w="4961"/>
      </w:tblGrid>
      <w:tr w:rsidR="00B84044" w:rsidRPr="00CE5305" w:rsidTr="00444862">
        <w:tc>
          <w:tcPr>
            <w:tcW w:w="4786" w:type="dxa"/>
            <w:shd w:val="clear" w:color="auto" w:fill="auto"/>
          </w:tcPr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ab/>
            </w:r>
          </w:p>
        </w:tc>
        <w:tc>
          <w:tcPr>
            <w:tcW w:w="4961" w:type="dxa"/>
            <w:shd w:val="clear" w:color="auto" w:fill="auto"/>
          </w:tcPr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Приложение 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к распоряжению министерства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здравоохранения </w:t>
            </w:r>
            <w:r>
              <w:rPr>
                <w:rFonts w:ascii="Times New Roman" w:hAnsi="Times New Roman"/>
                <w:sz w:val="26"/>
                <w:szCs w:val="26"/>
              </w:rPr>
              <w:t>____________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>области</w:t>
            </w:r>
          </w:p>
          <w:p w:rsidR="00B84044" w:rsidRPr="0098366C" w:rsidRDefault="00B84044" w:rsidP="00444862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от __________ 202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 xml:space="preserve"> года № _______</w:t>
            </w:r>
          </w:p>
          <w:p w:rsidR="00B84044" w:rsidRPr="00CE5305" w:rsidRDefault="00B84044" w:rsidP="00444862">
            <w:pPr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rPr>
          <w:rFonts w:asciiTheme="minorHAnsi" w:hAnsiTheme="minorHAnsi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Г</w:t>
      </w:r>
      <w:r w:rsidRPr="009C0A30">
        <w:rPr>
          <w:rFonts w:ascii="Times New Roman" w:hAnsi="Times New Roman" w:hint="eastAsia"/>
          <w:sz w:val="28"/>
          <w:szCs w:val="28"/>
        </w:rPr>
        <w:t>рафик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заслушивания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подведомственных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медицинских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организаций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о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ходе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внедрения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Методических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рекомендаций</w:t>
      </w:r>
      <w:r w:rsidRPr="009C0A30">
        <w:rPr>
          <w:rFonts w:ascii="Times New Roman" w:hAnsi="Times New Roman"/>
          <w:sz w:val="28"/>
          <w:szCs w:val="28"/>
        </w:rPr>
        <w:t xml:space="preserve">, </w:t>
      </w:r>
      <w:r w:rsidRPr="009C0A30">
        <w:rPr>
          <w:rFonts w:ascii="Times New Roman" w:hAnsi="Times New Roman" w:hint="eastAsia"/>
          <w:sz w:val="28"/>
          <w:szCs w:val="28"/>
        </w:rPr>
        <w:t>реализации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мероприятий</w:t>
      </w:r>
      <w:r w:rsidRPr="009C0A30">
        <w:rPr>
          <w:rFonts w:ascii="Times New Roman" w:hAnsi="Times New Roman"/>
          <w:sz w:val="28"/>
          <w:szCs w:val="28"/>
        </w:rPr>
        <w:t xml:space="preserve">, </w:t>
      </w:r>
      <w:r w:rsidRPr="009C0A30">
        <w:rPr>
          <w:rFonts w:ascii="Times New Roman" w:hAnsi="Times New Roman" w:hint="eastAsia"/>
          <w:sz w:val="28"/>
          <w:szCs w:val="28"/>
        </w:rPr>
        <w:t>предусмотренных</w:t>
      </w:r>
      <w:r w:rsidRPr="009C0A30">
        <w:rPr>
          <w:rFonts w:ascii="Times New Roman" w:hAnsi="Times New Roman"/>
          <w:sz w:val="28"/>
          <w:szCs w:val="28"/>
        </w:rPr>
        <w:t xml:space="preserve"> </w:t>
      </w:r>
      <w:r w:rsidRPr="009C0A30">
        <w:rPr>
          <w:rFonts w:ascii="Times New Roman" w:hAnsi="Times New Roman" w:hint="eastAsia"/>
          <w:sz w:val="28"/>
          <w:szCs w:val="28"/>
        </w:rPr>
        <w:t>Распоряжением</w:t>
      </w: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4820"/>
        <w:gridCol w:w="3827"/>
      </w:tblGrid>
      <w:tr w:rsidR="00B84044" w:rsidTr="00444862">
        <w:tc>
          <w:tcPr>
            <w:tcW w:w="562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20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Медицинская организация</w:t>
            </w:r>
          </w:p>
        </w:tc>
        <w:tc>
          <w:tcPr>
            <w:tcW w:w="3827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заслушивания</w:t>
            </w:r>
          </w:p>
        </w:tc>
      </w:tr>
      <w:tr w:rsidR="00B84044" w:rsidTr="00444862">
        <w:tc>
          <w:tcPr>
            <w:tcW w:w="562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4820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827" w:type="dxa"/>
          </w:tcPr>
          <w:p w:rsidR="00B84044" w:rsidRDefault="00B84044" w:rsidP="0044486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B84044" w:rsidRDefault="00B84044" w:rsidP="00B84044">
      <w:pPr>
        <w:jc w:val="center"/>
        <w:rPr>
          <w:rFonts w:ascii="Times New Roman" w:hAnsi="Times New Roman"/>
          <w:sz w:val="28"/>
          <w:szCs w:val="28"/>
        </w:rPr>
      </w:pPr>
    </w:p>
    <w:p w:rsidR="009C0A30" w:rsidRDefault="009C0A30" w:rsidP="009C0A30">
      <w:pPr>
        <w:jc w:val="center"/>
        <w:rPr>
          <w:rFonts w:ascii="Times New Roman" w:hAnsi="Times New Roman"/>
          <w:sz w:val="28"/>
          <w:szCs w:val="28"/>
        </w:rPr>
      </w:pPr>
    </w:p>
    <w:p w:rsidR="000B75C0" w:rsidRDefault="000B75C0">
      <w:pPr>
        <w:spacing w:after="160" w:line="259" w:lineRule="auto"/>
        <w:rPr>
          <w:rFonts w:ascii="Times New Roman" w:hAnsi="Times New Roman"/>
          <w:sz w:val="28"/>
          <w:szCs w:val="28"/>
        </w:rPr>
        <w:sectPr w:rsidR="000B75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5026" w:type="dxa"/>
        <w:tblLook w:val="04A0" w:firstRow="1" w:lastRow="0" w:firstColumn="1" w:lastColumn="0" w:noHBand="0" w:noVBand="1"/>
      </w:tblPr>
      <w:tblGrid>
        <w:gridCol w:w="10065"/>
        <w:gridCol w:w="4961"/>
      </w:tblGrid>
      <w:tr w:rsidR="009C0A30" w:rsidRPr="00CE5305" w:rsidTr="000B75C0">
        <w:tc>
          <w:tcPr>
            <w:tcW w:w="10065" w:type="dxa"/>
            <w:shd w:val="clear" w:color="auto" w:fill="auto"/>
          </w:tcPr>
          <w:p w:rsidR="009C0A30" w:rsidRPr="00CE5305" w:rsidRDefault="009C0A30" w:rsidP="000B75C0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lastRenderedPageBreak/>
              <w:tab/>
            </w:r>
          </w:p>
        </w:tc>
        <w:tc>
          <w:tcPr>
            <w:tcW w:w="4961" w:type="dxa"/>
            <w:shd w:val="clear" w:color="auto" w:fill="auto"/>
          </w:tcPr>
          <w:p w:rsidR="009C0A30" w:rsidRPr="0098366C" w:rsidRDefault="009C0A30" w:rsidP="000B75C0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Приложение 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  <w:p w:rsidR="009C0A30" w:rsidRPr="0098366C" w:rsidRDefault="009C0A30" w:rsidP="000B75C0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к распоряжению министерства</w:t>
            </w:r>
          </w:p>
          <w:p w:rsidR="009C0A30" w:rsidRPr="0098366C" w:rsidRDefault="009C0A30" w:rsidP="000B75C0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 xml:space="preserve">здравоохранения </w:t>
            </w:r>
            <w:r>
              <w:rPr>
                <w:rFonts w:ascii="Times New Roman" w:hAnsi="Times New Roman"/>
                <w:sz w:val="26"/>
                <w:szCs w:val="26"/>
              </w:rPr>
              <w:t>____________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>области</w:t>
            </w:r>
          </w:p>
          <w:p w:rsidR="009C0A30" w:rsidRPr="0098366C" w:rsidRDefault="009C0A30" w:rsidP="000B75C0">
            <w:pPr>
              <w:rPr>
                <w:rFonts w:ascii="Times New Roman" w:hAnsi="Times New Roman"/>
                <w:sz w:val="26"/>
                <w:szCs w:val="26"/>
              </w:rPr>
            </w:pPr>
            <w:r w:rsidRPr="0098366C">
              <w:rPr>
                <w:rFonts w:ascii="Times New Roman" w:hAnsi="Times New Roman"/>
                <w:sz w:val="26"/>
                <w:szCs w:val="26"/>
              </w:rPr>
              <w:t>от __________ 202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98366C">
              <w:rPr>
                <w:rFonts w:ascii="Times New Roman" w:hAnsi="Times New Roman"/>
                <w:sz w:val="26"/>
                <w:szCs w:val="26"/>
              </w:rPr>
              <w:t xml:space="preserve"> года № _______</w:t>
            </w:r>
          </w:p>
          <w:p w:rsidR="009C0A30" w:rsidRPr="00CE5305" w:rsidRDefault="009C0A30" w:rsidP="000B75C0">
            <w:pPr>
              <w:jc w:val="right"/>
              <w:rPr>
                <w:rFonts w:ascii="Times New Roman" w:hAnsi="Times New Roman"/>
                <w:sz w:val="28"/>
              </w:rPr>
            </w:pPr>
          </w:p>
        </w:tc>
      </w:tr>
    </w:tbl>
    <w:p w:rsidR="009C0A30" w:rsidRDefault="009C0A30" w:rsidP="009C0A30">
      <w:pPr>
        <w:rPr>
          <w:rFonts w:asciiTheme="minorHAnsi" w:hAnsiTheme="minorHAnsi"/>
        </w:rPr>
      </w:pPr>
    </w:p>
    <w:p w:rsidR="009C0A30" w:rsidRDefault="009C0A30" w:rsidP="009C0A30">
      <w:pPr>
        <w:rPr>
          <w:rFonts w:asciiTheme="minorHAnsi" w:hAnsiTheme="minorHAnsi"/>
        </w:rPr>
      </w:pPr>
    </w:p>
    <w:p w:rsidR="007812E0" w:rsidRDefault="007812E0" w:rsidP="009C0A3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Ч</w:t>
      </w:r>
      <w:r>
        <w:rPr>
          <w:rFonts w:ascii="Times New Roman" w:hAnsi="Times New Roman"/>
          <w:sz w:val="28"/>
          <w:szCs w:val="28"/>
        </w:rPr>
        <w:t xml:space="preserve">ек-лист оценки внедрения Методических рекомендаций, </w:t>
      </w:r>
    </w:p>
    <w:p w:rsidR="009C0A30" w:rsidRDefault="007812E0" w:rsidP="009C0A3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выполнения Распоряжения</w:t>
      </w:r>
    </w:p>
    <w:p w:rsidR="009C0A30" w:rsidRDefault="009C0A30" w:rsidP="009C0A30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1472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74"/>
        <w:gridCol w:w="3988"/>
        <w:gridCol w:w="3510"/>
        <w:gridCol w:w="1510"/>
        <w:gridCol w:w="1701"/>
        <w:gridCol w:w="3168"/>
        <w:gridCol w:w="7"/>
        <w:gridCol w:w="69"/>
      </w:tblGrid>
      <w:tr w:rsidR="000B75C0" w:rsidRPr="000B75C0" w:rsidTr="00F92A83">
        <w:trPr>
          <w:gridAfter w:val="1"/>
          <w:wAfter w:w="69" w:type="dxa"/>
          <w:trHeight w:val="300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Что оцениваем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Как оцениваем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Комментарий</w:t>
            </w:r>
          </w:p>
        </w:tc>
      </w:tr>
      <w:tr w:rsidR="000B75C0" w:rsidRPr="000B75C0" w:rsidTr="00F92A83">
        <w:trPr>
          <w:gridAfter w:val="1"/>
          <w:wAfter w:w="69" w:type="dxa"/>
          <w:trHeight w:val="300"/>
        </w:trPr>
        <w:tc>
          <w:tcPr>
            <w:tcW w:w="11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Работа с расписанием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0B75C0" w:rsidRDefault="000B75C0" w:rsidP="000B75C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B75C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Наличие ответственного лица за формирование, согласование и внесение изменений в проект расписания 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Проверить наличие приказа о назначении ответственного лица за формирование расписания 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8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ответственного лица за внесение расписания в МИС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 назначении ответственного лица за внесение расписания в МИС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0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ответственного лица за контроль соблюдения опубликованного расписания в МИС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 назначении ответственного лица за контроль соблюдения опубликованного расписания в МИС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02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Соответствие количества фактических слотов целевым и соответствие доли конкурентных слотов 60% от общего количества</w:t>
            </w:r>
          </w:p>
        </w:tc>
        <w:tc>
          <w:tcPr>
            <w:tcW w:w="67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Оценка производится в соответствии с информацией представленной в разделе "Слоты".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67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Количество дней в сформированном проекте расписания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Проверяется, что проект расписания формируется не менее, чем на месяц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дней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4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При формировании расписания используется разработанный типовой набор слотов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в медицинской организации типового набора слотов, которое утверждено РОИВ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208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Автоматическое продление расписания на каждый последующий день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Провести интервью сотрудника, ответственного за внесение расписания в МИС. Расписание должно вноситься в МИС 1 раз в месяц и быть открыто для записи минимум на 14 дней, каждый последующий день, расписание должно автоматически продляться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02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приказа об утверждении Положения о порядке формирования расписания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об утверждении Положения о порядке формирования расписания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2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Положение включает в себя продолжительность приема врачами-специалистами 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содержание и дату положения о порядке формирования расписания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56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перечень должностей врачей-специалистов, для которых должна быть открыта самостоятельная запись на прием в электронном виде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5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порядок составления типового расписания МО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6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порядок формирования индивидуальных расписаний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5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порядок внесения изменений в расписание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4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8.6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порядок осуществления контроля за ведением расписания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72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Положение включает в себя порядок работы по листу ожидания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8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8.8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Положение включает в себя порядок маршрутизации пациентов по целям обращения 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8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Наличие положения о работе контакт-центра медицинской организации 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Проверить наличие положения о работе контакт-центра медицинской организации 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54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Наличие приказа о порядке внедрения организационных решений для увеличения доли рабочего времени врачей для осуществления приема пациентов в медицинской организации 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Проверить наличие приказа о порядке внедрения организационных решений для увеличения доли рабочего времени врачей для осуществления приема пациентов в медицинской организации 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38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приказов об утверждении речевых модулей, алгоритмов работы, графике обучения сотрудников, порядке контроля за соблюдением алгоритмов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приказов об утверждении речевых модулей, алгоритмов работы, графике обучения сотрудников, порядке контроля за соблюдением алгоритмов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 / Частично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(при ответе "Частично" необходимо внести комментарий)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300"/>
        </w:trPr>
        <w:tc>
          <w:tcPr>
            <w:tcW w:w="11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Инфраструктура медицинской организации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кабинета (подразделения) для обработки информационных обращений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об открытии и фактическое наличие кабинета (подразделения) для обработки информационных обращений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12.1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Количество сотрудников кабинета (подразделения) для обработки информационных обращений (всего и в смену)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Информацию необходимо получить в отделе кадров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(всего)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 смену)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12.2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ответственного сотрудника за информирование и маршрутизацию пациентов по цели обращения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 назначении ответственного сотрудника за информирование и маршрутизацию пациентов по цели обращения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12.3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кабинета (подразделения), осуществляющего продление льготных рецептов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кабинета (подразделения), осуществляющего продление льготных рецептов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12.4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кабинета (подразделения), осуществляющее оформление пакета документов на плановую госпитализацию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кабинета (подразделения), осуществляющее оформление пакета документов на плановую госпитализацию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кабинета (отделения) медицинской профилактики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об открытии и фактическое наличие кабинета (отделения) медицинской профилактики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1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13.1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Количество сотрудников кабинета (отделения) медицинской профилактики (всего и в смену)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Информацию необходимо получить в отделе кадров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(всего)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 смену)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отдельного структурного подразделения для оказания ПМСП в неотложной форме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приказа об открытии и фактическое наличие отдельного структурного подразделения для оказания ПМСП в неотложной форме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14.1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Количество сотрудников структурного подразделения для оказания ПМСП в неотложной форме (всего и в смену)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Информацию необходимо получить в отделе кадров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(всего)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 смену)</w:t>
            </w:r>
          </w:p>
        </w:tc>
        <w:tc>
          <w:tcPr>
            <w:tcW w:w="324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26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14.2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Оказание неотложной помощи на дому сотрудниками кабинета (отделения) неотложной помощи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информацию в статистических талонах сотрудников кабинета (отделения) неотложной помощи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26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14.3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Режим работы кабинета (отделения) неотложной помощи совпадает с режимом работы МО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документы, которыми утвержден график работы кабинета (отделения) неотложной помощи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69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отдельного входа для пациентов с признаками ОРВИ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отдельного входа для пациентов с признаками ОРВИ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300"/>
        </w:trPr>
        <w:tc>
          <w:tcPr>
            <w:tcW w:w="11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Организационные решения по перераспределению функций между работниками медицинской организации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600"/>
        </w:trPr>
        <w:tc>
          <w:tcPr>
            <w:tcW w:w="1148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Укажите, кто выполняет перечисленные функции в медицинской организации 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Конкретизировать распределение обязанностей в рамках функции, которые исполняются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82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Проведение медицинских осмотров (профилактических, предварительных, периодических)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Оценивается за счет изучения содержания приказа о порядке внедрения организационных решений для увеличения доли рабочего времени врачей для осуществления приема пациентов в медицинской организации, а также за счет проведения интервьюирования сотрудников медицинской организации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Диспансерное наблюдение за состоянием здоровья лиц, страдающих хроническими заболеваниями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8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Определение медицинских показаний к введению ограничительных мероприятий (карантина)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9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Оценка эффективности и безопасности применения медикаментозных и не медикаментозных методов лечения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20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Предоставление отчетности о деятельности врача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9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Активное посещение маломобильных пациентов на дому для динамического наблюдения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48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Организация и проведение школ здоровья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48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Оформление листков нетрудоспособности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12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Оформление экстренного извещения при выявлении инфекционного заболевания, пищевом, остром профессиональном отравлении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5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Контроль проведения профилактических мероприятий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4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Работа с медицинской документацией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6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Направление пациента на лабораторные и инструментальные обследования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58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Подготовка списков для диспансеризации населения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6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Проведение санитарно-гигиенического просвещения населения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30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Ведение паспорта врачебного (терапевтического) участка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12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Ведение персонального учета, информационной (компьютерной) базы данных состояния здоровья обслуживаемого населения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7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Организация и проведение мероприятий по пропаганде ЗОЖ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105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Информирование пациентов о врачебном приеме, в том числе с целью прохождения диспансерного наблюдения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9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Сопровождение пациентов на диагностические и лечебные процедуры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6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Регулировка потока пациентов на врачебном приеме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124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Предоставление информации по вопросам приема населения непосредственно или с использованием технических средств, в том числе электронных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10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Получение результатов лабораторных и других исследований пациентов и внесение сведений в медицинскую документацию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5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Организация амбулаторного приема врачом-специалистом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Выбор из справочника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Заполняется, в случае, если функция выполняется совместно</w:t>
            </w:r>
          </w:p>
        </w:tc>
      </w:tr>
      <w:tr w:rsidR="00E85C87" w:rsidRPr="00E85C87" w:rsidTr="00F92A83">
        <w:trPr>
          <w:gridAfter w:val="1"/>
          <w:wAfter w:w="69" w:type="dxa"/>
          <w:trHeight w:val="300"/>
        </w:trPr>
        <w:tc>
          <w:tcPr>
            <w:tcW w:w="14658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Работа регистратуры и колл-центра (управление потоками пациентов)</w:t>
            </w:r>
          </w:p>
        </w:tc>
      </w:tr>
      <w:tr w:rsidR="00E85C87" w:rsidRPr="00E85C87" w:rsidTr="00F92A83">
        <w:trPr>
          <w:gridAfter w:val="1"/>
          <w:wAfter w:w="69" w:type="dxa"/>
          <w:trHeight w:val="660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39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колл-центра в медицинской организации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колл-центра в медицинской организации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Имеется / Отсутствует</w:t>
            </w: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9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Количество специалистов в колл-центре медицинской организации (всего и в смену)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Информацию необходимо получить в отделе кадров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(всего)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(в смену)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4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у сотрудников колл-центра и регистратуры речевого модуля взаимодействия с пациентом при его обращении в колл-центр или регистратуру для записи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Запросить речевой модуль у сотрудников колл-центра и регистратуры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 колл-центре: Имеется / Отсутствует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 регистратуре: Имеется / Отсутствует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5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приветствия пациента и начало контакта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содержание речевого модуля взаимодействия с пациентом при его обращении в колл-центр или регистратуру для записи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7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определения цели обращения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3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информацию об использовании чек-листа для определения экстренного и неотложного обращения пациента и условия его применения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8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действий при выявлении экстренном или неотложном обращении пациента 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205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порядок действий при выявлении возможности обработки обращения без записи в расписании врача-специалиста - маршрутизации в кабинет/отделение медицинской профилактики, кабинет выдачи справок, рецептов (информационные обращения)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39.2.6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действий, необходимых для определения удобного времени для записи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92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действий, необходимых для доведения до пациента информации о деталях записи  (дате, времени, дополнительных условий для конкретных услуг, при телефонном контакте наименование и адрес учреждения)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6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39.2.8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прощания с пациентом и завершение контакта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5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Наличие у сотрудников колл-центра и (или) регистратуры речевого модуля взаимодействия с пациентом при актуализации записи (за 24-48 часов до приема)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Запросить речевой модуль у сотрудников колл-центра и (или) регистратуры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 колл-центре: Имеется / Отсутствует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В регистратуре: Имеется / Отсутствует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78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приветствия пациента и начало контакта</w:t>
            </w:r>
          </w:p>
        </w:tc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содержание речевого модуля взаимодействия с пациентом при его обращении в колл-центр или регистратуру для записи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9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39.3.2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действий, необходимый для запроса подтверждения времени записи 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81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39.3.3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действий, необходимых для доведения до пациента информации о деталях записи  (дате, времени, дополнительных условий для конкретных услуг, при телефонном </w:t>
            </w: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контакте наименование и адрес учреждения)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79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действий в случае, если пациент отказывается от записи 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84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39.3.5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алгоритм прощания с пациентом и завершение контакта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9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39.3.6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определения цели обращения </w:t>
            </w:r>
            <w:r w:rsidRPr="00E85C87">
              <w:rPr>
                <w:rFonts w:ascii="Calibri" w:hAnsi="Calibri" w:cs="Calibri"/>
                <w:sz w:val="22"/>
                <w:szCs w:val="22"/>
              </w:rPr>
              <w:br/>
            </w: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(Для случаев, если записан пациент был через ЕПГУ, региональный портал, </w:t>
            </w:r>
            <w:proofErr w:type="spellStart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инфомат</w:t>
            </w:r>
            <w:proofErr w:type="spellEnd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92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39.3.7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информацию об использовании чек-листа для определения экстренного и неотложного обращения пациента и условия его применения</w:t>
            </w:r>
            <w:r w:rsidRPr="00E85C87">
              <w:rPr>
                <w:rFonts w:ascii="Calibri" w:hAnsi="Calibri" w:cs="Calibri"/>
                <w:sz w:val="22"/>
                <w:szCs w:val="22"/>
              </w:rPr>
              <w:br/>
            </w: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(Для случаев, если записан пациент был через ЕПГУ, региональный портал, </w:t>
            </w:r>
            <w:proofErr w:type="spellStart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инфомат</w:t>
            </w:r>
            <w:proofErr w:type="spellEnd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160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39.3.8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 xml:space="preserve">Речевой модуль содержит алгоритм действий при выявлении экстренном или неотложном обращении пациента </w:t>
            </w:r>
            <w:r w:rsidRPr="00E85C87">
              <w:rPr>
                <w:rFonts w:ascii="Calibri" w:hAnsi="Calibri" w:cs="Calibri"/>
                <w:sz w:val="22"/>
                <w:szCs w:val="22"/>
              </w:rPr>
              <w:br/>
            </w: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(Для случаев, если записан пациент был через ЕПГУ, региональный портал, </w:t>
            </w:r>
            <w:proofErr w:type="spellStart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инфомат</w:t>
            </w:r>
            <w:proofErr w:type="spellEnd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2"/>
          <w:wAfter w:w="76" w:type="dxa"/>
          <w:trHeight w:val="289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39.3.9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Речевой модуль содержит порядок действий при выявлении возможности обработки обращения без записи в расписании врача-специалиста - маршрутизации в кабинет/отделение медицинской профилактики, кабинет выдачи справок, рецептов (информационные обращения)</w:t>
            </w:r>
            <w:r w:rsidRPr="00E85C87">
              <w:rPr>
                <w:rFonts w:ascii="Calibri" w:hAnsi="Calibri" w:cs="Calibri"/>
                <w:sz w:val="22"/>
                <w:szCs w:val="22"/>
              </w:rPr>
              <w:br/>
            </w: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(Для случаев, если записан пациент был через ЕПГУ, региональный портал, </w:t>
            </w:r>
            <w:proofErr w:type="spellStart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инфомат</w:t>
            </w:r>
            <w:proofErr w:type="spellEnd"/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колл-центре: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 xml:space="preserve">Да / Нет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В регистратуре: </w:t>
            </w: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br/>
              <w:t>Да / Нет</w:t>
            </w:r>
          </w:p>
        </w:tc>
        <w:tc>
          <w:tcPr>
            <w:tcW w:w="3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30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39.4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Использование механизма "Лист ожидания"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списки пациентов в листе ожидания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930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39.4.1</w:t>
            </w:r>
          </w:p>
        </w:tc>
        <w:tc>
          <w:tcPr>
            <w:tcW w:w="3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Организована система уведомлений об освобождении слотов или электронный отчет, который отображает вакантные слоты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наличие системы уведомлений или электронного отчета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E85C87" w:rsidRPr="00E85C87" w:rsidTr="00F92A83">
        <w:trPr>
          <w:gridAfter w:val="1"/>
          <w:wAfter w:w="69" w:type="dxa"/>
          <w:trHeight w:val="1275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39.4.2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Отсутствуют нарушения сроков предоставления плановой медицинской помощи согласно программе государственных гарантий при использовании "Листа ожидания"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Проверить сроки нахождения пациентов в "Листе ожидания" по разным специальностям</w:t>
            </w:r>
          </w:p>
        </w:tc>
        <w:tc>
          <w:tcPr>
            <w:tcW w:w="32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3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5C0" w:rsidRPr="00E85C87" w:rsidRDefault="000B75C0" w:rsidP="000B75C0">
            <w:pPr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14068B" w:rsidRPr="00E85C87" w:rsidRDefault="0014068B"/>
    <w:tbl>
      <w:tblPr>
        <w:tblW w:w="14658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74"/>
        <w:gridCol w:w="3988"/>
        <w:gridCol w:w="1901"/>
        <w:gridCol w:w="1985"/>
        <w:gridCol w:w="1842"/>
        <w:gridCol w:w="1843"/>
        <w:gridCol w:w="2325"/>
      </w:tblGrid>
      <w:tr w:rsidR="00E85C87" w:rsidRPr="00E85C87" w:rsidTr="00F92A83">
        <w:trPr>
          <w:trHeight w:val="341"/>
        </w:trPr>
        <w:tc>
          <w:tcPr>
            <w:tcW w:w="146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75C0" w:rsidRPr="00E85C87" w:rsidRDefault="000B75C0" w:rsidP="000B75C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b/>
                <w:bCs/>
                <w:sz w:val="22"/>
                <w:szCs w:val="22"/>
              </w:rPr>
              <w:t>Слоты</w:t>
            </w: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№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Специальность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Кол-во занятых ставок по документам (на кого должно быть заведено расписание), т.е. без тех, кто не работает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Целевое кол-во слотов на 1 ставку в неделю (должно быть </w:t>
            </w:r>
            <w:proofErr w:type="spellStart"/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предзаполнено</w:t>
            </w:r>
            <w:proofErr w:type="spellEnd"/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до выезда)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Расписание заведено на следующие 14 дней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Общее кол-во слотов на следующие 14 дней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Кол-во конкурентных слотов, доступных для всех источников записи</w:t>
            </w: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1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врач-терапевт участковый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 общей практики (семейный врач)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врач-хирург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врач-офтальмолог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врач-оториноларинголог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врач-акушер-гинеколог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врач-психиатр-нарколог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lastRenderedPageBreak/>
              <w:t>8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врач-фтизиатр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врач-стоматолог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врач-стоматолог-терапевт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врач-педиатр участковый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врач-детский хирург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врач-стоматолог детский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85C87" w:rsidRPr="00E85C87" w:rsidTr="0014068B">
        <w:trPr>
          <w:trHeight w:val="1275"/>
        </w:trPr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E85C87">
              <w:rPr>
                <w:rFonts w:ascii="Calibri" w:hAnsi="Calibri" w:cs="Calibri"/>
                <w:sz w:val="22"/>
                <w:szCs w:val="22"/>
              </w:rPr>
              <w:t>врач-психиатр детский (подростковый)</w:t>
            </w:r>
          </w:p>
        </w:tc>
        <w:tc>
          <w:tcPr>
            <w:tcW w:w="1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85C87">
              <w:rPr>
                <w:rFonts w:ascii="Calibri" w:hAnsi="Calibri" w:cs="Calibri"/>
                <w:i/>
                <w:iCs/>
                <w:sz w:val="22"/>
                <w:szCs w:val="22"/>
              </w:rPr>
              <w:t>Да / Нет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068B" w:rsidRPr="00E85C87" w:rsidRDefault="0014068B" w:rsidP="0014068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0B75C0" w:rsidRDefault="000B75C0" w:rsidP="009C0A30">
      <w:pPr>
        <w:jc w:val="center"/>
        <w:rPr>
          <w:rFonts w:ascii="Times New Roman" w:hAnsi="Times New Roman"/>
          <w:sz w:val="28"/>
          <w:szCs w:val="28"/>
        </w:rPr>
      </w:pPr>
    </w:p>
    <w:p w:rsidR="0014068B" w:rsidRDefault="0014068B" w:rsidP="009C0A3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Справочник</w:t>
      </w:r>
    </w:p>
    <w:tbl>
      <w:tblPr>
        <w:tblW w:w="14454" w:type="dxa"/>
        <w:tblLook w:val="04A0" w:firstRow="1" w:lastRow="0" w:firstColumn="1" w:lastColumn="0" w:noHBand="0" w:noVBand="1"/>
      </w:tblPr>
      <w:tblGrid>
        <w:gridCol w:w="640"/>
        <w:gridCol w:w="13814"/>
      </w:tblGrid>
      <w:tr w:rsidR="0014068B" w:rsidRPr="0014068B" w:rsidTr="0014068B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3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Функцию выполняет:</w:t>
            </w:r>
          </w:p>
        </w:tc>
      </w:tr>
      <w:tr w:rsidR="0014068B" w:rsidRPr="0014068B" w:rsidTr="00F92A83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  <w:r w:rsidRPr="0014068B">
              <w:rPr>
                <w:rFonts w:ascii="Calibri" w:hAnsi="Calibri" w:cs="Calibri"/>
                <w:sz w:val="22"/>
                <w:szCs w:val="22"/>
              </w:rPr>
              <w:t>Врач</w:t>
            </w:r>
          </w:p>
        </w:tc>
      </w:tr>
      <w:tr w:rsidR="0014068B" w:rsidRPr="0014068B" w:rsidTr="00F92A83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14068B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  <w:r w:rsidRPr="0014068B">
              <w:rPr>
                <w:rFonts w:ascii="Calibri" w:hAnsi="Calibri" w:cs="Calibri"/>
                <w:sz w:val="22"/>
                <w:szCs w:val="22"/>
              </w:rPr>
              <w:t>Совместно врач и персонал со средним медицинским образованием</w:t>
            </w:r>
          </w:p>
        </w:tc>
      </w:tr>
      <w:tr w:rsidR="0014068B" w:rsidRPr="0014068B" w:rsidTr="00F92A83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14068B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  <w:r w:rsidRPr="0014068B">
              <w:rPr>
                <w:rFonts w:ascii="Calibri" w:hAnsi="Calibri" w:cs="Calibri"/>
                <w:sz w:val="22"/>
                <w:szCs w:val="22"/>
              </w:rPr>
              <w:t>Персонал со средним медицинским образованием</w:t>
            </w:r>
          </w:p>
        </w:tc>
      </w:tr>
      <w:tr w:rsidR="0014068B" w:rsidRPr="0014068B" w:rsidTr="00F92A83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14068B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  <w:r w:rsidRPr="0014068B">
              <w:rPr>
                <w:rFonts w:ascii="Calibri" w:hAnsi="Calibri" w:cs="Calibri"/>
                <w:sz w:val="22"/>
                <w:szCs w:val="22"/>
              </w:rPr>
              <w:t>Персонал без медицинского образования</w:t>
            </w:r>
          </w:p>
        </w:tc>
      </w:tr>
      <w:tr w:rsidR="0014068B" w:rsidRPr="0014068B" w:rsidTr="00F92A83">
        <w:trPr>
          <w:trHeight w:val="6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068B" w:rsidRPr="0014068B" w:rsidRDefault="0014068B" w:rsidP="001406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4068B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068B" w:rsidRPr="0014068B" w:rsidRDefault="0014068B" w:rsidP="0014068B">
            <w:pPr>
              <w:rPr>
                <w:rFonts w:ascii="Calibri" w:hAnsi="Calibri" w:cs="Calibri"/>
                <w:sz w:val="22"/>
                <w:szCs w:val="22"/>
              </w:rPr>
            </w:pPr>
            <w:r w:rsidRPr="0014068B">
              <w:rPr>
                <w:rFonts w:ascii="Calibri" w:hAnsi="Calibri" w:cs="Calibri"/>
                <w:sz w:val="22"/>
                <w:szCs w:val="22"/>
              </w:rPr>
              <w:t xml:space="preserve">Совместно врач, персонал со средним медицинским образованием и без медицинского образования </w:t>
            </w:r>
          </w:p>
        </w:tc>
      </w:tr>
    </w:tbl>
    <w:p w:rsidR="0014068B" w:rsidRDefault="0014068B" w:rsidP="0014068B">
      <w:pPr>
        <w:jc w:val="center"/>
        <w:rPr>
          <w:rFonts w:ascii="Times New Roman" w:hAnsi="Times New Roman"/>
          <w:sz w:val="28"/>
          <w:szCs w:val="28"/>
        </w:rPr>
      </w:pPr>
    </w:p>
    <w:sectPr w:rsidR="0014068B" w:rsidSect="000B75C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13A"/>
    <w:rsid w:val="000B75C0"/>
    <w:rsid w:val="000E18C3"/>
    <w:rsid w:val="0014068B"/>
    <w:rsid w:val="00491A9D"/>
    <w:rsid w:val="005E42D8"/>
    <w:rsid w:val="007812E0"/>
    <w:rsid w:val="00866B9E"/>
    <w:rsid w:val="0092507E"/>
    <w:rsid w:val="009C0A30"/>
    <w:rsid w:val="00B84044"/>
    <w:rsid w:val="00C952F2"/>
    <w:rsid w:val="00DD6F7C"/>
    <w:rsid w:val="00E5560E"/>
    <w:rsid w:val="00E85C87"/>
    <w:rsid w:val="00F5613A"/>
    <w:rsid w:val="00F9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D7C5"/>
  <w15:chartTrackingRefBased/>
  <w15:docId w15:val="{D43C18A7-2AF2-4661-A71B-91B0D641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A30"/>
    <w:pPr>
      <w:spacing w:after="0" w:line="240" w:lineRule="auto"/>
    </w:pPr>
    <w:rPr>
      <w:rFonts w:ascii="Tms Rmn" w:eastAsia="Times New Roman" w:hAnsi="Tms Rm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5613A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F5613A"/>
    <w:pPr>
      <w:ind w:left="720"/>
      <w:contextualSpacing/>
    </w:pPr>
  </w:style>
  <w:style w:type="table" w:styleId="a5">
    <w:name w:val="Table Grid"/>
    <w:basedOn w:val="a1"/>
    <w:uiPriority w:val="39"/>
    <w:rsid w:val="009C0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3198</Words>
  <Characters>18229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Шахова Татьяна Геннадьевна</dc:creator>
  <cp:keywords/>
  <dc:description/>
  <cp:lastModifiedBy>Тарасенко Тарас Денисович</cp:lastModifiedBy>
  <cp:revision>2</cp:revision>
  <dcterms:created xsi:type="dcterms:W3CDTF">2023-11-08T13:49:00Z</dcterms:created>
  <dcterms:modified xsi:type="dcterms:W3CDTF">2023-11-08T13:49:00Z</dcterms:modified>
</cp:coreProperties>
</file>