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745B80" w14:textId="05919501" w:rsidR="00F61422" w:rsidRDefault="004C2EA2" w:rsidP="00F61422">
      <w:pPr>
        <w:jc w:val="center"/>
        <w:rPr>
          <w:rFonts w:ascii="Times New Roman" w:hAnsi="Times New Roman"/>
          <w:b/>
          <w:sz w:val="40"/>
        </w:rPr>
      </w:pPr>
      <w:r>
        <w:rPr>
          <w:rFonts w:ascii="Times New Roman" w:hAnsi="Times New Roman"/>
          <w:b/>
          <w:sz w:val="40"/>
        </w:rPr>
        <w:t>Chronic Kidney Disease</w:t>
      </w:r>
    </w:p>
    <w:p w14:paraId="63E70E6C" w14:textId="77777777" w:rsidR="00F61422" w:rsidRPr="00B614C3" w:rsidRDefault="00F61422" w:rsidP="00F61422">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14:paraId="322125AB" w14:textId="77777777" w:rsidR="00F61422" w:rsidRDefault="00F61422" w:rsidP="00F61422">
      <w:pPr>
        <w:jc w:val="center"/>
        <w:rPr>
          <w:rFonts w:ascii="Times New Roman" w:hAnsi="Times New Roman"/>
          <w:sz w:val="20"/>
          <w:szCs w:val="20"/>
        </w:rPr>
      </w:pPr>
    </w:p>
    <w:p w14:paraId="3CAEE232" w14:textId="7CB8A8DB" w:rsidR="00F61422" w:rsidRPr="005330A8" w:rsidRDefault="004C2EA2" w:rsidP="00F61422">
      <w:pPr>
        <w:jc w:val="center"/>
        <w:rPr>
          <w:rFonts w:ascii="Times New Roman" w:hAnsi="Times New Roman"/>
          <w:sz w:val="20"/>
          <w:szCs w:val="20"/>
        </w:rPr>
      </w:pPr>
      <w:r>
        <w:rPr>
          <w:rFonts w:ascii="Times New Roman" w:hAnsi="Times New Roman"/>
          <w:sz w:val="20"/>
          <w:szCs w:val="20"/>
        </w:rPr>
        <w:t>Dylan Tulett</w:t>
      </w:r>
      <w:r w:rsidR="00F61422" w:rsidRPr="005330A8">
        <w:rPr>
          <w:rFonts w:ascii="Times New Roman" w:hAnsi="Times New Roman"/>
          <w:sz w:val="20"/>
          <w:szCs w:val="20"/>
        </w:rPr>
        <w:t xml:space="preserve">, </w:t>
      </w:r>
      <w:r>
        <w:rPr>
          <w:rFonts w:ascii="Times New Roman" w:hAnsi="Times New Roman"/>
          <w:sz w:val="20"/>
          <w:szCs w:val="20"/>
        </w:rPr>
        <w:t>dtulett@bellarmine.edu</w:t>
      </w:r>
    </w:p>
    <w:p w14:paraId="1C28602C" w14:textId="77777777" w:rsidR="00F61422" w:rsidRDefault="00F61422" w:rsidP="00F61422">
      <w:pPr>
        <w:jc w:val="center"/>
        <w:rPr>
          <w:rFonts w:ascii="Times New Roman" w:hAnsi="Times New Roman"/>
          <w:sz w:val="20"/>
        </w:rPr>
      </w:pPr>
    </w:p>
    <w:p w14:paraId="11D7C23F" w14:textId="76DF1F55" w:rsidR="002E1FD0" w:rsidRPr="00857C51" w:rsidRDefault="00F61422" w:rsidP="00F61422">
      <w:pPr>
        <w:pStyle w:val="ListParagraph"/>
        <w:numPr>
          <w:ilvl w:val="0"/>
          <w:numId w:val="1"/>
        </w:numPr>
        <w:rPr>
          <w:rFonts w:ascii="Times New Roman" w:hAnsi="Times New Roman"/>
          <w:b/>
          <w:sz w:val="20"/>
          <w:szCs w:val="20"/>
        </w:rPr>
      </w:pPr>
      <w:r w:rsidRPr="00872AD4">
        <w:rPr>
          <w:rFonts w:ascii="Times New Roman" w:hAnsi="Times New Roman"/>
          <w:b/>
          <w:sz w:val="20"/>
          <w:szCs w:val="20"/>
        </w:rPr>
        <w:t>INTRODUCTION</w:t>
      </w:r>
    </w:p>
    <w:p w14:paraId="66C75C5B" w14:textId="3333E425" w:rsidR="001A79E5" w:rsidRDefault="0077797B" w:rsidP="00F61422">
      <w:pPr>
        <w:rPr>
          <w:rFonts w:ascii="Times New Roman" w:hAnsi="Times New Roman"/>
          <w:bCs/>
          <w:sz w:val="20"/>
          <w:szCs w:val="20"/>
        </w:rPr>
      </w:pPr>
      <w:r>
        <w:rPr>
          <w:rFonts w:ascii="Times New Roman" w:hAnsi="Times New Roman"/>
          <w:bCs/>
          <w:sz w:val="20"/>
          <w:szCs w:val="20"/>
        </w:rPr>
        <w:t xml:space="preserve">The Chronic Kidney Disease dataset is </w:t>
      </w:r>
      <w:r w:rsidR="00573EED">
        <w:rPr>
          <w:rFonts w:ascii="Times New Roman" w:hAnsi="Times New Roman"/>
          <w:bCs/>
          <w:sz w:val="20"/>
          <w:szCs w:val="20"/>
        </w:rPr>
        <w:t>a comprehensive dataset that includes data on both patients with and without chronic kidney disease (CKD). It includes many variables that are biomarkers for CKD (Hb count, WBC count, RBC count, etc.), as well as general information on patients (age, blood pressure, etc.). 400 patients were tested and recorded, 250 of which had CKD and 150 of which did</w:t>
      </w:r>
      <w:r w:rsidR="000611BD">
        <w:rPr>
          <w:rFonts w:ascii="Times New Roman" w:hAnsi="Times New Roman"/>
          <w:bCs/>
          <w:sz w:val="20"/>
          <w:szCs w:val="20"/>
        </w:rPr>
        <w:t xml:space="preserve"> not</w:t>
      </w:r>
      <w:r w:rsidR="00573EED">
        <w:rPr>
          <w:rFonts w:ascii="Times New Roman" w:hAnsi="Times New Roman"/>
          <w:bCs/>
          <w:sz w:val="20"/>
          <w:szCs w:val="20"/>
        </w:rPr>
        <w:t>.</w:t>
      </w:r>
      <w:r w:rsidR="000611BD">
        <w:rPr>
          <w:rFonts w:ascii="Times New Roman" w:hAnsi="Times New Roman"/>
          <w:bCs/>
          <w:sz w:val="20"/>
          <w:szCs w:val="20"/>
        </w:rPr>
        <w:t xml:space="preserve"> The dataset can be found on the UCI machine learning data repository</w:t>
      </w:r>
      <w:r w:rsidR="003D6D50">
        <w:rPr>
          <w:rFonts w:ascii="Times New Roman" w:hAnsi="Times New Roman"/>
          <w:bCs/>
          <w:sz w:val="20"/>
          <w:szCs w:val="20"/>
        </w:rPr>
        <w:t xml:space="preserve">: </w:t>
      </w:r>
      <w:hyperlink r:id="rId5" w:history="1">
        <w:r w:rsidR="001A79E5" w:rsidRPr="004B418D">
          <w:rPr>
            <w:rStyle w:val="Hyperlink"/>
            <w:rFonts w:ascii="Times New Roman" w:hAnsi="Times New Roman"/>
            <w:bCs/>
            <w:sz w:val="20"/>
            <w:szCs w:val="20"/>
          </w:rPr>
          <w:t>https://archive.ics.uci.edu/ml/datasets/chronic_kidney_disease</w:t>
        </w:r>
      </w:hyperlink>
    </w:p>
    <w:p w14:paraId="44D49654" w14:textId="1576A5BE" w:rsidR="002E1FD0" w:rsidRPr="00C61BF3" w:rsidRDefault="00DF5341" w:rsidP="00F61422">
      <w:pPr>
        <w:rPr>
          <w:rFonts w:ascii="Times New Roman" w:hAnsi="Times New Roman"/>
          <w:bCs/>
          <w:sz w:val="20"/>
          <w:szCs w:val="20"/>
        </w:rPr>
      </w:pPr>
      <w:r>
        <w:rPr>
          <w:rFonts w:ascii="Times New Roman" w:hAnsi="Times New Roman"/>
          <w:bCs/>
          <w:sz w:val="20"/>
          <w:szCs w:val="20"/>
        </w:rPr>
        <w:t>I chose this dataset because of my interest in the natural sciences</w:t>
      </w:r>
      <w:r w:rsidR="00CA39BD">
        <w:rPr>
          <w:rFonts w:ascii="Times New Roman" w:hAnsi="Times New Roman"/>
          <w:bCs/>
          <w:sz w:val="20"/>
          <w:szCs w:val="20"/>
        </w:rPr>
        <w:t>. T</w:t>
      </w:r>
      <w:r w:rsidR="00022ADA">
        <w:rPr>
          <w:rFonts w:ascii="Times New Roman" w:hAnsi="Times New Roman"/>
          <w:bCs/>
          <w:sz w:val="20"/>
          <w:szCs w:val="20"/>
        </w:rPr>
        <w:t>he variable types</w:t>
      </w:r>
      <w:r w:rsidR="00D51731">
        <w:rPr>
          <w:rFonts w:ascii="Times New Roman" w:hAnsi="Times New Roman"/>
          <w:bCs/>
          <w:sz w:val="20"/>
          <w:szCs w:val="20"/>
        </w:rPr>
        <w:t xml:space="preserve"> and </w:t>
      </w:r>
      <w:r w:rsidR="00022ADA">
        <w:rPr>
          <w:rFonts w:ascii="Times New Roman" w:hAnsi="Times New Roman"/>
          <w:bCs/>
          <w:sz w:val="20"/>
          <w:szCs w:val="20"/>
        </w:rPr>
        <w:t xml:space="preserve">amounts that </w:t>
      </w:r>
      <w:r w:rsidR="00A37B2A">
        <w:rPr>
          <w:rFonts w:ascii="Times New Roman" w:hAnsi="Times New Roman"/>
          <w:bCs/>
          <w:sz w:val="20"/>
          <w:szCs w:val="20"/>
        </w:rPr>
        <w:t>this dataset provided</w:t>
      </w:r>
      <w:r w:rsidR="00CA39BD">
        <w:rPr>
          <w:rFonts w:ascii="Times New Roman" w:hAnsi="Times New Roman"/>
          <w:bCs/>
          <w:sz w:val="20"/>
          <w:szCs w:val="20"/>
        </w:rPr>
        <w:t xml:space="preserve"> were also useful for analysis, which made it very attractive for use. </w:t>
      </w:r>
    </w:p>
    <w:p w14:paraId="6DE8AD5C" w14:textId="77777777" w:rsidR="00F61422" w:rsidRPr="00872AD4" w:rsidRDefault="00F61422" w:rsidP="00F61422">
      <w:pPr>
        <w:pStyle w:val="ListParagraph"/>
        <w:rPr>
          <w:rFonts w:ascii="Times New Roman" w:hAnsi="Times New Roman"/>
          <w:b/>
          <w:sz w:val="20"/>
          <w:szCs w:val="20"/>
        </w:rPr>
      </w:pPr>
    </w:p>
    <w:p w14:paraId="124F8EB2" w14:textId="77777777" w:rsidR="00F61422" w:rsidRPr="00872AD4" w:rsidRDefault="00F61422" w:rsidP="00F61422">
      <w:pPr>
        <w:pStyle w:val="ListParagraph"/>
        <w:numPr>
          <w:ilvl w:val="0"/>
          <w:numId w:val="1"/>
        </w:numPr>
        <w:rPr>
          <w:rFonts w:ascii="Times New Roman" w:hAnsi="Times New Roman"/>
          <w:b/>
          <w:sz w:val="20"/>
          <w:szCs w:val="20"/>
        </w:rPr>
      </w:pPr>
      <w:r w:rsidRPr="00872AD4">
        <w:rPr>
          <w:rFonts w:ascii="Times New Roman" w:hAnsi="Times New Roman"/>
          <w:b/>
          <w:sz w:val="20"/>
          <w:szCs w:val="20"/>
        </w:rPr>
        <w:t>DATA SET DESCRIPTION</w:t>
      </w:r>
    </w:p>
    <w:p w14:paraId="11220847" w14:textId="5DE32C6D" w:rsidR="00F61422" w:rsidRPr="00872AD4" w:rsidRDefault="005C3EFD" w:rsidP="00F61422">
      <w:pPr>
        <w:rPr>
          <w:rFonts w:ascii="Times New Roman" w:hAnsi="Times New Roman"/>
          <w:iCs/>
          <w:sz w:val="20"/>
          <w:szCs w:val="20"/>
        </w:rPr>
      </w:pPr>
      <w:r>
        <w:rPr>
          <w:rFonts w:ascii="Times New Roman" w:hAnsi="Times New Roman"/>
          <w:iCs/>
          <w:sz w:val="20"/>
          <w:szCs w:val="20"/>
        </w:rPr>
        <w:t xml:space="preserve">This </w:t>
      </w:r>
      <w:r w:rsidR="00F61422" w:rsidRPr="00872AD4">
        <w:rPr>
          <w:rFonts w:ascii="Times New Roman" w:hAnsi="Times New Roman"/>
          <w:iCs/>
          <w:sz w:val="20"/>
          <w:szCs w:val="20"/>
        </w:rPr>
        <w:t xml:space="preserve">data set contains </w:t>
      </w:r>
      <w:r>
        <w:rPr>
          <w:rFonts w:ascii="Times New Roman" w:hAnsi="Times New Roman"/>
          <w:iCs/>
          <w:sz w:val="20"/>
          <w:szCs w:val="20"/>
        </w:rPr>
        <w:t>400</w:t>
      </w:r>
      <w:r w:rsidR="00F61422" w:rsidRPr="00872AD4">
        <w:rPr>
          <w:rFonts w:ascii="Times New Roman" w:hAnsi="Times New Roman"/>
          <w:iCs/>
          <w:sz w:val="20"/>
          <w:szCs w:val="20"/>
        </w:rPr>
        <w:t xml:space="preserve"> samples with </w:t>
      </w:r>
      <w:r>
        <w:rPr>
          <w:rFonts w:ascii="Times New Roman" w:hAnsi="Times New Roman"/>
          <w:iCs/>
          <w:sz w:val="20"/>
          <w:szCs w:val="20"/>
        </w:rPr>
        <w:t>25</w:t>
      </w:r>
      <w:r w:rsidR="00F61422" w:rsidRPr="00872AD4">
        <w:rPr>
          <w:rFonts w:ascii="Times New Roman" w:hAnsi="Times New Roman"/>
          <w:iCs/>
          <w:sz w:val="20"/>
          <w:szCs w:val="20"/>
        </w:rPr>
        <w:t xml:space="preserve"> columns with various data </w:t>
      </w:r>
      <w:proofErr w:type="gramStart"/>
      <w:r w:rsidR="00F61422" w:rsidRPr="00872AD4">
        <w:rPr>
          <w:rFonts w:ascii="Times New Roman" w:hAnsi="Times New Roman"/>
          <w:iCs/>
          <w:sz w:val="20"/>
          <w:szCs w:val="20"/>
        </w:rPr>
        <w:t>types</w:t>
      </w:r>
      <w:r>
        <w:rPr>
          <w:rFonts w:ascii="Times New Roman" w:hAnsi="Times New Roman"/>
          <w:iCs/>
          <w:sz w:val="20"/>
          <w:szCs w:val="20"/>
        </w:rPr>
        <w:t>(</w:t>
      </w:r>
      <w:proofErr w:type="spellStart"/>
      <w:proofErr w:type="gramEnd"/>
      <w:r>
        <w:rPr>
          <w:rFonts w:ascii="Times New Roman" w:hAnsi="Times New Roman"/>
          <w:iCs/>
          <w:sz w:val="20"/>
          <w:szCs w:val="20"/>
        </w:rPr>
        <w:t>ratio,nominal</w:t>
      </w:r>
      <w:proofErr w:type="spellEnd"/>
      <w:r>
        <w:rPr>
          <w:rFonts w:ascii="Times New Roman" w:hAnsi="Times New Roman"/>
          <w:iCs/>
          <w:sz w:val="20"/>
          <w:szCs w:val="20"/>
        </w:rPr>
        <w:t>, and ordinal)</w:t>
      </w:r>
      <w:r w:rsidR="00F61422" w:rsidRPr="00872AD4">
        <w:rPr>
          <w:rFonts w:ascii="Times New Roman" w:hAnsi="Times New Roman"/>
          <w:iCs/>
          <w:sz w:val="20"/>
          <w:szCs w:val="20"/>
        </w:rPr>
        <w:t xml:space="preserve">.  A complete listing is shown in </w:t>
      </w:r>
      <w:r w:rsidR="00F61422" w:rsidRPr="001B681E">
        <w:rPr>
          <w:rFonts w:ascii="Times New Roman" w:hAnsi="Times New Roman"/>
          <w:iCs/>
          <w:sz w:val="20"/>
          <w:szCs w:val="20"/>
        </w:rPr>
        <w:t>Table 1.</w:t>
      </w:r>
    </w:p>
    <w:p w14:paraId="61A43574" w14:textId="77777777" w:rsidR="00F61422" w:rsidRPr="00872AD4" w:rsidRDefault="00F61422" w:rsidP="00F61422">
      <w:pPr>
        <w:pStyle w:val="ListParagraph"/>
        <w:ind w:left="1080"/>
        <w:rPr>
          <w:rFonts w:ascii="Times New Roman" w:hAnsi="Times New Roman"/>
          <w:i/>
          <w:sz w:val="20"/>
          <w:szCs w:val="20"/>
        </w:rPr>
      </w:pPr>
    </w:p>
    <w:p w14:paraId="73A37CAD" w14:textId="77777777" w:rsidR="00F61422" w:rsidRPr="00872AD4" w:rsidRDefault="00F61422" w:rsidP="00F61422">
      <w:pPr>
        <w:rPr>
          <w:rFonts w:ascii="Times New Roman" w:hAnsi="Times New Roman"/>
          <w:b/>
          <w:sz w:val="20"/>
          <w:szCs w:val="20"/>
        </w:rPr>
      </w:pPr>
      <w:r w:rsidRPr="00872AD4">
        <w:rPr>
          <w:rFonts w:ascii="Times New Roman" w:hAnsi="Times New Roman"/>
          <w:b/>
          <w:sz w:val="20"/>
          <w:szCs w:val="20"/>
        </w:rPr>
        <w:t xml:space="preserve">Table 1: Data Types and Missing Data </w:t>
      </w:r>
    </w:p>
    <w:tbl>
      <w:tblPr>
        <w:tblW w:w="0" w:type="auto"/>
        <w:tblCellMar>
          <w:left w:w="0" w:type="dxa"/>
          <w:right w:w="0" w:type="dxa"/>
        </w:tblCellMar>
        <w:tblLook w:val="04A0" w:firstRow="1" w:lastRow="0" w:firstColumn="1" w:lastColumn="0" w:noHBand="0" w:noVBand="1"/>
      </w:tblPr>
      <w:tblGrid>
        <w:gridCol w:w="343"/>
        <w:gridCol w:w="1035"/>
        <w:gridCol w:w="3576"/>
        <w:gridCol w:w="1559"/>
      </w:tblGrid>
      <w:tr w:rsidR="0053718B" w:rsidRPr="00872AD4" w14:paraId="3D0B5588"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403672F" w14:textId="77777777" w:rsidR="0053718B" w:rsidRPr="00872AD4" w:rsidRDefault="0053718B">
            <w:pPr>
              <w:pStyle w:val="NormalWeb"/>
              <w:spacing w:before="0" w:beforeAutospacing="0" w:after="0" w:afterAutospacing="0"/>
              <w:rPr>
                <w:rFonts w:ascii="Helvetica" w:hAnsi="Helvetica"/>
                <w:sz w:val="20"/>
                <w:szCs w:val="20"/>
              </w:rPr>
            </w:pP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19A41FA"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Variable Name</w:t>
            </w:r>
          </w:p>
        </w:tc>
        <w:tc>
          <w:tcPr>
            <w:tcW w:w="357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BD86DCD" w14:textId="77777777" w:rsidR="0053718B" w:rsidRDefault="0053718B">
            <w:pPr>
              <w:pStyle w:val="NormalWeb"/>
              <w:spacing w:before="0" w:beforeAutospacing="0" w:after="0" w:afterAutospacing="0"/>
              <w:rPr>
                <w:rFonts w:ascii="Helvetica Neue" w:hAnsi="Helvetica Neue"/>
                <w:b/>
                <w:bCs/>
                <w:color w:val="000000"/>
                <w:sz w:val="20"/>
                <w:szCs w:val="20"/>
              </w:rPr>
            </w:pPr>
            <w:r w:rsidRPr="00872AD4">
              <w:rPr>
                <w:rFonts w:ascii="Helvetica Neue" w:hAnsi="Helvetica Neue"/>
                <w:b/>
                <w:bCs/>
                <w:color w:val="000000"/>
                <w:sz w:val="20"/>
                <w:szCs w:val="20"/>
              </w:rPr>
              <w:t>Data Type</w:t>
            </w:r>
          </w:p>
          <w:p w14:paraId="75E1EDBB" w14:textId="25FDE7BA" w:rsidR="00DF3BDA" w:rsidRPr="00872AD4" w:rsidRDefault="00DF3BDA">
            <w:pPr>
              <w:pStyle w:val="NormalWeb"/>
              <w:spacing w:before="0" w:beforeAutospacing="0" w:after="0" w:afterAutospacing="0"/>
              <w:rPr>
                <w:sz w:val="20"/>
                <w:szCs w:val="20"/>
              </w:rPr>
            </w:pPr>
            <w:r>
              <w:rPr>
                <w:rFonts w:ascii="Helvetica Neue" w:hAnsi="Helvetica Neue"/>
                <w:b/>
                <w:bCs/>
                <w:color w:val="000000"/>
                <w:sz w:val="20"/>
                <w:szCs w:val="20"/>
              </w:rPr>
              <w:t>(</w:t>
            </w:r>
            <w:r w:rsidRPr="00A516FC">
              <w:rPr>
                <w:rFonts w:ascii="Helvetica Neue" w:hAnsi="Helvetica Neue"/>
                <w:b/>
                <w:bCs/>
                <w:color w:val="000000"/>
                <w:sz w:val="20"/>
                <w:szCs w:val="20"/>
              </w:rPr>
              <w:t>data type</w:t>
            </w:r>
            <w:r>
              <w:rPr>
                <w:rFonts w:ascii="Helvetica Neue" w:hAnsi="Helvetica Neue"/>
                <w:b/>
                <w:bCs/>
                <w:color w:val="000000"/>
                <w:sz w:val="20"/>
                <w:szCs w:val="20"/>
              </w:rPr>
              <w:t xml:space="preserve">, pandas </w:t>
            </w:r>
            <w:proofErr w:type="spellStart"/>
            <w:r>
              <w:rPr>
                <w:rFonts w:ascii="Helvetica Neue" w:hAnsi="Helvetica Neue"/>
                <w:b/>
                <w:bCs/>
                <w:color w:val="000000"/>
                <w:sz w:val="20"/>
                <w:szCs w:val="20"/>
              </w:rPr>
              <w:t>dtype</w:t>
            </w:r>
            <w:proofErr w:type="spellEnd"/>
            <w:r>
              <w:rPr>
                <w:rFonts w:ascii="Helvetica Neue" w:hAnsi="Helvetica Neue"/>
                <w:b/>
                <w:bCs/>
                <w:color w:val="000000"/>
                <w:sz w:val="20"/>
                <w:szCs w:val="20"/>
              </w:rPr>
              <w:t>)</w:t>
            </w:r>
          </w:p>
        </w:tc>
        <w:tc>
          <w:tcPr>
            <w:tcW w:w="155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EBE2AED" w14:textId="77777777" w:rsidR="0053718B" w:rsidRDefault="0053718B">
            <w:pPr>
              <w:pStyle w:val="NormalWeb"/>
              <w:spacing w:before="0" w:beforeAutospacing="0" w:after="0" w:afterAutospacing="0"/>
              <w:rPr>
                <w:rFonts w:ascii="Helvetica Neue" w:hAnsi="Helvetica Neue"/>
                <w:b/>
                <w:bCs/>
                <w:color w:val="000000"/>
                <w:sz w:val="20"/>
                <w:szCs w:val="20"/>
              </w:rPr>
            </w:pPr>
            <w:r w:rsidRPr="00872AD4">
              <w:rPr>
                <w:rFonts w:ascii="Helvetica Neue" w:hAnsi="Helvetica Neue"/>
                <w:b/>
                <w:bCs/>
                <w:color w:val="000000"/>
                <w:sz w:val="20"/>
                <w:szCs w:val="20"/>
              </w:rPr>
              <w:t>Missing Data</w:t>
            </w:r>
          </w:p>
          <w:p w14:paraId="776A1DEF" w14:textId="5124D775" w:rsidR="00DF3BDA" w:rsidRPr="00872AD4" w:rsidRDefault="00DF3BDA">
            <w:pPr>
              <w:pStyle w:val="NormalWeb"/>
              <w:spacing w:before="0" w:beforeAutospacing="0" w:after="0" w:afterAutospacing="0"/>
              <w:rPr>
                <w:sz w:val="20"/>
                <w:szCs w:val="20"/>
              </w:rPr>
            </w:pPr>
            <w:r>
              <w:rPr>
                <w:rFonts w:ascii="Helvetica Neue" w:hAnsi="Helvetica Neue"/>
                <w:b/>
                <w:bCs/>
                <w:color w:val="000000"/>
                <w:sz w:val="20"/>
                <w:szCs w:val="20"/>
              </w:rPr>
              <w:t>(%)</w:t>
            </w:r>
          </w:p>
        </w:tc>
      </w:tr>
      <w:tr w:rsidR="0053718B" w:rsidRPr="00872AD4" w14:paraId="19F36E40" w14:textId="77777777" w:rsidTr="00DF3BDA">
        <w:trPr>
          <w:trHeight w:val="180"/>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DD180C"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0</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075CE"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age</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E4139D" w14:textId="6F58EC0F"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13537"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2.25</w:t>
            </w:r>
          </w:p>
        </w:tc>
      </w:tr>
      <w:tr w:rsidR="0053718B" w:rsidRPr="00872AD4" w14:paraId="2BDFE667"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AD95CFA"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D0A07C"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bp</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A9A1B2" w14:textId="7EF830F2"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ACEBD3"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3.0</w:t>
            </w:r>
          </w:p>
        </w:tc>
      </w:tr>
      <w:tr w:rsidR="0053718B" w:rsidRPr="00872AD4" w14:paraId="1AF90A8A"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796D4B6"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6B150D"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sg</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3396A" w14:textId="44A1E159"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Ordinal/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8E5900"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11.75</w:t>
            </w:r>
          </w:p>
        </w:tc>
      </w:tr>
      <w:tr w:rsidR="0053718B" w:rsidRPr="00872AD4" w14:paraId="73338A90"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160E6F"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3</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34A6A7"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al</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A5399" w14:textId="5B595E37"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95E308"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11.5</w:t>
            </w:r>
          </w:p>
        </w:tc>
      </w:tr>
      <w:tr w:rsidR="0053718B" w:rsidRPr="00872AD4" w14:paraId="23454985"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579C4B"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13A4F8"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su</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AC68A8" w14:textId="5FC9083D"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37AF19"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12.25</w:t>
            </w:r>
          </w:p>
        </w:tc>
      </w:tr>
      <w:tr w:rsidR="0053718B" w:rsidRPr="00872AD4" w14:paraId="5A19D945"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4223B79"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5</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5067BA"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rbc</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80B15" w14:textId="6607CFB5"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BE0D88"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38.0</w:t>
            </w:r>
          </w:p>
        </w:tc>
      </w:tr>
      <w:tr w:rsidR="0053718B" w:rsidRPr="00872AD4" w14:paraId="08C54104"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B1151E"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6</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83ECB4"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pc</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1C6FD7" w14:textId="2EA0CC02"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FB324B"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16.25</w:t>
            </w:r>
          </w:p>
        </w:tc>
      </w:tr>
      <w:tr w:rsidR="0053718B" w:rsidRPr="00872AD4" w14:paraId="5AF78242"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5BE92F"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7</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0D626C"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pcc</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85CBD5" w14:textId="0152E151"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E99B4B"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1.0</w:t>
            </w:r>
          </w:p>
        </w:tc>
      </w:tr>
      <w:tr w:rsidR="0053718B" w:rsidRPr="00872AD4" w14:paraId="1283E432"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4CFB09"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8</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477909"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ba</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FB3645" w14:textId="5B01CEB9"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5DD368"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1.0</w:t>
            </w:r>
          </w:p>
        </w:tc>
      </w:tr>
      <w:tr w:rsidR="0053718B" w:rsidRPr="00872AD4" w14:paraId="6C80A60A"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D61A78"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9</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C2524B"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bgr</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DC0C3E" w14:textId="406F344E"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Ration/</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CE9040"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11.0</w:t>
            </w:r>
          </w:p>
        </w:tc>
      </w:tr>
      <w:tr w:rsidR="0053718B" w:rsidRPr="00872AD4" w14:paraId="4F4D7052"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6EAFB8"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10</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57E769"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bu</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55826" w14:textId="442037A2"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37BB4"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4.75</w:t>
            </w:r>
          </w:p>
        </w:tc>
      </w:tr>
      <w:tr w:rsidR="0053718B" w:rsidRPr="00872AD4" w14:paraId="1B6262FD"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DAE203"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11</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1D8055"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sc</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0FE4A" w14:textId="7E3DBACE"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B84CAD"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4.25</w:t>
            </w:r>
          </w:p>
        </w:tc>
      </w:tr>
      <w:tr w:rsidR="0053718B" w:rsidRPr="00872AD4" w14:paraId="5D239D91"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7C4B18"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9A0A0"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sod</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73E9D9" w14:textId="62A3CD73"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DF0DDC"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21.75</w:t>
            </w:r>
          </w:p>
        </w:tc>
      </w:tr>
      <w:tr w:rsidR="0053718B" w:rsidRPr="00872AD4" w14:paraId="00F8390E"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60AC0D"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13</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B5498A"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pot</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D2EC4E" w14:textId="45065050"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C03683"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22.0</w:t>
            </w:r>
          </w:p>
        </w:tc>
      </w:tr>
      <w:tr w:rsidR="0053718B" w:rsidRPr="00872AD4" w14:paraId="73C4B2FF" w14:textId="77777777" w:rsidTr="00DF3BDA">
        <w:trPr>
          <w:trHeight w:val="180"/>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B16C22"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8E27F9"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hemo</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A055AC" w14:textId="2DCD513E"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375A2"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13.0</w:t>
            </w:r>
          </w:p>
        </w:tc>
      </w:tr>
      <w:tr w:rsidR="0053718B" w:rsidRPr="00872AD4" w14:paraId="20045FD9"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13D719"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15</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FBAAB"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pcv</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18EAC4" w14:textId="3E15D9F4"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34755"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17.75</w:t>
            </w:r>
          </w:p>
        </w:tc>
      </w:tr>
      <w:tr w:rsidR="0053718B" w:rsidRPr="00872AD4" w14:paraId="4A43E38F"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DDC4BF"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16</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D1C713"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wbcc</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F0F20" w14:textId="36DE0E34"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8415C5"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26.5</w:t>
            </w:r>
          </w:p>
        </w:tc>
      </w:tr>
      <w:tr w:rsidR="0053718B" w:rsidRPr="00872AD4" w14:paraId="5B82164E"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7DB93F"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17</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866A0"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rbcc</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C5DF91" w14:textId="7CA9917B"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Ratio/</w:t>
            </w:r>
            <w:r w:rsidR="0053718B" w:rsidRPr="00872AD4">
              <w:rPr>
                <w:rFonts w:ascii="Helvetica Neue" w:hAnsi="Helvetica Neue"/>
                <w:color w:val="000000"/>
                <w:sz w:val="20"/>
                <w:szCs w:val="20"/>
              </w:rPr>
              <w:t>float64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E968B"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32.75</w:t>
            </w:r>
          </w:p>
        </w:tc>
      </w:tr>
      <w:tr w:rsidR="0053718B" w:rsidRPr="00872AD4" w14:paraId="00715222"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9E96F0"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18</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13E8A"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htn</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992DAB" w14:textId="138295AF"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79C46C"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0.5</w:t>
            </w:r>
          </w:p>
        </w:tc>
      </w:tr>
      <w:tr w:rsidR="0053718B" w:rsidRPr="00872AD4" w14:paraId="5C6ED274"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6688F3D"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lastRenderedPageBreak/>
              <w:t>19</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4BC312"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dm</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875974" w14:textId="0510BC17"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7F7315"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0.5</w:t>
            </w:r>
          </w:p>
        </w:tc>
      </w:tr>
      <w:tr w:rsidR="0053718B" w:rsidRPr="00872AD4" w14:paraId="6723A334"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28CA693"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20</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DF279A"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cad</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FEFC62" w14:textId="1F9ADCB4"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2539B5"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0.5</w:t>
            </w:r>
          </w:p>
        </w:tc>
      </w:tr>
      <w:tr w:rsidR="0053718B" w:rsidRPr="00872AD4" w14:paraId="54347DF2"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38E28C"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21</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57FAD6"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appet</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3EC5BF" w14:textId="2114D05F"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520B5"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0.25</w:t>
            </w:r>
          </w:p>
        </w:tc>
      </w:tr>
      <w:tr w:rsidR="0053718B" w:rsidRPr="00872AD4" w14:paraId="14C35640"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D07D9C"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22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6FBB90"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pe</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7B60C0" w14:textId="4115C95B"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3B6CA2"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0.25</w:t>
            </w:r>
          </w:p>
        </w:tc>
      </w:tr>
      <w:tr w:rsidR="0053718B" w:rsidRPr="00872AD4" w14:paraId="2D4406BB"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D08F19"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23</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0E6E3F" w14:textId="77777777" w:rsidR="0053718B" w:rsidRPr="00872AD4" w:rsidRDefault="0053718B">
            <w:pPr>
              <w:pStyle w:val="NormalWeb"/>
              <w:spacing w:before="0" w:beforeAutospacing="0" w:after="0" w:afterAutospacing="0"/>
              <w:rPr>
                <w:sz w:val="20"/>
                <w:szCs w:val="20"/>
              </w:rPr>
            </w:pPr>
            <w:proofErr w:type="spellStart"/>
            <w:r w:rsidRPr="00872AD4">
              <w:rPr>
                <w:rFonts w:ascii="Helvetica Neue" w:hAnsi="Helvetica Neue"/>
                <w:color w:val="000000"/>
                <w:sz w:val="20"/>
                <w:szCs w:val="20"/>
              </w:rPr>
              <w:t>ane</w:t>
            </w:r>
            <w:proofErr w:type="spellEnd"/>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A8619E" w14:textId="5C0BE8E8"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B5D89D"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0.25</w:t>
            </w:r>
          </w:p>
        </w:tc>
      </w:tr>
      <w:tr w:rsidR="0053718B" w:rsidRPr="00872AD4" w14:paraId="7BC9067D" w14:textId="77777777" w:rsidTr="00DF3BDA">
        <w:trPr>
          <w:trHeight w:val="165"/>
        </w:trPr>
        <w:tc>
          <w:tcPr>
            <w:tcW w:w="343"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C30BFA"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b/>
                <w:bCs/>
                <w:color w:val="000000"/>
                <w:sz w:val="20"/>
                <w:szCs w:val="20"/>
              </w:rPr>
              <w:t>24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AF39B5"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class</w:t>
            </w:r>
          </w:p>
        </w:tc>
        <w:tc>
          <w:tcPr>
            <w:tcW w:w="35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59DF5" w14:textId="152701B9" w:rsidR="0053718B" w:rsidRPr="00872AD4" w:rsidRDefault="00A516FC">
            <w:pPr>
              <w:pStyle w:val="NormalWeb"/>
              <w:spacing w:before="0" w:beforeAutospacing="0" w:after="0" w:afterAutospacing="0"/>
              <w:rPr>
                <w:sz w:val="20"/>
                <w:szCs w:val="20"/>
              </w:rPr>
            </w:pPr>
            <w:r>
              <w:rPr>
                <w:rFonts w:ascii="Helvetica Neue" w:hAnsi="Helvetica Neue"/>
                <w:color w:val="000000"/>
                <w:sz w:val="20"/>
                <w:szCs w:val="20"/>
              </w:rPr>
              <w:t>Nominal/</w:t>
            </w:r>
            <w:r w:rsidR="0053718B" w:rsidRPr="00872AD4">
              <w:rPr>
                <w:rFonts w:ascii="Helvetica Neue" w:hAnsi="Helvetica Neue"/>
                <w:color w:val="000000"/>
                <w:sz w:val="20"/>
                <w:szCs w:val="20"/>
              </w:rPr>
              <w:t>object</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9AB9A" w14:textId="77777777" w:rsidR="0053718B" w:rsidRPr="00872AD4" w:rsidRDefault="0053718B">
            <w:pPr>
              <w:pStyle w:val="NormalWeb"/>
              <w:spacing w:before="0" w:beforeAutospacing="0" w:after="0" w:afterAutospacing="0"/>
              <w:rPr>
                <w:sz w:val="20"/>
                <w:szCs w:val="20"/>
              </w:rPr>
            </w:pPr>
            <w:r w:rsidRPr="00872AD4">
              <w:rPr>
                <w:rFonts w:ascii="Helvetica Neue" w:hAnsi="Helvetica Neue"/>
                <w:color w:val="000000"/>
                <w:sz w:val="20"/>
                <w:szCs w:val="20"/>
              </w:rPr>
              <w:t>0.0</w:t>
            </w:r>
          </w:p>
        </w:tc>
      </w:tr>
    </w:tbl>
    <w:p w14:paraId="507AE45B" w14:textId="77777777" w:rsidR="00F61422" w:rsidRPr="00872AD4" w:rsidRDefault="00F61422" w:rsidP="00F61422">
      <w:pPr>
        <w:rPr>
          <w:rFonts w:ascii="Times New Roman" w:hAnsi="Times New Roman"/>
          <w:i/>
          <w:sz w:val="20"/>
          <w:szCs w:val="20"/>
        </w:rPr>
      </w:pPr>
    </w:p>
    <w:p w14:paraId="15974583" w14:textId="77777777" w:rsidR="00F61422" w:rsidRPr="00872AD4" w:rsidRDefault="00F61422" w:rsidP="00F61422">
      <w:pPr>
        <w:pStyle w:val="ListParagraph"/>
        <w:numPr>
          <w:ilvl w:val="0"/>
          <w:numId w:val="1"/>
        </w:numPr>
        <w:rPr>
          <w:rFonts w:ascii="Times New Roman" w:hAnsi="Times New Roman"/>
          <w:b/>
          <w:bCs/>
          <w:iCs/>
          <w:sz w:val="20"/>
          <w:szCs w:val="20"/>
        </w:rPr>
      </w:pPr>
      <w:r w:rsidRPr="00872AD4">
        <w:rPr>
          <w:rFonts w:ascii="Times New Roman" w:hAnsi="Times New Roman"/>
          <w:b/>
          <w:bCs/>
          <w:iCs/>
          <w:sz w:val="20"/>
          <w:szCs w:val="20"/>
        </w:rPr>
        <w:t xml:space="preserve">Data Set Summary Statistics </w:t>
      </w:r>
    </w:p>
    <w:p w14:paraId="67526CE2" w14:textId="4FAD663E" w:rsidR="00F61422" w:rsidRPr="00872AD4" w:rsidRDefault="00C52236" w:rsidP="00F61422">
      <w:pPr>
        <w:rPr>
          <w:rFonts w:ascii="Times New Roman" w:hAnsi="Times New Roman"/>
          <w:iCs/>
          <w:sz w:val="20"/>
          <w:szCs w:val="20"/>
        </w:rPr>
      </w:pPr>
      <w:r>
        <w:rPr>
          <w:rFonts w:ascii="Times New Roman" w:hAnsi="Times New Roman"/>
          <w:iCs/>
          <w:sz w:val="20"/>
          <w:szCs w:val="20"/>
        </w:rPr>
        <w:t>Statistically significant data on each column of numerical data type (ratio)</w:t>
      </w:r>
      <w:r w:rsidR="00F54D48">
        <w:rPr>
          <w:rFonts w:ascii="Times New Roman" w:hAnsi="Times New Roman"/>
          <w:iCs/>
          <w:sz w:val="20"/>
          <w:szCs w:val="20"/>
        </w:rPr>
        <w:t>, proportion data on categorical columns, and correlation data relating each numerical variable.</w:t>
      </w:r>
    </w:p>
    <w:p w14:paraId="60280014" w14:textId="77777777" w:rsidR="00F61422" w:rsidRPr="00872AD4" w:rsidRDefault="00F61422" w:rsidP="00F61422">
      <w:pPr>
        <w:rPr>
          <w:rFonts w:ascii="Times New Roman" w:hAnsi="Times New Roman"/>
          <w:iCs/>
          <w:sz w:val="20"/>
          <w:szCs w:val="20"/>
        </w:rPr>
      </w:pPr>
    </w:p>
    <w:p w14:paraId="7997E145" w14:textId="7C537E24" w:rsidR="00F61422" w:rsidRPr="00872AD4" w:rsidRDefault="00F61422" w:rsidP="00F61422">
      <w:pPr>
        <w:rPr>
          <w:rFonts w:ascii="Times New Roman" w:hAnsi="Times New Roman"/>
          <w:b/>
          <w:sz w:val="20"/>
          <w:szCs w:val="20"/>
        </w:rPr>
      </w:pPr>
      <w:r w:rsidRPr="00872AD4">
        <w:rPr>
          <w:rFonts w:ascii="Times New Roman" w:hAnsi="Times New Roman"/>
          <w:b/>
          <w:sz w:val="20"/>
          <w:szCs w:val="20"/>
        </w:rPr>
        <w:t xml:space="preserve">Table 2: Summary Statistics for </w:t>
      </w:r>
      <w:r w:rsidR="00EF47FC">
        <w:rPr>
          <w:rFonts w:ascii="Times New Roman" w:hAnsi="Times New Roman"/>
          <w:b/>
          <w:sz w:val="20"/>
          <w:szCs w:val="20"/>
        </w:rPr>
        <w:t>Chronic Kidney Disease</w:t>
      </w:r>
      <w:r w:rsidRPr="00872AD4">
        <w:rPr>
          <w:rFonts w:ascii="Times New Roman" w:hAnsi="Times New Roman"/>
          <w:b/>
          <w:sz w:val="20"/>
          <w:szCs w:val="20"/>
        </w:rPr>
        <w:t xml:space="preserve"> </w:t>
      </w:r>
    </w:p>
    <w:tbl>
      <w:tblPr>
        <w:tblW w:w="9348" w:type="dxa"/>
        <w:tblCellMar>
          <w:left w:w="0" w:type="dxa"/>
          <w:right w:w="0" w:type="dxa"/>
        </w:tblCellMar>
        <w:tblLook w:val="04A0" w:firstRow="1" w:lastRow="0" w:firstColumn="1" w:lastColumn="0" w:noHBand="0" w:noVBand="1"/>
      </w:tblPr>
      <w:tblGrid>
        <w:gridCol w:w="664"/>
        <w:gridCol w:w="692"/>
        <w:gridCol w:w="2066"/>
        <w:gridCol w:w="2066"/>
        <w:gridCol w:w="749"/>
        <w:gridCol w:w="749"/>
        <w:gridCol w:w="749"/>
        <w:gridCol w:w="749"/>
        <w:gridCol w:w="864"/>
      </w:tblGrid>
      <w:tr w:rsidR="00872AD4" w:rsidRPr="00872AD4" w14:paraId="4653E70D"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0B75E81" w14:textId="77777777" w:rsidR="00F61422" w:rsidRPr="00F61422" w:rsidRDefault="00F61422" w:rsidP="00F61422">
            <w:pPr>
              <w:rPr>
                <w:rFonts w:ascii="Helvetica" w:eastAsia="Times New Roman" w:hAnsi="Helvetica" w:cs="Times New Roman"/>
                <w:sz w:val="20"/>
                <w:szCs w:val="20"/>
                <w:lang w:val="en-CA" w:eastAsia="en-US"/>
              </w:rPr>
            </w:pPr>
          </w:p>
        </w:tc>
        <w:tc>
          <w:tcPr>
            <w:tcW w:w="85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B13D1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count</w:t>
            </w:r>
          </w:p>
        </w:tc>
        <w:tc>
          <w:tcPr>
            <w:tcW w:w="170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B81D7C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mean</w:t>
            </w:r>
          </w:p>
        </w:tc>
        <w:tc>
          <w:tcPr>
            <w:tcW w:w="170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F40A6A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std</w:t>
            </w:r>
          </w:p>
        </w:tc>
        <w:tc>
          <w:tcPr>
            <w:tcW w:w="8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E45D33F"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min</w:t>
            </w:r>
          </w:p>
        </w:tc>
        <w:tc>
          <w:tcPr>
            <w:tcW w:w="85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7C5E06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25%</w:t>
            </w:r>
          </w:p>
        </w:tc>
        <w:tc>
          <w:tcPr>
            <w:tcW w:w="8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D3F3C1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50%</w:t>
            </w:r>
          </w:p>
        </w:tc>
        <w:tc>
          <w:tcPr>
            <w:tcW w:w="85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DF21D2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75%</w:t>
            </w:r>
          </w:p>
        </w:tc>
        <w:tc>
          <w:tcPr>
            <w:tcW w:w="99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C55E58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max</w:t>
            </w:r>
          </w:p>
        </w:tc>
      </w:tr>
      <w:tr w:rsidR="00F61422" w:rsidRPr="00872AD4" w14:paraId="2CC156BE" w14:textId="77777777" w:rsidTr="00F61422">
        <w:trPr>
          <w:trHeight w:val="180"/>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D3CA9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age</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00023" w14:textId="75BFD62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391</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E20D2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51.48337595907930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1FE4E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17.16971408926220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DCAF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81078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42.0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0B9C8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55.0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13EB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64.5</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4EB6A2"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90.0</w:t>
            </w:r>
          </w:p>
        </w:tc>
      </w:tr>
      <w:tr w:rsidR="00F61422" w:rsidRPr="00872AD4" w14:paraId="49E0D28D"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0299476"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bp</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3139C0" w14:textId="7B3910E9"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388</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14E2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76.46907216494850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9FC1A7"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13.683637493525300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4DFD7"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50.0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9BE91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70.0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4AD0B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80.0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36EAF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80.0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E1F78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180.0</w:t>
            </w:r>
          </w:p>
        </w:tc>
      </w:tr>
      <w:tr w:rsidR="00F61422" w:rsidRPr="00872AD4" w14:paraId="7B9C959B"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FA382C"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bgr</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9DEBB" w14:textId="69258632"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356</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2713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148.0365168539330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EF320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79.28171423511780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5F6D4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22.0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F0B0E8"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99.0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FAC3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121.0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3F990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163.0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DE2E22"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490.0</w:t>
            </w:r>
          </w:p>
        </w:tc>
      </w:tr>
      <w:tr w:rsidR="00F61422" w:rsidRPr="00872AD4" w14:paraId="61EAAC35"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124518C"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bu</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59339D" w14:textId="34AE3179"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381</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1DDA03"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57.425721784776900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4185F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50.5030058492225</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BD75F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1.5</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63CD77"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27.0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CE1963"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42.0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B0A59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66.0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CC3A7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391.0</w:t>
            </w:r>
          </w:p>
        </w:tc>
      </w:tr>
      <w:tr w:rsidR="00F61422" w:rsidRPr="00872AD4" w14:paraId="37407E1C"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2DD5F13"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sc</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950C03" w14:textId="1418F1DD"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383</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FA73B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3.0724543080939900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36B6F4"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5.741126066859780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57632"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0.4</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6447E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0.9</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79747"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1.3</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E34C4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2.8</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F1C5D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76.0</w:t>
            </w:r>
          </w:p>
        </w:tc>
      </w:tr>
      <w:tr w:rsidR="00F61422" w:rsidRPr="00872AD4" w14:paraId="428A3A03"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32D54F"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sod</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2E0911" w14:textId="488DCE0E"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313</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1EDB6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137.52875399361000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D476A8"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10.408752051798800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D8DC5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4.5</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895F6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135.0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1EBB6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138.0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0934E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142.0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3FD991"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163.0</w:t>
            </w:r>
          </w:p>
        </w:tc>
      </w:tr>
      <w:tr w:rsidR="00F61422" w:rsidRPr="00872AD4" w14:paraId="6CEFF08A"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E0509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b/>
                <w:bCs/>
                <w:color w:val="000000"/>
                <w:sz w:val="20"/>
                <w:szCs w:val="20"/>
                <w:lang w:val="en-CA" w:eastAsia="en-US"/>
              </w:rPr>
              <w:t>pot</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819AD5" w14:textId="01A96144"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312</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1DCAA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4.627243589743590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F32FA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3.1939041765567000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78A14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2.5</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CF87F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3.8</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A0F06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4.4</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33135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4.9</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7A5A88"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47.0</w:t>
            </w:r>
          </w:p>
        </w:tc>
      </w:tr>
      <w:tr w:rsidR="00F61422" w:rsidRPr="00872AD4" w14:paraId="659F8130"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EBD5DE"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hemo</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7889AE" w14:textId="1132F1C1"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348</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469E7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12.526436781609200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3B3026"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2.9125866088267600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B2FCB2"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3.1</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4F8C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10.3</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9BCE4" w14:textId="6C46435F"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12.650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070A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15.0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9EEAB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17.8</w:t>
            </w:r>
          </w:p>
        </w:tc>
      </w:tr>
      <w:tr w:rsidR="00F61422" w:rsidRPr="00872AD4" w14:paraId="155733F2"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2C014E"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pcv</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3AD245" w14:textId="14F33592"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329</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17F19"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38.88449848024320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5E0B6"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8.990104814740940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A7F1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9.0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92D3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32.0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58EE8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40.0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C460F5"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45.0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C8404A"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54.0</w:t>
            </w:r>
          </w:p>
        </w:tc>
      </w:tr>
      <w:tr w:rsidR="00F61422" w:rsidRPr="00872AD4" w14:paraId="1E329523"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709551"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wbcc</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1D2C6C" w14:textId="263689AF"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294</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3E2FEF"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8406.122448979590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C1B1AE"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2944.474190410340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CA091F"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2200.0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CCCAD7"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6500.0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E9F7B"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8000.0</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8F172"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9800.0</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A3925C"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26400.0</w:t>
            </w:r>
          </w:p>
        </w:tc>
      </w:tr>
      <w:tr w:rsidR="00F61422" w:rsidRPr="00872AD4" w14:paraId="2E3E6A3B" w14:textId="77777777" w:rsidTr="00F61422">
        <w:trPr>
          <w:trHeight w:val="165"/>
        </w:trPr>
        <w:tc>
          <w:tcPr>
            <w:tcW w:w="701"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901EA9" w14:textId="77777777" w:rsidR="00F61422" w:rsidRPr="00F61422" w:rsidRDefault="00F61422" w:rsidP="00F61422">
            <w:pPr>
              <w:rPr>
                <w:rFonts w:ascii="Times New Roman" w:eastAsia="Times New Roman" w:hAnsi="Times New Roman" w:cs="Times New Roman"/>
                <w:sz w:val="20"/>
                <w:szCs w:val="20"/>
                <w:lang w:val="en-CA" w:eastAsia="en-US"/>
              </w:rPr>
            </w:pPr>
            <w:proofErr w:type="spellStart"/>
            <w:r w:rsidRPr="00F61422">
              <w:rPr>
                <w:rFonts w:ascii="Helvetica Neue" w:eastAsia="Times New Roman" w:hAnsi="Helvetica Neue" w:cs="Times New Roman"/>
                <w:b/>
                <w:bCs/>
                <w:color w:val="000000"/>
                <w:sz w:val="20"/>
                <w:szCs w:val="20"/>
                <w:lang w:val="en-CA" w:eastAsia="en-US"/>
              </w:rPr>
              <w:t>rbcc</w:t>
            </w:r>
            <w:proofErr w:type="spellEnd"/>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4E830" w14:textId="3F9B91BE"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269</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7C50C4"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4.707434944237920</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3350C3"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1.0253232655721800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AE0F58"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2.1</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8FA04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3.9</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0385B4"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4.8</w:t>
            </w:r>
          </w:p>
        </w:tc>
        <w:tc>
          <w:tcPr>
            <w:tcW w:w="8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2D04B0"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5.4</w:t>
            </w:r>
          </w:p>
        </w:tc>
        <w:tc>
          <w:tcPr>
            <w:tcW w:w="9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19938D" w14:textId="77777777" w:rsidR="00F61422" w:rsidRPr="00F61422" w:rsidRDefault="00F61422" w:rsidP="00F61422">
            <w:pPr>
              <w:rPr>
                <w:rFonts w:ascii="Times New Roman" w:eastAsia="Times New Roman" w:hAnsi="Times New Roman" w:cs="Times New Roman"/>
                <w:sz w:val="20"/>
                <w:szCs w:val="20"/>
                <w:lang w:val="en-CA" w:eastAsia="en-US"/>
              </w:rPr>
            </w:pPr>
            <w:r w:rsidRPr="00F61422">
              <w:rPr>
                <w:rFonts w:ascii="Helvetica Neue" w:eastAsia="Times New Roman" w:hAnsi="Helvetica Neue" w:cs="Times New Roman"/>
                <w:color w:val="000000"/>
                <w:sz w:val="20"/>
                <w:szCs w:val="20"/>
                <w:lang w:val="en-CA" w:eastAsia="en-US"/>
              </w:rPr>
              <w:t>8.0</w:t>
            </w:r>
          </w:p>
        </w:tc>
      </w:tr>
    </w:tbl>
    <w:p w14:paraId="0C39BBCD" w14:textId="77777777" w:rsidR="00F61422" w:rsidRPr="00872AD4" w:rsidRDefault="00F61422" w:rsidP="00F61422">
      <w:pPr>
        <w:rPr>
          <w:rFonts w:ascii="Times New Roman" w:hAnsi="Times New Roman"/>
          <w:i/>
          <w:sz w:val="20"/>
          <w:szCs w:val="20"/>
        </w:rPr>
      </w:pPr>
    </w:p>
    <w:p w14:paraId="2AFC59C7" w14:textId="296C57DC" w:rsidR="00F61422" w:rsidRPr="00DA0683" w:rsidRDefault="00F61422" w:rsidP="00F61422">
      <w:pPr>
        <w:pStyle w:val="Caption"/>
        <w:keepNext/>
        <w:rPr>
          <w:szCs w:val="20"/>
        </w:rPr>
      </w:pPr>
      <w:bookmarkStart w:id="0" w:name="_Ref362688270"/>
      <w:r w:rsidRPr="00DA0683">
        <w:rPr>
          <w:szCs w:val="20"/>
        </w:rPr>
        <w:t xml:space="preserve">Table </w:t>
      </w:r>
      <w:bookmarkEnd w:id="0"/>
      <w:r w:rsidRPr="00DA0683">
        <w:rPr>
          <w:szCs w:val="20"/>
        </w:rPr>
        <w:t>3</w:t>
      </w:r>
      <w:r w:rsidR="002062C6" w:rsidRPr="00DA0683">
        <w:rPr>
          <w:szCs w:val="20"/>
        </w:rPr>
        <w:t>a</w:t>
      </w:r>
      <w:r w:rsidRPr="00DA0683">
        <w:rPr>
          <w:szCs w:val="20"/>
        </w:rPr>
        <w:t xml:space="preserve">: Proportions for </w:t>
      </w:r>
      <w:r w:rsidR="002062C6" w:rsidRPr="00DA0683">
        <w:rPr>
          <w:szCs w:val="20"/>
        </w:rPr>
        <w:t>‘Albumin (‘al’)</w:t>
      </w:r>
      <w:r w:rsidRPr="00DA0683">
        <w:rPr>
          <w:szCs w:val="20"/>
        </w:rPr>
        <w:t xml:space="preserve"> (n=</w:t>
      </w:r>
      <w:r w:rsidR="002062C6" w:rsidRPr="00DA0683">
        <w:rPr>
          <w:szCs w:val="20"/>
        </w:rPr>
        <w:t>400</w:t>
      </w:r>
      <w:r w:rsidRPr="00DA0683">
        <w:rPr>
          <w:szCs w:val="20"/>
        </w:rPr>
        <w:t>)</w:t>
      </w:r>
    </w:p>
    <w:tbl>
      <w:tblPr>
        <w:tblW w:w="0" w:type="auto"/>
        <w:tblCellMar>
          <w:left w:w="0" w:type="dxa"/>
          <w:right w:w="0" w:type="dxa"/>
        </w:tblCellMar>
        <w:tblLook w:val="04A0" w:firstRow="1" w:lastRow="0" w:firstColumn="1" w:lastColumn="0" w:noHBand="0" w:noVBand="1"/>
      </w:tblPr>
      <w:tblGrid>
        <w:gridCol w:w="995"/>
        <w:gridCol w:w="1124"/>
        <w:gridCol w:w="1139"/>
      </w:tblGrid>
      <w:tr w:rsidR="002062C6" w:rsidRPr="002062C6" w14:paraId="1553E49A"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8204D21"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Category</w:t>
            </w:r>
          </w:p>
        </w:tc>
        <w:tc>
          <w:tcPr>
            <w:tcW w:w="112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A3BD04B"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Frequency</w:t>
            </w:r>
          </w:p>
        </w:tc>
        <w:tc>
          <w:tcPr>
            <w:tcW w:w="113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3B296E7"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Proportion (%)</w:t>
            </w:r>
          </w:p>
        </w:tc>
      </w:tr>
      <w:tr w:rsidR="002062C6" w:rsidRPr="002062C6" w14:paraId="2D205895" w14:textId="77777777" w:rsidTr="00F54D48">
        <w:trPr>
          <w:trHeight w:val="180"/>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75A2C3"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0</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F2033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199</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72D9F6"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49.75</w:t>
            </w:r>
          </w:p>
        </w:tc>
      </w:tr>
      <w:tr w:rsidR="002062C6" w:rsidRPr="002062C6" w14:paraId="528C73BB"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F31808"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EDC4D2"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44</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A484EE"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11.0</w:t>
            </w:r>
          </w:p>
        </w:tc>
      </w:tr>
      <w:tr w:rsidR="002062C6" w:rsidRPr="002062C6" w14:paraId="5D362F0D"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409B88"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2</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9B9F0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43</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2FA0BD"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10.75</w:t>
            </w:r>
          </w:p>
        </w:tc>
      </w:tr>
      <w:tr w:rsidR="002062C6" w:rsidRPr="002062C6" w14:paraId="3585BA30"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B7EF0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3</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88E57"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43</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99A6B"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10.75</w:t>
            </w:r>
          </w:p>
        </w:tc>
      </w:tr>
      <w:tr w:rsidR="002062C6" w:rsidRPr="002062C6" w14:paraId="028260D0"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448992"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5E807A"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24</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3AB6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6.0</w:t>
            </w:r>
          </w:p>
        </w:tc>
      </w:tr>
      <w:tr w:rsidR="002062C6" w:rsidRPr="002062C6" w14:paraId="60337D7D"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C8C45B"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5</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1CB2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7A62F7"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0.25</w:t>
            </w:r>
          </w:p>
        </w:tc>
      </w:tr>
      <w:tr w:rsidR="002062C6" w:rsidRPr="002062C6" w14:paraId="5657211E" w14:textId="77777777" w:rsidTr="00F54D48">
        <w:trPr>
          <w:trHeight w:val="165"/>
        </w:trPr>
        <w:tc>
          <w:tcPr>
            <w:tcW w:w="9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62037F"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w:t>
            </w:r>
          </w:p>
        </w:tc>
        <w:tc>
          <w:tcPr>
            <w:tcW w:w="11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2CE5DE"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46</w:t>
            </w:r>
          </w:p>
        </w:tc>
        <w:tc>
          <w:tcPr>
            <w:tcW w:w="11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7B6178"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11.5</w:t>
            </w:r>
          </w:p>
        </w:tc>
      </w:tr>
    </w:tbl>
    <w:p w14:paraId="570BCB08" w14:textId="77777777" w:rsidR="0003514D" w:rsidRDefault="0003514D" w:rsidP="002062C6">
      <w:pPr>
        <w:pStyle w:val="Caption"/>
        <w:keepNext/>
        <w:rPr>
          <w:szCs w:val="20"/>
        </w:rPr>
      </w:pPr>
    </w:p>
    <w:p w14:paraId="3F3A96C7" w14:textId="0E5E69C1" w:rsidR="002062C6" w:rsidRPr="00DA0683" w:rsidRDefault="002062C6" w:rsidP="002062C6">
      <w:pPr>
        <w:pStyle w:val="Caption"/>
        <w:keepNext/>
        <w:rPr>
          <w:szCs w:val="20"/>
        </w:rPr>
      </w:pPr>
      <w:r w:rsidRPr="00DA0683">
        <w:rPr>
          <w:szCs w:val="20"/>
        </w:rPr>
        <w:t>Table 3b: Proportion</w:t>
      </w:r>
      <w:r w:rsidR="002D600A" w:rsidRPr="00DA0683">
        <w:rPr>
          <w:szCs w:val="20"/>
        </w:rPr>
        <w:t>s</w:t>
      </w:r>
      <w:r w:rsidRPr="00DA0683">
        <w:rPr>
          <w:szCs w:val="20"/>
        </w:rPr>
        <w:t xml:space="preserve"> for Anemia(‘</w:t>
      </w:r>
      <w:proofErr w:type="spellStart"/>
      <w:r w:rsidRPr="00DA0683">
        <w:rPr>
          <w:szCs w:val="20"/>
        </w:rPr>
        <w:t>ane</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139"/>
      </w:tblGrid>
      <w:tr w:rsidR="002062C6" w:rsidRPr="00DA0683" w14:paraId="01A7053C" w14:textId="77777777" w:rsidTr="002062C6">
        <w:trPr>
          <w:trHeight w:val="165"/>
        </w:trPr>
        <w:tc>
          <w:tcPr>
            <w:tcW w:w="77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95BF933"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b/>
                <w:bCs/>
                <w:color w:val="000000"/>
                <w:sz w:val="20"/>
                <w:szCs w:val="20"/>
              </w:rPr>
              <w:t>Category</w:t>
            </w:r>
          </w:p>
        </w:tc>
        <w:tc>
          <w:tcPr>
            <w:tcW w:w="87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87418AF"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b/>
                <w:bCs/>
                <w:color w:val="000000"/>
                <w:sz w:val="20"/>
                <w:szCs w:val="20"/>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8E3AE6A"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b/>
                <w:bCs/>
                <w:color w:val="000000"/>
                <w:sz w:val="20"/>
                <w:szCs w:val="20"/>
              </w:rPr>
              <w:t>Proportion (%)</w:t>
            </w:r>
          </w:p>
        </w:tc>
      </w:tr>
      <w:tr w:rsidR="002062C6" w:rsidRPr="00DA0683" w14:paraId="7CD3855F" w14:textId="77777777" w:rsidTr="002062C6">
        <w:trPr>
          <w:trHeight w:val="180"/>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807169"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8BC633"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1</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3F7E0C"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0.25</w:t>
            </w:r>
          </w:p>
        </w:tc>
      </w:tr>
      <w:tr w:rsidR="002062C6" w:rsidRPr="00DA0683" w14:paraId="26058F6A" w14:textId="77777777" w:rsidTr="002062C6">
        <w:trPr>
          <w:trHeight w:val="165"/>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086D2"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no</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310320"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339</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51BE7D"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84.75</w:t>
            </w:r>
          </w:p>
        </w:tc>
      </w:tr>
      <w:tr w:rsidR="002062C6" w:rsidRPr="00DA0683" w14:paraId="5D19E1A5" w14:textId="77777777" w:rsidTr="002062C6">
        <w:trPr>
          <w:trHeight w:val="165"/>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5B8C5B"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yes</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45766"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60</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39C3D0" w14:textId="77777777" w:rsidR="002062C6" w:rsidRPr="00DA0683" w:rsidRDefault="002062C6">
            <w:pPr>
              <w:pStyle w:val="NormalWeb"/>
              <w:spacing w:before="0" w:beforeAutospacing="0" w:after="0" w:afterAutospacing="0"/>
              <w:rPr>
                <w:sz w:val="20"/>
                <w:szCs w:val="20"/>
              </w:rPr>
            </w:pPr>
            <w:r w:rsidRPr="00DA0683">
              <w:rPr>
                <w:rFonts w:ascii="Helvetica Neue" w:hAnsi="Helvetica Neue"/>
                <w:color w:val="000000"/>
                <w:sz w:val="20"/>
                <w:szCs w:val="20"/>
              </w:rPr>
              <w:t>15.0</w:t>
            </w:r>
          </w:p>
        </w:tc>
      </w:tr>
    </w:tbl>
    <w:p w14:paraId="3ECB8523" w14:textId="44F26409" w:rsidR="008B51A3" w:rsidRPr="00DA0683" w:rsidRDefault="008B51A3" w:rsidP="00F61422">
      <w:pPr>
        <w:rPr>
          <w:rFonts w:ascii="Times New Roman" w:hAnsi="Times New Roman"/>
          <w:i/>
          <w:sz w:val="20"/>
          <w:szCs w:val="20"/>
        </w:rPr>
      </w:pPr>
    </w:p>
    <w:p w14:paraId="21F49918" w14:textId="50B77428" w:rsidR="002062C6" w:rsidRPr="00DA0683" w:rsidRDefault="002062C6" w:rsidP="002062C6">
      <w:pPr>
        <w:pStyle w:val="Caption"/>
        <w:keepNext/>
        <w:rPr>
          <w:szCs w:val="20"/>
        </w:rPr>
      </w:pPr>
      <w:r w:rsidRPr="00DA0683">
        <w:rPr>
          <w:szCs w:val="20"/>
        </w:rPr>
        <w:t>Table 3c: Proportion</w:t>
      </w:r>
      <w:r w:rsidR="002D600A" w:rsidRPr="00DA0683">
        <w:rPr>
          <w:szCs w:val="20"/>
        </w:rPr>
        <w:t>s</w:t>
      </w:r>
      <w:r w:rsidRPr="00DA0683">
        <w:rPr>
          <w:szCs w:val="20"/>
        </w:rPr>
        <w:t xml:space="preserve"> for Appetite (‘</w:t>
      </w:r>
      <w:proofErr w:type="spellStart"/>
      <w:r w:rsidRPr="00DA0683">
        <w:rPr>
          <w:szCs w:val="20"/>
        </w:rPr>
        <w:t>appet</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178"/>
      </w:tblGrid>
      <w:tr w:rsidR="002062C6" w:rsidRPr="002062C6" w14:paraId="38A3CB6D" w14:textId="77777777" w:rsidTr="002062C6">
        <w:trPr>
          <w:trHeight w:val="165"/>
        </w:trPr>
        <w:tc>
          <w:tcPr>
            <w:tcW w:w="77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26E6A2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Category</w:t>
            </w:r>
          </w:p>
        </w:tc>
        <w:tc>
          <w:tcPr>
            <w:tcW w:w="87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0EBBFD2"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Frequency</w:t>
            </w:r>
          </w:p>
        </w:tc>
        <w:tc>
          <w:tcPr>
            <w:tcW w:w="117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F2AD114"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Proportion (%)</w:t>
            </w:r>
          </w:p>
        </w:tc>
      </w:tr>
      <w:tr w:rsidR="002062C6" w:rsidRPr="002062C6" w14:paraId="7239A2F0" w14:textId="77777777" w:rsidTr="002062C6">
        <w:trPr>
          <w:trHeight w:val="180"/>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BFE24B"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9655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w:t>
            </w:r>
          </w:p>
        </w:tc>
        <w:tc>
          <w:tcPr>
            <w:tcW w:w="1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907086"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0.25</w:t>
            </w:r>
          </w:p>
        </w:tc>
      </w:tr>
      <w:tr w:rsidR="002062C6" w:rsidRPr="002062C6" w14:paraId="109E48F2" w14:textId="77777777" w:rsidTr="002062C6">
        <w:trPr>
          <w:trHeight w:val="165"/>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2CBE5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good</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F9BE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317</w:t>
            </w:r>
          </w:p>
        </w:tc>
        <w:tc>
          <w:tcPr>
            <w:tcW w:w="1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D9808"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79.25</w:t>
            </w:r>
          </w:p>
        </w:tc>
      </w:tr>
      <w:tr w:rsidR="002062C6" w:rsidRPr="002062C6" w14:paraId="31C2644C" w14:textId="77777777" w:rsidTr="002062C6">
        <w:trPr>
          <w:trHeight w:val="165"/>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611DD2"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poor</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C1B3B7"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82</w:t>
            </w:r>
          </w:p>
        </w:tc>
        <w:tc>
          <w:tcPr>
            <w:tcW w:w="1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1856B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20.5</w:t>
            </w:r>
          </w:p>
        </w:tc>
      </w:tr>
    </w:tbl>
    <w:p w14:paraId="651125E4" w14:textId="25FB7866" w:rsidR="002062C6" w:rsidRPr="00DA0683" w:rsidRDefault="002062C6" w:rsidP="002062C6">
      <w:pPr>
        <w:pStyle w:val="NoSpacing"/>
        <w:rPr>
          <w:sz w:val="20"/>
          <w:szCs w:val="20"/>
        </w:rPr>
      </w:pPr>
    </w:p>
    <w:p w14:paraId="3B46A22B" w14:textId="1B5B070C" w:rsidR="002062C6" w:rsidRPr="00DA0683" w:rsidRDefault="002062C6" w:rsidP="002062C6">
      <w:pPr>
        <w:pStyle w:val="Caption"/>
        <w:keepNext/>
        <w:rPr>
          <w:szCs w:val="20"/>
        </w:rPr>
      </w:pPr>
      <w:r w:rsidRPr="00DA0683">
        <w:rPr>
          <w:szCs w:val="20"/>
        </w:rPr>
        <w:t>Table 3d: Proportion</w:t>
      </w:r>
      <w:r w:rsidR="002D600A" w:rsidRPr="00DA0683">
        <w:rPr>
          <w:szCs w:val="20"/>
        </w:rPr>
        <w:t>s</w:t>
      </w:r>
      <w:r w:rsidRPr="00DA0683">
        <w:rPr>
          <w:szCs w:val="20"/>
        </w:rPr>
        <w:t xml:space="preserve"> for Bacteria (‘</w:t>
      </w:r>
      <w:proofErr w:type="spellStart"/>
      <w:r w:rsidRPr="00DA0683">
        <w:rPr>
          <w:szCs w:val="20"/>
        </w:rPr>
        <w:t>ba</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1084"/>
        <w:gridCol w:w="1124"/>
        <w:gridCol w:w="1139"/>
      </w:tblGrid>
      <w:tr w:rsidR="002062C6" w:rsidRPr="002062C6" w14:paraId="567D332D" w14:textId="77777777" w:rsidTr="002062C6">
        <w:trPr>
          <w:trHeight w:val="165"/>
        </w:trPr>
        <w:tc>
          <w:tcPr>
            <w:tcW w:w="84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013ED9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Category</w:t>
            </w:r>
          </w:p>
        </w:tc>
        <w:tc>
          <w:tcPr>
            <w:tcW w:w="87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78F7095"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4DEE828"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Proportion (%)</w:t>
            </w:r>
          </w:p>
        </w:tc>
      </w:tr>
      <w:tr w:rsidR="002062C6" w:rsidRPr="002062C6" w14:paraId="37951EE0" w14:textId="77777777" w:rsidTr="002062C6">
        <w:trPr>
          <w:trHeight w:val="180"/>
        </w:trPr>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12DBA"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E3ED05"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08B85A"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1.0</w:t>
            </w:r>
          </w:p>
        </w:tc>
      </w:tr>
      <w:tr w:rsidR="002062C6" w:rsidRPr="002062C6" w14:paraId="0B289781" w14:textId="77777777" w:rsidTr="002062C6">
        <w:trPr>
          <w:trHeight w:val="165"/>
        </w:trPr>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CE4A78" w14:textId="77777777" w:rsidR="002062C6" w:rsidRPr="002062C6" w:rsidRDefault="002062C6" w:rsidP="002062C6">
            <w:pPr>
              <w:rPr>
                <w:rFonts w:ascii="Times New Roman" w:eastAsia="Times New Roman" w:hAnsi="Times New Roman" w:cs="Times New Roman"/>
                <w:sz w:val="20"/>
                <w:szCs w:val="20"/>
                <w:lang w:val="en-CA" w:eastAsia="en-US"/>
              </w:rPr>
            </w:pPr>
            <w:proofErr w:type="spellStart"/>
            <w:r w:rsidRPr="002062C6">
              <w:rPr>
                <w:rFonts w:ascii="Helvetica Neue" w:eastAsia="Times New Roman" w:hAnsi="Helvetica Neue" w:cs="Times New Roman"/>
                <w:color w:val="000000"/>
                <w:sz w:val="20"/>
                <w:szCs w:val="20"/>
                <w:lang w:val="en-CA" w:eastAsia="en-US"/>
              </w:rPr>
              <w:t>notpresent</w:t>
            </w:r>
            <w:proofErr w:type="spellEnd"/>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0BC84A"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374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0FB1E7"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93.5</w:t>
            </w:r>
          </w:p>
        </w:tc>
      </w:tr>
      <w:tr w:rsidR="002062C6" w:rsidRPr="002062C6" w14:paraId="298ADC35" w14:textId="77777777" w:rsidTr="002062C6">
        <w:trPr>
          <w:trHeight w:val="165"/>
        </w:trPr>
        <w:tc>
          <w:tcPr>
            <w:tcW w:w="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48E643"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present</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B66D3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22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8968EB"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5.5</w:t>
            </w:r>
          </w:p>
        </w:tc>
      </w:tr>
    </w:tbl>
    <w:p w14:paraId="28806DB3" w14:textId="0727AE98" w:rsidR="002062C6" w:rsidRPr="00DA0683" w:rsidRDefault="002062C6" w:rsidP="002062C6">
      <w:pPr>
        <w:pStyle w:val="NoSpacing"/>
        <w:rPr>
          <w:sz w:val="20"/>
          <w:szCs w:val="20"/>
        </w:rPr>
      </w:pPr>
    </w:p>
    <w:p w14:paraId="1861C035" w14:textId="7E72BF76" w:rsidR="002062C6" w:rsidRPr="00DA0683" w:rsidRDefault="002062C6" w:rsidP="002062C6">
      <w:pPr>
        <w:pStyle w:val="Caption"/>
        <w:keepNext/>
        <w:rPr>
          <w:szCs w:val="20"/>
        </w:rPr>
      </w:pPr>
      <w:r w:rsidRPr="00DA0683">
        <w:rPr>
          <w:szCs w:val="20"/>
        </w:rPr>
        <w:t>Table 3e: Proportion</w:t>
      </w:r>
      <w:r w:rsidR="002D600A" w:rsidRPr="00DA0683">
        <w:rPr>
          <w:szCs w:val="20"/>
        </w:rPr>
        <w:t>s</w:t>
      </w:r>
      <w:r w:rsidRPr="00DA0683">
        <w:rPr>
          <w:szCs w:val="20"/>
        </w:rPr>
        <w:t xml:space="preserve"> for Coronary Artery Disease (‘cad’)</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139"/>
      </w:tblGrid>
      <w:tr w:rsidR="002062C6" w:rsidRPr="002062C6" w14:paraId="19F3FB06" w14:textId="77777777" w:rsidTr="002062C6">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8FF2F33"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0C270E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E72ECD1"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Proportion (%)</w:t>
            </w:r>
          </w:p>
        </w:tc>
      </w:tr>
      <w:tr w:rsidR="002062C6" w:rsidRPr="002062C6" w14:paraId="54AC978B" w14:textId="77777777" w:rsidTr="002062C6">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F1DAA3"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D87AA"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2A6689"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0.5</w:t>
            </w:r>
          </w:p>
        </w:tc>
      </w:tr>
      <w:tr w:rsidR="002062C6" w:rsidRPr="002062C6" w14:paraId="50695879" w14:textId="77777777" w:rsidTr="002062C6">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3EA069"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no</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9CD216"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364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3445DF"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91.0</w:t>
            </w:r>
          </w:p>
        </w:tc>
      </w:tr>
      <w:tr w:rsidR="002062C6" w:rsidRPr="002062C6" w14:paraId="281B8D97" w14:textId="77777777" w:rsidTr="002062C6">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73F956"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yes</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316137"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34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6B2FF5"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8.5</w:t>
            </w:r>
          </w:p>
        </w:tc>
      </w:tr>
    </w:tbl>
    <w:p w14:paraId="6FAB663B" w14:textId="77777777" w:rsidR="002062C6" w:rsidRPr="00DA0683" w:rsidRDefault="002062C6" w:rsidP="002062C6">
      <w:pPr>
        <w:pStyle w:val="NoSpacing"/>
        <w:rPr>
          <w:sz w:val="20"/>
          <w:szCs w:val="20"/>
        </w:rPr>
      </w:pPr>
    </w:p>
    <w:p w14:paraId="13B95200" w14:textId="21ACD441" w:rsidR="002062C6" w:rsidRPr="00DA0683" w:rsidRDefault="002062C6" w:rsidP="002062C6">
      <w:pPr>
        <w:pStyle w:val="Caption"/>
        <w:keepNext/>
        <w:rPr>
          <w:szCs w:val="20"/>
        </w:rPr>
      </w:pPr>
      <w:r w:rsidRPr="00DA0683">
        <w:rPr>
          <w:szCs w:val="20"/>
        </w:rPr>
        <w:t>Table 3f: Proportion</w:t>
      </w:r>
      <w:r w:rsidR="002D600A" w:rsidRPr="00DA0683">
        <w:rPr>
          <w:szCs w:val="20"/>
        </w:rPr>
        <w:t>s</w:t>
      </w:r>
      <w:r w:rsidRPr="00DA0683">
        <w:rPr>
          <w:szCs w:val="20"/>
        </w:rPr>
        <w:t xml:space="preserve"> for Class (‘class</w:t>
      </w:r>
      <w:proofErr w:type="gramStart"/>
      <w:r w:rsidRPr="00DA0683">
        <w:rPr>
          <w:szCs w:val="20"/>
        </w:rPr>
        <w:t xml:space="preserve">’) </w:t>
      </w:r>
      <w:r w:rsidR="0097378A" w:rsidRPr="00DA0683">
        <w:rPr>
          <w:szCs w:val="20"/>
        </w:rPr>
        <w:t xml:space="preserve"> (</w:t>
      </w:r>
      <w:proofErr w:type="gramEnd"/>
      <w:r w:rsidR="0097378A" w:rsidRPr="00DA0683">
        <w:rPr>
          <w:szCs w:val="20"/>
        </w:rPr>
        <w:t xml:space="preserve">n=400) </w:t>
      </w:r>
      <w:r w:rsidRPr="00DA0683">
        <w:rPr>
          <w:szCs w:val="20"/>
        </w:rPr>
        <w:t xml:space="preserve">– if the patient has </w:t>
      </w:r>
      <w:proofErr w:type="spellStart"/>
      <w:r w:rsidRPr="00DA0683">
        <w:rPr>
          <w:szCs w:val="20"/>
        </w:rPr>
        <w:t>ckd</w:t>
      </w:r>
      <w:proofErr w:type="spellEnd"/>
      <w:r w:rsidRPr="00DA0683">
        <w:rPr>
          <w:szCs w:val="20"/>
        </w:rPr>
        <w:t xml:space="preserve"> or not</w:t>
      </w:r>
    </w:p>
    <w:tbl>
      <w:tblPr>
        <w:tblW w:w="0" w:type="auto"/>
        <w:tblCellMar>
          <w:left w:w="0" w:type="dxa"/>
          <w:right w:w="0" w:type="dxa"/>
        </w:tblCellMar>
        <w:tblLook w:val="04A0" w:firstRow="1" w:lastRow="0" w:firstColumn="1" w:lastColumn="0" w:noHBand="0" w:noVBand="1"/>
      </w:tblPr>
      <w:tblGrid>
        <w:gridCol w:w="995"/>
        <w:gridCol w:w="1124"/>
        <w:gridCol w:w="1139"/>
      </w:tblGrid>
      <w:tr w:rsidR="002062C6" w:rsidRPr="002062C6" w14:paraId="189EE18F" w14:textId="77777777" w:rsidTr="002062C6">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42FC1A3"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72469C0"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AF9B4EE"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b/>
                <w:bCs/>
                <w:color w:val="000000"/>
                <w:sz w:val="20"/>
                <w:szCs w:val="20"/>
                <w:lang w:val="en-CA" w:eastAsia="en-US"/>
              </w:rPr>
              <w:t>Proportion (%)</w:t>
            </w:r>
          </w:p>
        </w:tc>
      </w:tr>
      <w:tr w:rsidR="002062C6" w:rsidRPr="002062C6" w14:paraId="3D1B395A" w14:textId="77777777" w:rsidTr="002062C6">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3FEF49" w14:textId="77777777" w:rsidR="002062C6" w:rsidRPr="002062C6" w:rsidRDefault="002062C6" w:rsidP="002062C6">
            <w:pPr>
              <w:rPr>
                <w:rFonts w:ascii="Times New Roman" w:eastAsia="Times New Roman" w:hAnsi="Times New Roman" w:cs="Times New Roman"/>
                <w:sz w:val="20"/>
                <w:szCs w:val="20"/>
                <w:lang w:val="en-CA" w:eastAsia="en-US"/>
              </w:rPr>
            </w:pPr>
            <w:proofErr w:type="spellStart"/>
            <w:r w:rsidRPr="002062C6">
              <w:rPr>
                <w:rFonts w:ascii="Helvetica Neue" w:eastAsia="Times New Roman" w:hAnsi="Helvetica Neue" w:cs="Times New Roman"/>
                <w:color w:val="000000"/>
                <w:sz w:val="20"/>
                <w:szCs w:val="20"/>
                <w:lang w:val="en-CA" w:eastAsia="en-US"/>
              </w:rPr>
              <w:t>ckd</w:t>
            </w:r>
            <w:proofErr w:type="spellEnd"/>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CB902D"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250</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6BADA"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62.5</w:t>
            </w:r>
          </w:p>
        </w:tc>
      </w:tr>
      <w:tr w:rsidR="002062C6" w:rsidRPr="002062C6" w14:paraId="03180B33" w14:textId="77777777" w:rsidTr="002062C6">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740AB5" w14:textId="77777777" w:rsidR="002062C6" w:rsidRPr="002062C6" w:rsidRDefault="002062C6" w:rsidP="002062C6">
            <w:pPr>
              <w:rPr>
                <w:rFonts w:ascii="Times New Roman" w:eastAsia="Times New Roman" w:hAnsi="Times New Roman" w:cs="Times New Roman"/>
                <w:sz w:val="20"/>
                <w:szCs w:val="20"/>
                <w:lang w:val="en-CA" w:eastAsia="en-US"/>
              </w:rPr>
            </w:pPr>
            <w:proofErr w:type="spellStart"/>
            <w:r w:rsidRPr="002062C6">
              <w:rPr>
                <w:rFonts w:ascii="Helvetica Neue" w:eastAsia="Times New Roman" w:hAnsi="Helvetica Neue" w:cs="Times New Roman"/>
                <w:color w:val="000000"/>
                <w:sz w:val="20"/>
                <w:szCs w:val="20"/>
                <w:lang w:val="en-CA" w:eastAsia="en-US"/>
              </w:rPr>
              <w:t>notckd</w:t>
            </w:r>
            <w:proofErr w:type="spellEnd"/>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CBB9DC"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150</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A633A6" w14:textId="77777777" w:rsidR="002062C6" w:rsidRPr="002062C6" w:rsidRDefault="002062C6" w:rsidP="002062C6">
            <w:pPr>
              <w:rPr>
                <w:rFonts w:ascii="Times New Roman" w:eastAsia="Times New Roman" w:hAnsi="Times New Roman" w:cs="Times New Roman"/>
                <w:sz w:val="20"/>
                <w:szCs w:val="20"/>
                <w:lang w:val="en-CA" w:eastAsia="en-US"/>
              </w:rPr>
            </w:pPr>
            <w:r w:rsidRPr="002062C6">
              <w:rPr>
                <w:rFonts w:ascii="Helvetica Neue" w:eastAsia="Times New Roman" w:hAnsi="Helvetica Neue" w:cs="Times New Roman"/>
                <w:color w:val="000000"/>
                <w:sz w:val="20"/>
                <w:szCs w:val="20"/>
                <w:lang w:val="en-CA" w:eastAsia="en-US"/>
              </w:rPr>
              <w:t>37.5</w:t>
            </w:r>
          </w:p>
        </w:tc>
      </w:tr>
    </w:tbl>
    <w:p w14:paraId="56945393" w14:textId="77777777" w:rsidR="002062C6" w:rsidRPr="00DA0683" w:rsidRDefault="002062C6" w:rsidP="002062C6">
      <w:pPr>
        <w:pStyle w:val="NoSpacing"/>
        <w:rPr>
          <w:sz w:val="20"/>
          <w:szCs w:val="20"/>
        </w:rPr>
      </w:pPr>
    </w:p>
    <w:p w14:paraId="21AE6540" w14:textId="00F0CE75" w:rsidR="002062C6" w:rsidRPr="00DA0683" w:rsidRDefault="005D0370" w:rsidP="005D0370">
      <w:pPr>
        <w:pStyle w:val="Caption"/>
        <w:keepNext/>
        <w:rPr>
          <w:szCs w:val="20"/>
        </w:rPr>
      </w:pPr>
      <w:r w:rsidRPr="00DA0683">
        <w:rPr>
          <w:szCs w:val="20"/>
        </w:rPr>
        <w:t>Table 3g: Proportions for Diabetes Mellitus (‘dm’)</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139"/>
      </w:tblGrid>
      <w:tr w:rsidR="005D0370" w:rsidRPr="005D0370" w14:paraId="05824BF0" w14:textId="77777777" w:rsidTr="005D0370">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67A369D"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98DF895"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68633E9"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b/>
                <w:bCs/>
                <w:color w:val="000000"/>
                <w:sz w:val="20"/>
                <w:szCs w:val="20"/>
                <w:lang w:val="en-CA" w:eastAsia="en-US"/>
              </w:rPr>
              <w:t>Proportion (%)</w:t>
            </w:r>
          </w:p>
        </w:tc>
      </w:tr>
      <w:tr w:rsidR="005D0370" w:rsidRPr="005D0370" w14:paraId="015ABF05" w14:textId="77777777" w:rsidTr="005D0370">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A7E4F1"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06D894"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AF7650"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0.5</w:t>
            </w:r>
          </w:p>
        </w:tc>
      </w:tr>
      <w:tr w:rsidR="005D0370" w:rsidRPr="005D0370" w14:paraId="7315BF40" w14:textId="77777777" w:rsidTr="005D0370">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EE222"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no</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15F87D"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261</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EA92FC"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65.25</w:t>
            </w:r>
          </w:p>
        </w:tc>
      </w:tr>
      <w:tr w:rsidR="005D0370" w:rsidRPr="005D0370" w14:paraId="78845571" w14:textId="77777777" w:rsidTr="005D0370">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56E71F"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yes</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ED6741"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137</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9EFE09" w14:textId="77777777" w:rsidR="005D0370" w:rsidRPr="005D0370" w:rsidRDefault="005D0370" w:rsidP="005D0370">
            <w:pPr>
              <w:rPr>
                <w:rFonts w:ascii="Times New Roman" w:eastAsia="Times New Roman" w:hAnsi="Times New Roman" w:cs="Times New Roman"/>
                <w:sz w:val="20"/>
                <w:szCs w:val="20"/>
                <w:lang w:val="en-CA" w:eastAsia="en-US"/>
              </w:rPr>
            </w:pPr>
            <w:r w:rsidRPr="005D0370">
              <w:rPr>
                <w:rFonts w:ascii="Helvetica Neue" w:eastAsia="Times New Roman" w:hAnsi="Helvetica Neue" w:cs="Times New Roman"/>
                <w:color w:val="000000"/>
                <w:sz w:val="20"/>
                <w:szCs w:val="20"/>
                <w:lang w:val="en-CA" w:eastAsia="en-US"/>
              </w:rPr>
              <w:t>34.25</w:t>
            </w:r>
          </w:p>
        </w:tc>
      </w:tr>
    </w:tbl>
    <w:p w14:paraId="4EB9005F" w14:textId="77777777" w:rsidR="002062C6" w:rsidRPr="00DA0683" w:rsidRDefault="002062C6" w:rsidP="002062C6">
      <w:pPr>
        <w:pStyle w:val="NoSpacing"/>
        <w:rPr>
          <w:sz w:val="20"/>
          <w:szCs w:val="20"/>
        </w:rPr>
      </w:pPr>
    </w:p>
    <w:p w14:paraId="517B5366" w14:textId="271DB29F" w:rsidR="002062C6" w:rsidRPr="00DA0683" w:rsidRDefault="005D0370" w:rsidP="005D0370">
      <w:pPr>
        <w:pStyle w:val="Caption"/>
        <w:keepNext/>
        <w:rPr>
          <w:szCs w:val="20"/>
        </w:rPr>
      </w:pPr>
      <w:r w:rsidRPr="00DA0683">
        <w:rPr>
          <w:szCs w:val="20"/>
        </w:rPr>
        <w:t>Table 3h: Proportions for</w:t>
      </w:r>
      <w:r w:rsidR="004C48D3" w:rsidRPr="00DA0683">
        <w:rPr>
          <w:szCs w:val="20"/>
        </w:rPr>
        <w:t xml:space="preserve"> Hypertension (‘</w:t>
      </w:r>
      <w:proofErr w:type="spellStart"/>
      <w:r w:rsidR="004C48D3" w:rsidRPr="00DA0683">
        <w:rPr>
          <w:szCs w:val="20"/>
        </w:rPr>
        <w:t>htn</w:t>
      </w:r>
      <w:proofErr w:type="spellEnd"/>
      <w:r w:rsidR="004C48D3"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497"/>
      </w:tblGrid>
      <w:tr w:rsidR="004C48D3" w:rsidRPr="004C48D3" w14:paraId="5FB75B8B" w14:textId="77777777" w:rsidTr="0097378A">
        <w:trPr>
          <w:trHeight w:val="165"/>
        </w:trPr>
        <w:tc>
          <w:tcPr>
            <w:tcW w:w="77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4EE177C"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b/>
                <w:bCs/>
                <w:color w:val="000000"/>
                <w:sz w:val="20"/>
                <w:szCs w:val="20"/>
                <w:lang w:val="en-CA" w:eastAsia="en-US"/>
              </w:rPr>
              <w:t>Category</w:t>
            </w:r>
          </w:p>
        </w:tc>
        <w:tc>
          <w:tcPr>
            <w:tcW w:w="87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D07B249"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b/>
                <w:bCs/>
                <w:color w:val="000000"/>
                <w:sz w:val="20"/>
                <w:szCs w:val="20"/>
                <w:lang w:val="en-CA" w:eastAsia="en-US"/>
              </w:rPr>
              <w:t>Frequency</w:t>
            </w:r>
          </w:p>
        </w:tc>
        <w:tc>
          <w:tcPr>
            <w:tcW w:w="149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B4F63DF"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b/>
                <w:bCs/>
                <w:color w:val="000000"/>
                <w:sz w:val="20"/>
                <w:szCs w:val="20"/>
                <w:lang w:val="en-CA" w:eastAsia="en-US"/>
              </w:rPr>
              <w:t>Proportion (%)</w:t>
            </w:r>
          </w:p>
        </w:tc>
      </w:tr>
      <w:tr w:rsidR="004C48D3" w:rsidRPr="004C48D3" w14:paraId="509D5F2A" w14:textId="77777777" w:rsidTr="0097378A">
        <w:trPr>
          <w:trHeight w:val="180"/>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3FD551"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E73487"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2</w:t>
            </w:r>
          </w:p>
        </w:tc>
        <w:tc>
          <w:tcPr>
            <w:tcW w:w="1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D71069"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0.5</w:t>
            </w:r>
          </w:p>
        </w:tc>
      </w:tr>
      <w:tr w:rsidR="004C48D3" w:rsidRPr="004C48D3" w14:paraId="473066DA" w14:textId="77777777" w:rsidTr="0097378A">
        <w:trPr>
          <w:trHeight w:val="165"/>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58B1FD"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no</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B107AF"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251</w:t>
            </w:r>
          </w:p>
        </w:tc>
        <w:tc>
          <w:tcPr>
            <w:tcW w:w="1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809713" w14:textId="5D178ED9"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62.75</w:t>
            </w:r>
          </w:p>
        </w:tc>
      </w:tr>
      <w:tr w:rsidR="004C48D3" w:rsidRPr="004C48D3" w14:paraId="3EAAD862" w14:textId="77777777" w:rsidTr="0097378A">
        <w:trPr>
          <w:trHeight w:val="165"/>
        </w:trPr>
        <w:tc>
          <w:tcPr>
            <w:tcW w:w="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6A6D1"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yes</w:t>
            </w:r>
          </w:p>
        </w:tc>
        <w:tc>
          <w:tcPr>
            <w:tcW w:w="8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9A6FCC"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147</w:t>
            </w:r>
          </w:p>
        </w:tc>
        <w:tc>
          <w:tcPr>
            <w:tcW w:w="149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BFD714" w14:textId="77777777" w:rsidR="004C48D3" w:rsidRPr="004C48D3" w:rsidRDefault="004C48D3" w:rsidP="004C48D3">
            <w:pPr>
              <w:rPr>
                <w:rFonts w:ascii="Times New Roman" w:eastAsia="Times New Roman" w:hAnsi="Times New Roman" w:cs="Times New Roman"/>
                <w:sz w:val="20"/>
                <w:szCs w:val="20"/>
                <w:lang w:val="en-CA" w:eastAsia="en-US"/>
              </w:rPr>
            </w:pPr>
            <w:r w:rsidRPr="004C48D3">
              <w:rPr>
                <w:rFonts w:ascii="Helvetica Neue" w:eastAsia="Times New Roman" w:hAnsi="Helvetica Neue" w:cs="Times New Roman"/>
                <w:color w:val="000000"/>
                <w:sz w:val="20"/>
                <w:szCs w:val="20"/>
                <w:lang w:val="en-CA" w:eastAsia="en-US"/>
              </w:rPr>
              <w:t>36.75</w:t>
            </w:r>
          </w:p>
        </w:tc>
      </w:tr>
    </w:tbl>
    <w:p w14:paraId="68B1BCFF" w14:textId="77777777" w:rsidR="0097378A" w:rsidRPr="00DA0683" w:rsidRDefault="0097378A" w:rsidP="002D1685">
      <w:pPr>
        <w:pStyle w:val="Caption"/>
        <w:keepNext/>
        <w:rPr>
          <w:szCs w:val="20"/>
        </w:rPr>
      </w:pPr>
    </w:p>
    <w:p w14:paraId="628F2688" w14:textId="06DD0912" w:rsidR="005D0370" w:rsidRPr="00DA0683" w:rsidRDefault="002D1685" w:rsidP="002D1685">
      <w:pPr>
        <w:pStyle w:val="Caption"/>
        <w:keepNext/>
        <w:rPr>
          <w:szCs w:val="20"/>
        </w:rPr>
      </w:pPr>
      <w:r w:rsidRPr="00DA0683">
        <w:rPr>
          <w:szCs w:val="20"/>
        </w:rPr>
        <w:t>Table 3i: Proportions for Pus Cell (‘</w:t>
      </w:r>
      <w:proofErr w:type="spellStart"/>
      <w:r w:rsidRPr="00DA0683">
        <w:rPr>
          <w:szCs w:val="20"/>
        </w:rPr>
        <w:t>ps</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139"/>
      </w:tblGrid>
      <w:tr w:rsidR="002D1685" w:rsidRPr="002D1685" w14:paraId="2CD59E6F" w14:textId="77777777" w:rsidTr="002D1685">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25326A1"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AFDA4F7"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FAE4D3C"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b/>
                <w:bCs/>
                <w:color w:val="000000"/>
                <w:sz w:val="20"/>
                <w:szCs w:val="20"/>
                <w:lang w:val="en-CA" w:eastAsia="en-US"/>
              </w:rPr>
              <w:t>Proportion (%)</w:t>
            </w:r>
          </w:p>
        </w:tc>
      </w:tr>
      <w:tr w:rsidR="002D1685" w:rsidRPr="002D1685" w14:paraId="16C18F8C" w14:textId="77777777" w:rsidTr="002D1685">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2BE58A"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1911D"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65</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F8BEEE"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16.25</w:t>
            </w:r>
          </w:p>
        </w:tc>
      </w:tr>
      <w:tr w:rsidR="002D1685" w:rsidRPr="002D1685" w14:paraId="0B16168B" w14:textId="77777777" w:rsidTr="002D1685">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ACB498"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abnormal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8F0AD"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76</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56054B"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19.0</w:t>
            </w:r>
          </w:p>
        </w:tc>
      </w:tr>
      <w:tr w:rsidR="002D1685" w:rsidRPr="002D1685" w14:paraId="2C2D8BA4" w14:textId="77777777" w:rsidTr="002D1685">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6B958E"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normal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5583A"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259</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69BA2" w14:textId="77777777" w:rsidR="002D1685" w:rsidRPr="002D1685" w:rsidRDefault="002D1685" w:rsidP="002D1685">
            <w:pPr>
              <w:rPr>
                <w:rFonts w:ascii="Times New Roman" w:eastAsia="Times New Roman" w:hAnsi="Times New Roman" w:cs="Times New Roman"/>
                <w:sz w:val="20"/>
                <w:szCs w:val="20"/>
                <w:lang w:val="en-CA" w:eastAsia="en-US"/>
              </w:rPr>
            </w:pPr>
            <w:r w:rsidRPr="002D1685">
              <w:rPr>
                <w:rFonts w:ascii="Helvetica Neue" w:eastAsia="Times New Roman" w:hAnsi="Helvetica Neue" w:cs="Times New Roman"/>
                <w:color w:val="000000"/>
                <w:sz w:val="20"/>
                <w:szCs w:val="20"/>
                <w:lang w:val="en-CA" w:eastAsia="en-US"/>
              </w:rPr>
              <w:t>64.75</w:t>
            </w:r>
          </w:p>
        </w:tc>
      </w:tr>
    </w:tbl>
    <w:p w14:paraId="70E9F471" w14:textId="45DD370C" w:rsidR="005D0370" w:rsidRPr="00DA0683" w:rsidRDefault="005D0370" w:rsidP="002062C6">
      <w:pPr>
        <w:pStyle w:val="NoSpacing"/>
        <w:rPr>
          <w:sz w:val="20"/>
          <w:szCs w:val="20"/>
        </w:rPr>
      </w:pPr>
    </w:p>
    <w:p w14:paraId="52959DC0" w14:textId="42950CC6" w:rsidR="0070789C" w:rsidRPr="00DA0683" w:rsidRDefault="005B1751" w:rsidP="005B1751">
      <w:pPr>
        <w:pStyle w:val="Caption"/>
        <w:keepNext/>
        <w:rPr>
          <w:szCs w:val="20"/>
        </w:rPr>
      </w:pPr>
      <w:r w:rsidRPr="00DA0683">
        <w:rPr>
          <w:szCs w:val="20"/>
        </w:rPr>
        <w:t>Table 3j: Proportion</w:t>
      </w:r>
      <w:r w:rsidR="002D600A" w:rsidRPr="00DA0683">
        <w:rPr>
          <w:szCs w:val="20"/>
        </w:rPr>
        <w:t>s</w:t>
      </w:r>
      <w:r w:rsidRPr="00DA0683">
        <w:rPr>
          <w:szCs w:val="20"/>
        </w:rPr>
        <w:t xml:space="preserve"> for Pus Cell Clumps (‘</w:t>
      </w:r>
      <w:proofErr w:type="spellStart"/>
      <w:r w:rsidRPr="00DA0683">
        <w:rPr>
          <w:szCs w:val="20"/>
        </w:rPr>
        <w:t>pcc</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1084"/>
        <w:gridCol w:w="1124"/>
        <w:gridCol w:w="1139"/>
      </w:tblGrid>
      <w:tr w:rsidR="005B1751" w:rsidRPr="005B1751" w14:paraId="797BD572" w14:textId="77777777" w:rsidTr="005B1751">
        <w:trPr>
          <w:trHeight w:val="165"/>
        </w:trPr>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00CF850"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C9F1929"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E951CBA"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b/>
                <w:bCs/>
                <w:color w:val="000000"/>
                <w:sz w:val="20"/>
                <w:szCs w:val="20"/>
                <w:lang w:val="en-CA" w:eastAsia="en-US"/>
              </w:rPr>
              <w:t>Proportion (%)</w:t>
            </w:r>
          </w:p>
        </w:tc>
      </w:tr>
      <w:tr w:rsidR="005B1751" w:rsidRPr="005B1751" w14:paraId="4BDB10B7" w14:textId="77777777" w:rsidTr="005B1751">
        <w:trPr>
          <w:trHeight w:val="180"/>
        </w:trPr>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B87A5D"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3B16AE"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E1E355"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1.0</w:t>
            </w:r>
          </w:p>
        </w:tc>
      </w:tr>
      <w:tr w:rsidR="005B1751" w:rsidRPr="005B1751" w14:paraId="0CD130AE" w14:textId="77777777" w:rsidTr="005B1751">
        <w:trPr>
          <w:trHeight w:val="165"/>
        </w:trPr>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D1858" w14:textId="77777777" w:rsidR="005B1751" w:rsidRPr="005B1751" w:rsidRDefault="005B1751" w:rsidP="005B1751">
            <w:pPr>
              <w:rPr>
                <w:rFonts w:ascii="Times New Roman" w:eastAsia="Times New Roman" w:hAnsi="Times New Roman" w:cs="Times New Roman"/>
                <w:sz w:val="20"/>
                <w:szCs w:val="20"/>
                <w:lang w:val="en-CA" w:eastAsia="en-US"/>
              </w:rPr>
            </w:pPr>
            <w:proofErr w:type="spellStart"/>
            <w:r w:rsidRPr="005B1751">
              <w:rPr>
                <w:rFonts w:ascii="Helvetica Neue" w:eastAsia="Times New Roman" w:hAnsi="Helvetica Neue" w:cs="Times New Roman"/>
                <w:color w:val="000000"/>
                <w:sz w:val="20"/>
                <w:szCs w:val="20"/>
                <w:lang w:val="en-CA" w:eastAsia="en-US"/>
              </w:rPr>
              <w:t>notpresent</w:t>
            </w:r>
            <w:proofErr w:type="spellEnd"/>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3BB5F8"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354</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C0C84D"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88.5</w:t>
            </w:r>
          </w:p>
        </w:tc>
      </w:tr>
      <w:tr w:rsidR="005B1751" w:rsidRPr="005B1751" w14:paraId="51DD8D0E" w14:textId="77777777" w:rsidTr="005B1751">
        <w:trPr>
          <w:trHeight w:val="165"/>
        </w:trPr>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453C9B"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present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32E565"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42</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971A6D" w14:textId="77777777" w:rsidR="005B1751" w:rsidRPr="005B1751" w:rsidRDefault="005B1751" w:rsidP="005B1751">
            <w:pPr>
              <w:rPr>
                <w:rFonts w:ascii="Times New Roman" w:eastAsia="Times New Roman" w:hAnsi="Times New Roman" w:cs="Times New Roman"/>
                <w:sz w:val="20"/>
                <w:szCs w:val="20"/>
                <w:lang w:val="en-CA" w:eastAsia="en-US"/>
              </w:rPr>
            </w:pPr>
            <w:r w:rsidRPr="005B1751">
              <w:rPr>
                <w:rFonts w:ascii="Helvetica Neue" w:eastAsia="Times New Roman" w:hAnsi="Helvetica Neue" w:cs="Times New Roman"/>
                <w:color w:val="000000"/>
                <w:sz w:val="20"/>
                <w:szCs w:val="20"/>
                <w:lang w:val="en-CA" w:eastAsia="en-US"/>
              </w:rPr>
              <w:t>10.5</w:t>
            </w:r>
          </w:p>
        </w:tc>
      </w:tr>
    </w:tbl>
    <w:p w14:paraId="51426D6F" w14:textId="27919324" w:rsidR="005D0370" w:rsidRPr="00DA0683" w:rsidRDefault="005D0370" w:rsidP="002062C6">
      <w:pPr>
        <w:pStyle w:val="NoSpacing"/>
        <w:rPr>
          <w:sz w:val="20"/>
          <w:szCs w:val="20"/>
        </w:rPr>
      </w:pPr>
    </w:p>
    <w:p w14:paraId="16C6A253" w14:textId="0E797187" w:rsidR="00DA7D53" w:rsidRPr="00DA0683" w:rsidRDefault="000F21FA" w:rsidP="000F21FA">
      <w:pPr>
        <w:pStyle w:val="Caption"/>
        <w:keepNext/>
        <w:rPr>
          <w:szCs w:val="20"/>
        </w:rPr>
      </w:pPr>
      <w:r w:rsidRPr="00DA0683">
        <w:rPr>
          <w:szCs w:val="20"/>
        </w:rPr>
        <w:t>Table 3k: Proportion</w:t>
      </w:r>
      <w:r w:rsidR="002D600A" w:rsidRPr="00DA0683">
        <w:rPr>
          <w:szCs w:val="20"/>
        </w:rPr>
        <w:t>s</w:t>
      </w:r>
      <w:r w:rsidRPr="00DA0683">
        <w:rPr>
          <w:szCs w:val="20"/>
        </w:rPr>
        <w:t xml:space="preserve"> for Pedal Edema (‘pe’)</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139"/>
      </w:tblGrid>
      <w:tr w:rsidR="000F21FA" w:rsidRPr="000F21FA" w14:paraId="36B53C0D" w14:textId="77777777" w:rsidTr="000F21FA">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256D615"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85FB55F"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b/>
                <w:bCs/>
                <w:color w:val="000000"/>
                <w:sz w:val="20"/>
                <w:szCs w:val="20"/>
                <w:lang w:val="en-CA" w:eastAsia="en-US"/>
              </w:rPr>
              <w:t>Frequency</w:t>
            </w:r>
          </w:p>
        </w:tc>
        <w:tc>
          <w:tcPr>
            <w:tcW w:w="10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ABE043D"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b/>
                <w:bCs/>
                <w:color w:val="000000"/>
                <w:sz w:val="20"/>
                <w:szCs w:val="20"/>
                <w:lang w:val="en-CA" w:eastAsia="en-US"/>
              </w:rPr>
              <w:t>Proportion (%)</w:t>
            </w:r>
          </w:p>
        </w:tc>
      </w:tr>
      <w:tr w:rsidR="000F21FA" w:rsidRPr="000F21FA" w14:paraId="66F6A705" w14:textId="77777777" w:rsidTr="000F21FA">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D98C9"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6B3D99"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1</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26E39B"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0.25</w:t>
            </w:r>
          </w:p>
        </w:tc>
      </w:tr>
      <w:tr w:rsidR="000F21FA" w:rsidRPr="000F21FA" w14:paraId="0B1127FE" w14:textId="77777777" w:rsidTr="000F21FA">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72525F"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no</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CEBB08"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323</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EA2EC6"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80.75</w:t>
            </w:r>
          </w:p>
        </w:tc>
      </w:tr>
      <w:tr w:rsidR="000F21FA" w:rsidRPr="000F21FA" w14:paraId="15B4441E" w14:textId="77777777" w:rsidTr="000F21FA">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7E862"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yes</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DAB869"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76</w:t>
            </w:r>
          </w:p>
        </w:tc>
        <w:tc>
          <w:tcPr>
            <w:tcW w:w="10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198EC" w14:textId="77777777" w:rsidR="000F21FA" w:rsidRPr="000F21FA" w:rsidRDefault="000F21FA" w:rsidP="000F21FA">
            <w:pPr>
              <w:rPr>
                <w:rFonts w:ascii="Times New Roman" w:eastAsia="Times New Roman" w:hAnsi="Times New Roman" w:cs="Times New Roman"/>
                <w:sz w:val="20"/>
                <w:szCs w:val="20"/>
                <w:lang w:val="en-CA" w:eastAsia="en-US"/>
              </w:rPr>
            </w:pPr>
            <w:r w:rsidRPr="000F21FA">
              <w:rPr>
                <w:rFonts w:ascii="Helvetica Neue" w:eastAsia="Times New Roman" w:hAnsi="Helvetica Neue" w:cs="Times New Roman"/>
                <w:color w:val="000000"/>
                <w:sz w:val="20"/>
                <w:szCs w:val="20"/>
                <w:lang w:val="en-CA" w:eastAsia="en-US"/>
              </w:rPr>
              <w:t>19.0</w:t>
            </w:r>
          </w:p>
        </w:tc>
      </w:tr>
    </w:tbl>
    <w:p w14:paraId="42D3093A" w14:textId="17509A15" w:rsidR="000F21FA" w:rsidRPr="00DA0683" w:rsidRDefault="000F21FA" w:rsidP="002062C6">
      <w:pPr>
        <w:pStyle w:val="NoSpacing"/>
        <w:rPr>
          <w:sz w:val="20"/>
          <w:szCs w:val="20"/>
        </w:rPr>
      </w:pPr>
    </w:p>
    <w:p w14:paraId="0A33D872" w14:textId="2CAB0094" w:rsidR="000F21FA" w:rsidRPr="00DA0683" w:rsidRDefault="002D600A" w:rsidP="002D600A">
      <w:pPr>
        <w:pStyle w:val="Caption"/>
        <w:keepNext/>
        <w:rPr>
          <w:szCs w:val="20"/>
        </w:rPr>
      </w:pPr>
      <w:r w:rsidRPr="00DA0683">
        <w:rPr>
          <w:szCs w:val="20"/>
        </w:rPr>
        <w:t>Table 3l: Proportions for Red Blood Cells (‘</w:t>
      </w:r>
      <w:proofErr w:type="spellStart"/>
      <w:r w:rsidRPr="00DA0683">
        <w:rPr>
          <w:szCs w:val="20"/>
        </w:rPr>
        <w:t>rbc</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380"/>
      </w:tblGrid>
      <w:tr w:rsidR="002D600A" w:rsidRPr="002D600A" w14:paraId="56A806F9" w14:textId="77777777" w:rsidTr="002D600A">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E254145"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645D998"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b/>
                <w:bCs/>
                <w:color w:val="000000"/>
                <w:sz w:val="20"/>
                <w:szCs w:val="20"/>
                <w:lang w:val="en-CA" w:eastAsia="en-US"/>
              </w:rPr>
              <w:t>Frequency</w:t>
            </w:r>
          </w:p>
        </w:tc>
        <w:tc>
          <w:tcPr>
            <w:tcW w:w="13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0B97AC8"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b/>
                <w:bCs/>
                <w:color w:val="000000"/>
                <w:sz w:val="20"/>
                <w:szCs w:val="20"/>
                <w:lang w:val="en-CA" w:eastAsia="en-US"/>
              </w:rPr>
              <w:t>Proportion (%)</w:t>
            </w:r>
          </w:p>
        </w:tc>
      </w:tr>
      <w:tr w:rsidR="002D600A" w:rsidRPr="002D600A" w14:paraId="0A1DBC01" w14:textId="77777777" w:rsidTr="002D600A">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2060C4"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CFEAC"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152</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32BA30"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38.0</w:t>
            </w:r>
          </w:p>
        </w:tc>
      </w:tr>
      <w:tr w:rsidR="002D600A" w:rsidRPr="002D600A" w14:paraId="57FE5B08" w14:textId="77777777" w:rsidTr="002D600A">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C217D4"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abnormal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18F2F5"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47</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2DA421"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11.75</w:t>
            </w:r>
          </w:p>
        </w:tc>
      </w:tr>
      <w:tr w:rsidR="002D600A" w:rsidRPr="002D600A" w14:paraId="6BD8FF28" w14:textId="77777777" w:rsidTr="002D600A">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F721F7"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normal</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DED553" w14:textId="77777777"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201</w:t>
            </w:r>
          </w:p>
        </w:tc>
        <w:tc>
          <w:tcPr>
            <w:tcW w:w="13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AAADC3" w14:textId="1B77C6EF" w:rsidR="002D600A" w:rsidRPr="002D600A" w:rsidRDefault="002D600A" w:rsidP="002D600A">
            <w:pPr>
              <w:rPr>
                <w:rFonts w:ascii="Times New Roman" w:eastAsia="Times New Roman" w:hAnsi="Times New Roman" w:cs="Times New Roman"/>
                <w:sz w:val="20"/>
                <w:szCs w:val="20"/>
                <w:lang w:val="en-CA" w:eastAsia="en-US"/>
              </w:rPr>
            </w:pPr>
            <w:r w:rsidRPr="002D600A">
              <w:rPr>
                <w:rFonts w:ascii="Helvetica Neue" w:eastAsia="Times New Roman" w:hAnsi="Helvetica Neue" w:cs="Times New Roman"/>
                <w:color w:val="000000"/>
                <w:sz w:val="20"/>
                <w:szCs w:val="20"/>
                <w:lang w:val="en-CA" w:eastAsia="en-US"/>
              </w:rPr>
              <w:t>50.25</w:t>
            </w:r>
          </w:p>
        </w:tc>
      </w:tr>
    </w:tbl>
    <w:p w14:paraId="079E3511" w14:textId="7A78DB67" w:rsidR="002D1685" w:rsidRDefault="002D1685" w:rsidP="002062C6">
      <w:pPr>
        <w:pStyle w:val="NoSpacing"/>
        <w:rPr>
          <w:sz w:val="20"/>
          <w:szCs w:val="20"/>
        </w:rPr>
      </w:pPr>
    </w:p>
    <w:p w14:paraId="0985F508" w14:textId="7315FC0F" w:rsidR="0003514D" w:rsidRDefault="0003514D" w:rsidP="002062C6">
      <w:pPr>
        <w:pStyle w:val="NoSpacing"/>
        <w:rPr>
          <w:sz w:val="20"/>
          <w:szCs w:val="20"/>
        </w:rPr>
      </w:pPr>
    </w:p>
    <w:p w14:paraId="2D73C895" w14:textId="4DE2BCCB" w:rsidR="0003514D" w:rsidRDefault="0003514D" w:rsidP="002062C6">
      <w:pPr>
        <w:pStyle w:val="NoSpacing"/>
        <w:rPr>
          <w:sz w:val="20"/>
          <w:szCs w:val="20"/>
        </w:rPr>
      </w:pPr>
    </w:p>
    <w:p w14:paraId="0E718839" w14:textId="3483A955" w:rsidR="0003514D" w:rsidRDefault="0003514D" w:rsidP="002062C6">
      <w:pPr>
        <w:pStyle w:val="NoSpacing"/>
        <w:rPr>
          <w:sz w:val="20"/>
          <w:szCs w:val="20"/>
        </w:rPr>
      </w:pPr>
    </w:p>
    <w:p w14:paraId="3A03E551" w14:textId="77777777" w:rsidR="0003514D" w:rsidRPr="00DA0683" w:rsidRDefault="0003514D" w:rsidP="002062C6">
      <w:pPr>
        <w:pStyle w:val="NoSpacing"/>
        <w:rPr>
          <w:sz w:val="20"/>
          <w:szCs w:val="20"/>
        </w:rPr>
      </w:pPr>
    </w:p>
    <w:p w14:paraId="657A9A36" w14:textId="78DA719E" w:rsidR="002D600A" w:rsidRPr="00DA0683" w:rsidRDefault="002D600A" w:rsidP="00857C51">
      <w:pPr>
        <w:pStyle w:val="Caption"/>
        <w:keepNext/>
        <w:rPr>
          <w:szCs w:val="20"/>
        </w:rPr>
      </w:pPr>
      <w:r w:rsidRPr="00DA0683">
        <w:rPr>
          <w:szCs w:val="20"/>
        </w:rPr>
        <w:lastRenderedPageBreak/>
        <w:t xml:space="preserve">Table 3m: </w:t>
      </w:r>
      <w:r w:rsidR="00857C51" w:rsidRPr="00DA0683">
        <w:rPr>
          <w:szCs w:val="20"/>
        </w:rPr>
        <w:t>Proportions for Specific Gravity (‘sg)</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455"/>
      </w:tblGrid>
      <w:tr w:rsidR="00857C51" w:rsidRPr="00857C51" w14:paraId="6C15D23D"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52D0C4"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51FDE79"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b/>
                <w:bCs/>
                <w:color w:val="000000"/>
                <w:sz w:val="20"/>
                <w:szCs w:val="20"/>
                <w:lang w:val="en-CA" w:eastAsia="en-US"/>
              </w:rPr>
              <w:t>Frequency</w:t>
            </w:r>
          </w:p>
        </w:tc>
        <w:tc>
          <w:tcPr>
            <w:tcW w:w="14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2A697AF"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b/>
                <w:bCs/>
                <w:color w:val="000000"/>
                <w:sz w:val="20"/>
                <w:szCs w:val="20"/>
                <w:lang w:val="en-CA" w:eastAsia="en-US"/>
              </w:rPr>
              <w:t>Proportion (%)</w:t>
            </w:r>
          </w:p>
        </w:tc>
      </w:tr>
      <w:tr w:rsidR="00857C51" w:rsidRPr="00857C51" w14:paraId="43B91A47" w14:textId="77777777" w:rsidTr="00857C51">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F5ACF"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1.005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BB795C"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7</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BA72C" w14:textId="597FEB6E"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1.75</w:t>
            </w:r>
          </w:p>
        </w:tc>
      </w:tr>
      <w:tr w:rsidR="00857C51" w:rsidRPr="00857C51" w14:paraId="4F91216A"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31E0B9"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1.010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86E543"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84</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15FCD3"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21.0</w:t>
            </w:r>
          </w:p>
        </w:tc>
      </w:tr>
      <w:tr w:rsidR="00857C51" w:rsidRPr="00857C51" w14:paraId="0F18B847"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BBB59B"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1.015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2A378"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75</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B61A39"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18.75</w:t>
            </w:r>
          </w:p>
        </w:tc>
      </w:tr>
      <w:tr w:rsidR="00857C51" w:rsidRPr="00857C51" w14:paraId="3399E9EC"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623EC7"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1.020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0F40F8"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106</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3C3A6B"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26.5</w:t>
            </w:r>
          </w:p>
        </w:tc>
      </w:tr>
      <w:tr w:rsidR="00857C51" w:rsidRPr="00857C51" w14:paraId="79C12C25"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FCE6A"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1.025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8E7D85"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81</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215F4"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20.25</w:t>
            </w:r>
          </w:p>
        </w:tc>
      </w:tr>
      <w:tr w:rsidR="00857C51" w:rsidRPr="00857C51" w14:paraId="22EEC919"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C7870C"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9497B9"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47</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8D6F2C"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11.75</w:t>
            </w:r>
          </w:p>
        </w:tc>
      </w:tr>
    </w:tbl>
    <w:p w14:paraId="03742DDF" w14:textId="77777777" w:rsidR="00857C51" w:rsidRPr="00DA0683" w:rsidRDefault="00857C51" w:rsidP="00857C51">
      <w:pPr>
        <w:pStyle w:val="Caption"/>
        <w:keepNext/>
        <w:rPr>
          <w:szCs w:val="20"/>
        </w:rPr>
      </w:pPr>
    </w:p>
    <w:p w14:paraId="10B77150" w14:textId="61C0EFEE" w:rsidR="00857C51" w:rsidRPr="00DA0683" w:rsidRDefault="00857C51" w:rsidP="00857C51">
      <w:pPr>
        <w:pStyle w:val="Caption"/>
        <w:keepNext/>
        <w:rPr>
          <w:szCs w:val="20"/>
        </w:rPr>
      </w:pPr>
      <w:r w:rsidRPr="00DA0683">
        <w:rPr>
          <w:szCs w:val="20"/>
        </w:rPr>
        <w:t>Table 3n: Proportions for Sugar (‘</w:t>
      </w:r>
      <w:proofErr w:type="spellStart"/>
      <w:r w:rsidRPr="00DA0683">
        <w:rPr>
          <w:szCs w:val="20"/>
        </w:rPr>
        <w:t>su</w:t>
      </w:r>
      <w:proofErr w:type="spellEnd"/>
      <w:r w:rsidRPr="00DA0683">
        <w:rPr>
          <w:szCs w:val="20"/>
        </w:rPr>
        <w:t>’)</w:t>
      </w:r>
      <w:r w:rsidR="0097378A" w:rsidRPr="00DA0683">
        <w:rPr>
          <w:szCs w:val="20"/>
        </w:rPr>
        <w:t xml:space="preserve"> (n=400)</w:t>
      </w:r>
    </w:p>
    <w:tbl>
      <w:tblPr>
        <w:tblW w:w="0" w:type="auto"/>
        <w:tblCellMar>
          <w:left w:w="0" w:type="dxa"/>
          <w:right w:w="0" w:type="dxa"/>
        </w:tblCellMar>
        <w:tblLook w:val="04A0" w:firstRow="1" w:lastRow="0" w:firstColumn="1" w:lastColumn="0" w:noHBand="0" w:noVBand="1"/>
      </w:tblPr>
      <w:tblGrid>
        <w:gridCol w:w="995"/>
        <w:gridCol w:w="1124"/>
        <w:gridCol w:w="1455"/>
      </w:tblGrid>
      <w:tr w:rsidR="00857C51" w:rsidRPr="00857C51" w14:paraId="731793DD"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9A4F6A8"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b/>
                <w:bCs/>
                <w:color w:val="000000"/>
                <w:sz w:val="20"/>
                <w:szCs w:val="20"/>
                <w:lang w:val="en-CA" w:eastAsia="en-US"/>
              </w:rPr>
              <w:t>Category</w:t>
            </w:r>
          </w:p>
        </w:tc>
        <w:tc>
          <w:tcPr>
            <w:tcW w:w="7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8975C07"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b/>
                <w:bCs/>
                <w:color w:val="000000"/>
                <w:sz w:val="20"/>
                <w:szCs w:val="20"/>
                <w:lang w:val="en-CA" w:eastAsia="en-US"/>
              </w:rPr>
              <w:t>Frequency</w:t>
            </w:r>
          </w:p>
        </w:tc>
        <w:tc>
          <w:tcPr>
            <w:tcW w:w="14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1B25FF2"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b/>
                <w:bCs/>
                <w:color w:val="000000"/>
                <w:sz w:val="20"/>
                <w:szCs w:val="20"/>
                <w:lang w:val="en-CA" w:eastAsia="en-US"/>
              </w:rPr>
              <w:t>Proportion (%)</w:t>
            </w:r>
          </w:p>
        </w:tc>
      </w:tr>
      <w:tr w:rsidR="00857C51" w:rsidRPr="00857C51" w14:paraId="11685395" w14:textId="77777777" w:rsidTr="00857C51">
        <w:trPr>
          <w:trHeight w:val="180"/>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907407"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0</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C01C5D"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290</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0D043C"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72.5</w:t>
            </w:r>
          </w:p>
        </w:tc>
      </w:tr>
      <w:tr w:rsidR="00857C51" w:rsidRPr="00857C51" w14:paraId="1961D0E3"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5B302D"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541F44"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13</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04348"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3.25</w:t>
            </w:r>
          </w:p>
        </w:tc>
      </w:tr>
      <w:tr w:rsidR="00857C51" w:rsidRPr="00857C51" w14:paraId="1ECFF2A9"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9762FD"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2</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BD770A"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18</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8C84CF"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4.5</w:t>
            </w:r>
          </w:p>
        </w:tc>
      </w:tr>
      <w:tr w:rsidR="00857C51" w:rsidRPr="00857C51" w14:paraId="2C97F5C8"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9D01CE"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3</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5B0F74"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14</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6CCA42" w14:textId="3B87882D"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3.50</w:t>
            </w:r>
          </w:p>
        </w:tc>
      </w:tr>
      <w:tr w:rsidR="00857C51" w:rsidRPr="00857C51" w14:paraId="317B6952"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CCF26"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4</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63C84F"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13</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0860EE"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3.25</w:t>
            </w:r>
          </w:p>
        </w:tc>
      </w:tr>
      <w:tr w:rsidR="00857C51" w:rsidRPr="00857C51" w14:paraId="4FA48A5C"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8446FA"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5</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3DD01"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3</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6256B0"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0.75</w:t>
            </w:r>
          </w:p>
        </w:tc>
      </w:tr>
      <w:tr w:rsidR="00857C51" w:rsidRPr="00857C51" w14:paraId="41FEAC8B" w14:textId="77777777" w:rsidTr="00857C51">
        <w:trPr>
          <w:trHeight w:val="165"/>
        </w:trPr>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5CBEE4"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w:t>
            </w:r>
          </w:p>
        </w:tc>
        <w:tc>
          <w:tcPr>
            <w:tcW w:w="7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41801"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49</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E9BCDA" w14:textId="77777777" w:rsidR="00857C51" w:rsidRPr="00857C51" w:rsidRDefault="00857C51" w:rsidP="00857C51">
            <w:pPr>
              <w:rPr>
                <w:rFonts w:ascii="Times New Roman" w:eastAsia="Times New Roman" w:hAnsi="Times New Roman" w:cs="Times New Roman"/>
                <w:sz w:val="20"/>
                <w:szCs w:val="20"/>
                <w:lang w:val="en-CA" w:eastAsia="en-US"/>
              </w:rPr>
            </w:pPr>
            <w:r w:rsidRPr="00857C51">
              <w:rPr>
                <w:rFonts w:ascii="Helvetica Neue" w:eastAsia="Times New Roman" w:hAnsi="Helvetica Neue" w:cs="Times New Roman"/>
                <w:color w:val="000000"/>
                <w:sz w:val="20"/>
                <w:szCs w:val="20"/>
                <w:lang w:val="en-CA" w:eastAsia="en-US"/>
              </w:rPr>
              <w:t>12.25</w:t>
            </w:r>
          </w:p>
        </w:tc>
      </w:tr>
    </w:tbl>
    <w:p w14:paraId="19C1DF25" w14:textId="77777777" w:rsidR="00F61422" w:rsidRPr="00DA0683" w:rsidRDefault="00F61422" w:rsidP="00F61422">
      <w:pPr>
        <w:rPr>
          <w:rFonts w:ascii="Times New Roman" w:hAnsi="Times New Roman"/>
          <w:iCs/>
          <w:sz w:val="20"/>
          <w:szCs w:val="20"/>
        </w:rPr>
      </w:pPr>
    </w:p>
    <w:p w14:paraId="3D9A5CAB" w14:textId="3A7616D9" w:rsidR="00F61422" w:rsidRPr="00DA0683" w:rsidRDefault="00F61422" w:rsidP="00F61422">
      <w:pPr>
        <w:pStyle w:val="Caption"/>
        <w:keepNext/>
        <w:rPr>
          <w:szCs w:val="20"/>
        </w:rPr>
      </w:pPr>
      <w:r w:rsidRPr="00DA0683">
        <w:rPr>
          <w:szCs w:val="20"/>
        </w:rPr>
        <w:t>Table 4</w:t>
      </w:r>
      <w:r w:rsidR="00B00E66" w:rsidRPr="00DA0683">
        <w:rPr>
          <w:szCs w:val="20"/>
        </w:rPr>
        <w:t>a</w:t>
      </w:r>
      <w:r w:rsidRPr="00DA0683">
        <w:rPr>
          <w:szCs w:val="20"/>
        </w:rPr>
        <w:t>: Correlation Table/Tables</w:t>
      </w:r>
    </w:p>
    <w:tbl>
      <w:tblPr>
        <w:tblW w:w="0" w:type="auto"/>
        <w:tblInd w:w="-150" w:type="dxa"/>
        <w:tblCellMar>
          <w:left w:w="0" w:type="dxa"/>
          <w:right w:w="0" w:type="dxa"/>
        </w:tblCellMar>
        <w:tblLook w:val="04A0" w:firstRow="1" w:lastRow="0" w:firstColumn="1" w:lastColumn="0" w:noHBand="0" w:noVBand="1"/>
      </w:tblPr>
      <w:tblGrid>
        <w:gridCol w:w="738"/>
        <w:gridCol w:w="2111"/>
        <w:gridCol w:w="2289"/>
        <w:gridCol w:w="2178"/>
        <w:gridCol w:w="2178"/>
      </w:tblGrid>
      <w:tr w:rsidR="00CB085F" w:rsidRPr="00FF4618" w14:paraId="2DA5BF89"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D23B2EC" w14:textId="77777777" w:rsidR="00FF4618" w:rsidRPr="00FF4618" w:rsidRDefault="00FF4618" w:rsidP="00FF4618">
            <w:pPr>
              <w:rPr>
                <w:rFonts w:ascii="Helvetica" w:eastAsia="Times New Roman" w:hAnsi="Helvetica" w:cs="Times New Roman"/>
                <w:sz w:val="20"/>
                <w:szCs w:val="20"/>
                <w:lang w:val="en-CA" w:eastAsia="en-US"/>
              </w:rPr>
            </w:pPr>
          </w:p>
        </w:tc>
        <w:tc>
          <w:tcPr>
            <w:tcW w:w="21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D94035F"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age</w:t>
            </w:r>
          </w:p>
        </w:tc>
        <w:tc>
          <w:tcPr>
            <w:tcW w:w="225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251FBE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bp</w:t>
            </w:r>
          </w:p>
        </w:tc>
        <w:tc>
          <w:tcPr>
            <w:tcW w:w="21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E397CBA"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bgr</w:t>
            </w:r>
            <w:proofErr w:type="spellEnd"/>
          </w:p>
        </w:tc>
        <w:tc>
          <w:tcPr>
            <w:tcW w:w="214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E729AB4"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bu</w:t>
            </w:r>
            <w:proofErr w:type="spellEnd"/>
          </w:p>
        </w:tc>
      </w:tr>
      <w:tr w:rsidR="00CB085F" w:rsidRPr="00FF4618" w14:paraId="42C12F6B" w14:textId="77777777" w:rsidTr="00CB085F">
        <w:trPr>
          <w:trHeight w:val="180"/>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B1C3EF"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age</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B68783"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795E58"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0.15947969344545300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2520D2" w14:textId="6BCFF45E"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0.2449921996169060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6903B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0.1969848707760300</w:t>
            </w:r>
          </w:p>
        </w:tc>
      </w:tr>
      <w:tr w:rsidR="00CB085F" w:rsidRPr="00FF4618" w14:paraId="6F517659"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844F9D6"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bp</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3131AD" w14:textId="12C3E2DC"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0.1594796934454530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B96C2"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E3734F" w14:textId="23DEBCAD"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0.1601934618058240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CB6794" w14:textId="32F8FC82"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0.1885172453103120</w:t>
            </w:r>
          </w:p>
        </w:tc>
      </w:tr>
      <w:tr w:rsidR="00CB085F" w:rsidRPr="00FF4618" w14:paraId="2D069BE4"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3362F84"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bgr</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C9A61B" w14:textId="6BABD59E"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0.2449921996169060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F63AC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0.16019346180582400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394CD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5B392" w14:textId="14FBE1E5"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0.1433220200458160</w:t>
            </w:r>
          </w:p>
        </w:tc>
      </w:tr>
      <w:tr w:rsidR="00CB085F" w:rsidRPr="00FF4618" w14:paraId="5967D950"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19747FA"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bu</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12CF8"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0.1969848707760300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16F65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0.18851724531031200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F5560D" w14:textId="1E15B96D"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0.1433220200458160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F3008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r>
      <w:tr w:rsidR="00CB085F" w:rsidRPr="00FF4618" w14:paraId="1602FF5E"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08BA97"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sc</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EAF53D" w14:textId="3A2EF25A"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0.1325308652423880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CF22D0"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0.1462220201137380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77847E" w14:textId="42775D05"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0.1148749998409420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22A439"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0.5863678207097760</w:t>
            </w:r>
          </w:p>
        </w:tc>
      </w:tr>
      <w:tr w:rsidR="00CB085F" w:rsidRPr="00FF4618" w14:paraId="2D2B5BF9"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0B78C4"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sod</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4B2D9" w14:textId="635DE52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-0.100045983075957</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EDF8CA" w14:textId="53EBC9F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-0.1164220357241530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6E1B93" w14:textId="24C724BD"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-0.267847586157687</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24A71A" w14:textId="06D9284D"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-0.323054235289353</w:t>
            </w:r>
          </w:p>
        </w:tc>
      </w:tr>
      <w:tr w:rsidR="00CB085F" w:rsidRPr="00FF4618" w14:paraId="7175FC47"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743CE4"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pot</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50E413" w14:textId="7E998BF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0.0583771200100528</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4A8073"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0.07515106557193240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2E838F" w14:textId="36144C8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0.0669657945529565</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79DF3D" w14:textId="43C884C0"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0.3570490813524030</w:t>
            </w:r>
          </w:p>
        </w:tc>
      </w:tr>
      <w:tr w:rsidR="00CB085F" w:rsidRPr="00FF4618" w14:paraId="62AEAEE2" w14:textId="77777777" w:rsidTr="00CB085F">
        <w:trPr>
          <w:trHeight w:val="336"/>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65C16D1"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hemo</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E446D7" w14:textId="6959F6C2"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-0.192928338968053</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7E63B2" w14:textId="57F83D7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-0.3065398884398660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38958" w14:textId="611E06D0"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-0.306189281504202</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78BB19" w14:textId="04EBB22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-0.610360278485781</w:t>
            </w:r>
          </w:p>
        </w:tc>
      </w:tr>
      <w:tr w:rsidR="00CB085F" w:rsidRPr="00FF4618" w14:paraId="1576A198"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77F73B"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pcv</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47830" w14:textId="242C16C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-0.242119409268333</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93968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-0.3263193050079200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030272" w14:textId="0A3B2213"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-0.3013847434100510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1D93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-0.6076213553320020</w:t>
            </w:r>
          </w:p>
        </w:tc>
      </w:tr>
      <w:tr w:rsidR="00CB085F" w:rsidRPr="00FF4618" w14:paraId="4F042A1D"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32207CF"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wbcc</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923D88"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0.1183385204297380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4F6020"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0.029753296531023400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794AD"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0.15001468216754800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F7DA6"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0.05046201708217970</w:t>
            </w:r>
          </w:p>
        </w:tc>
      </w:tr>
      <w:tr w:rsidR="00CB085F" w:rsidRPr="00FF4618" w14:paraId="296A7686" w14:textId="77777777" w:rsidTr="00CB085F">
        <w:trPr>
          <w:trHeight w:val="165"/>
        </w:trPr>
        <w:tc>
          <w:tcPr>
            <w:tcW w:w="80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D06815"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rbcc</w:t>
            </w:r>
            <w:proofErr w:type="spellEnd"/>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35EDC1" w14:textId="4A71B5F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-0.268896285187890</w:t>
            </w:r>
          </w:p>
        </w:tc>
        <w:tc>
          <w:tcPr>
            <w:tcW w:w="22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EEF656"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-0.2619358101479630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6CE00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-0.2815407123595220</w:t>
            </w:r>
          </w:p>
        </w:tc>
        <w:tc>
          <w:tcPr>
            <w:tcW w:w="214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DBAC3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-0.5790865252805200</w:t>
            </w:r>
          </w:p>
        </w:tc>
      </w:tr>
    </w:tbl>
    <w:p w14:paraId="5F575148" w14:textId="018108F2" w:rsidR="00FF4618" w:rsidRDefault="00FF4618" w:rsidP="00FF4618">
      <w:pPr>
        <w:pStyle w:val="NoSpacing"/>
        <w:rPr>
          <w:sz w:val="20"/>
          <w:szCs w:val="20"/>
        </w:rPr>
      </w:pPr>
    </w:p>
    <w:p w14:paraId="4E40CAB6" w14:textId="26AD74B2" w:rsidR="00CA7703" w:rsidRDefault="00CA7703" w:rsidP="00FF4618">
      <w:pPr>
        <w:pStyle w:val="NoSpacing"/>
        <w:rPr>
          <w:sz w:val="20"/>
          <w:szCs w:val="20"/>
        </w:rPr>
      </w:pPr>
    </w:p>
    <w:p w14:paraId="6762A807" w14:textId="7A27C25A" w:rsidR="00CA7703" w:rsidRPr="00DA0683" w:rsidRDefault="00CD0ABB" w:rsidP="00CD0ABB">
      <w:pPr>
        <w:pStyle w:val="Caption"/>
        <w:keepNext/>
        <w:rPr>
          <w:szCs w:val="20"/>
        </w:rPr>
      </w:pPr>
      <w:r w:rsidRPr="00DA0683">
        <w:rPr>
          <w:szCs w:val="20"/>
        </w:rPr>
        <w:lastRenderedPageBreak/>
        <w:t>Table 4</w:t>
      </w:r>
      <w:r>
        <w:rPr>
          <w:szCs w:val="20"/>
        </w:rPr>
        <w:t>b</w:t>
      </w:r>
      <w:r w:rsidRPr="00DA0683">
        <w:rPr>
          <w:szCs w:val="20"/>
        </w:rPr>
        <w:t>: Correlation Table/Tables</w:t>
      </w:r>
    </w:p>
    <w:tbl>
      <w:tblPr>
        <w:tblW w:w="0" w:type="auto"/>
        <w:tblInd w:w="-150" w:type="dxa"/>
        <w:tblCellMar>
          <w:left w:w="0" w:type="dxa"/>
          <w:right w:w="0" w:type="dxa"/>
        </w:tblCellMar>
        <w:tblLook w:val="04A0" w:firstRow="1" w:lastRow="0" w:firstColumn="1" w:lastColumn="0" w:noHBand="0" w:noVBand="1"/>
      </w:tblPr>
      <w:tblGrid>
        <w:gridCol w:w="801"/>
        <w:gridCol w:w="2169"/>
        <w:gridCol w:w="2289"/>
        <w:gridCol w:w="2169"/>
        <w:gridCol w:w="2066"/>
      </w:tblGrid>
      <w:tr w:rsidR="00FF4618" w:rsidRPr="00DA0683" w14:paraId="05339B1E"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0119CF5" w14:textId="77777777" w:rsidR="00FF4618" w:rsidRPr="00FF4618" w:rsidRDefault="00FF4618" w:rsidP="00FF4618">
            <w:pPr>
              <w:rPr>
                <w:rFonts w:ascii="Helvetica" w:eastAsia="Times New Roman" w:hAnsi="Helvetica" w:cs="Times New Roman"/>
                <w:sz w:val="20"/>
                <w:szCs w:val="20"/>
                <w:lang w:val="en-CA" w:eastAsia="en-US"/>
              </w:rPr>
            </w:pPr>
          </w:p>
        </w:tc>
        <w:tc>
          <w:tcPr>
            <w:tcW w:w="217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733B036"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sc</w:t>
            </w:r>
            <w:proofErr w:type="spellEnd"/>
          </w:p>
        </w:tc>
        <w:tc>
          <w:tcPr>
            <w:tcW w:w="228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4FBEA60"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sod</w:t>
            </w:r>
          </w:p>
        </w:tc>
        <w:tc>
          <w:tcPr>
            <w:tcW w:w="217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F5B356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pot</w:t>
            </w:r>
          </w:p>
        </w:tc>
        <w:tc>
          <w:tcPr>
            <w:tcW w:w="206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91D5430"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hemo</w:t>
            </w:r>
            <w:proofErr w:type="spellEnd"/>
          </w:p>
        </w:tc>
      </w:tr>
      <w:tr w:rsidR="00FF4618" w:rsidRPr="00DA0683" w14:paraId="74A262ED" w14:textId="77777777" w:rsidTr="00E16C97">
        <w:trPr>
          <w:trHeight w:val="180"/>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D29408"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age</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F74E96" w14:textId="34DA1973"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0.1325308652423880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8E9116" w14:textId="2E0F22E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-0.1000459830759570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09C23" w14:textId="2076F003"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0.0583771200100528</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52A575" w14:textId="61178A5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-0.192928338968053</w:t>
            </w:r>
          </w:p>
        </w:tc>
      </w:tr>
      <w:tr w:rsidR="00FF4618" w:rsidRPr="00DA0683" w14:paraId="6DB2CB99"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BA0DB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bp</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3D5A93"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0.1462220201137380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C89B5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-0.11642203572415300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FBF54E" w14:textId="0DE25E83"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0.0751510655719324</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E7A9D" w14:textId="45BF908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-0.306539888439866</w:t>
            </w:r>
          </w:p>
        </w:tc>
      </w:tr>
      <w:tr w:rsidR="00FF4618" w:rsidRPr="00DA0683" w14:paraId="4D78CDD3"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39A271"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bgr</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0F9D91" w14:textId="40507CA4"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0.1148749998409420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1CBCD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-0.2678475861576870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852CA3" w14:textId="6ACA6A2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0.0669657945529565</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0E73AF" w14:textId="5F221D04"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-0.306189281504202</w:t>
            </w:r>
          </w:p>
        </w:tc>
      </w:tr>
      <w:tr w:rsidR="00FF4618" w:rsidRPr="00DA0683" w14:paraId="15C7F528"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E7CFBE8"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bu</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8A62A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0.5863678207097760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F75304"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-0.32305423528935300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38C30D" w14:textId="725669EC"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0.3570490813524030</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9FBAA5" w14:textId="3AC00941"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-0.610360278485781</w:t>
            </w:r>
          </w:p>
        </w:tc>
      </w:tr>
      <w:tr w:rsidR="00FF4618" w:rsidRPr="00DA0683" w14:paraId="57182474"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14AF43"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sc</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5E149B"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97BAB"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-0.6901578920579920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19FE2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0.326107131869241</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38E0E3" w14:textId="742FE48B"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-0.401669624435810</w:t>
            </w:r>
          </w:p>
        </w:tc>
      </w:tr>
      <w:tr w:rsidR="00FF4618" w:rsidRPr="00DA0683" w14:paraId="0BEF12DD"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3B54A0"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sod</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D1A4DD"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-0.6901578920579920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E6C9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884FBE" w14:textId="782A7F5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0.0978867154783519</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80E08" w14:textId="6C5F91D8"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0.365182652257529</w:t>
            </w:r>
          </w:p>
        </w:tc>
      </w:tr>
      <w:tr w:rsidR="00FF4618" w:rsidRPr="00DA0683" w14:paraId="2CEF198F"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DB36679"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pot</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C0CC5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0.326107131869241</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6C9BB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0.09788671547835190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9FBC64"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0AFF40" w14:textId="296AF44C"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-0.133746041764821</w:t>
            </w:r>
          </w:p>
        </w:tc>
      </w:tr>
      <w:tr w:rsidR="00FF4618" w:rsidRPr="00DA0683" w14:paraId="468136D1"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BB45E96"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hemo</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AE5652"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-0.4016696244358100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268A3"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0.36518265225752900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E4F311"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-0.1337460417648210</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4DBE10"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r>
      <w:tr w:rsidR="00FF4618" w:rsidRPr="00DA0683" w14:paraId="67378A1D"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20C2F2"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pcv</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0E6F9"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-0.4041930644204250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69AE56"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0.37691355206594400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51BE7B" w14:textId="072ABF9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-0.1631822837746950</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5591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0.8953817669928050</w:t>
            </w:r>
          </w:p>
        </w:tc>
      </w:tr>
      <w:tr w:rsidR="00FF4618" w:rsidRPr="00DA0683" w14:paraId="3BF2828C"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BA74AB"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wbcc</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D368D" w14:textId="26132E92"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-0.0063899103348037</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2C844"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0.007277275891274250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A9BB16" w14:textId="3506AAF2"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-0.1055762183345210</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7B016C" w14:textId="5BD8C53A"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-0.169413065804814</w:t>
            </w:r>
          </w:p>
        </w:tc>
      </w:tr>
      <w:tr w:rsidR="00FF4618" w:rsidRPr="00DA0683" w14:paraId="65338C7A" w14:textId="77777777" w:rsidTr="00E16C97">
        <w:trPr>
          <w:trHeight w:val="165"/>
        </w:trPr>
        <w:tc>
          <w:tcPr>
            <w:tcW w:w="806"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187076E"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rbcc</w:t>
            </w:r>
            <w:proofErr w:type="spellEnd"/>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1AAAC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-0.4008519768697740</w:t>
            </w:r>
          </w:p>
        </w:tc>
        <w:tc>
          <w:tcPr>
            <w:tcW w:w="22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172FB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0.34487348202530800</w:t>
            </w:r>
          </w:p>
        </w:tc>
        <w:tc>
          <w:tcPr>
            <w:tcW w:w="21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8F35D6"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-0.1583093171278070</w:t>
            </w:r>
          </w:p>
        </w:tc>
        <w:tc>
          <w:tcPr>
            <w:tcW w:w="20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1113D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0.7988802467445650</w:t>
            </w:r>
          </w:p>
        </w:tc>
      </w:tr>
    </w:tbl>
    <w:p w14:paraId="7FC6EB81" w14:textId="6257DDF2" w:rsidR="00FF4618" w:rsidRDefault="00FF4618" w:rsidP="00FF4618">
      <w:pPr>
        <w:pStyle w:val="NoSpacing"/>
        <w:rPr>
          <w:sz w:val="20"/>
          <w:szCs w:val="20"/>
        </w:rPr>
      </w:pPr>
    </w:p>
    <w:p w14:paraId="5FEA7271" w14:textId="586250F1" w:rsidR="00CD0ABB" w:rsidRPr="00DA0683" w:rsidRDefault="00CD0ABB" w:rsidP="00CD0ABB">
      <w:pPr>
        <w:pStyle w:val="Caption"/>
        <w:keepNext/>
        <w:rPr>
          <w:szCs w:val="20"/>
        </w:rPr>
      </w:pPr>
      <w:r w:rsidRPr="00DA0683">
        <w:rPr>
          <w:szCs w:val="20"/>
        </w:rPr>
        <w:t>Table 4</w:t>
      </w:r>
      <w:r>
        <w:rPr>
          <w:szCs w:val="20"/>
        </w:rPr>
        <w:t>c</w:t>
      </w:r>
      <w:r w:rsidRPr="00DA0683">
        <w:rPr>
          <w:szCs w:val="20"/>
        </w:rPr>
        <w:t>: Correlation Table/Tables</w:t>
      </w:r>
    </w:p>
    <w:tbl>
      <w:tblPr>
        <w:tblW w:w="0" w:type="auto"/>
        <w:tblInd w:w="-150" w:type="dxa"/>
        <w:tblCellMar>
          <w:left w:w="0" w:type="dxa"/>
          <w:right w:w="0" w:type="dxa"/>
        </w:tblCellMar>
        <w:tblLook w:val="04A0" w:firstRow="1" w:lastRow="0" w:firstColumn="1" w:lastColumn="0" w:noHBand="0" w:noVBand="1"/>
      </w:tblPr>
      <w:tblGrid>
        <w:gridCol w:w="807"/>
        <w:gridCol w:w="2178"/>
        <w:gridCol w:w="2289"/>
        <w:gridCol w:w="2178"/>
      </w:tblGrid>
      <w:tr w:rsidR="00FF4618" w:rsidRPr="00DA0683" w14:paraId="0563C49C"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0611292" w14:textId="77777777" w:rsidR="00FF4618" w:rsidRPr="00FF4618" w:rsidRDefault="00FF4618" w:rsidP="00FF4618">
            <w:pPr>
              <w:rPr>
                <w:rFonts w:ascii="Helvetica" w:eastAsia="Times New Roman" w:hAnsi="Helvetica" w:cs="Times New Roman"/>
                <w:sz w:val="20"/>
                <w:szCs w:val="20"/>
                <w:lang w:val="en-CA" w:eastAsia="en-US"/>
              </w:rPr>
            </w:pPr>
          </w:p>
        </w:tc>
        <w:tc>
          <w:tcPr>
            <w:tcW w:w="217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252781B"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pcv</w:t>
            </w:r>
            <w:proofErr w:type="spellEnd"/>
          </w:p>
        </w:tc>
        <w:tc>
          <w:tcPr>
            <w:tcW w:w="228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0D668D1"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wbcc</w:t>
            </w:r>
            <w:proofErr w:type="spellEnd"/>
          </w:p>
        </w:tc>
        <w:tc>
          <w:tcPr>
            <w:tcW w:w="217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C7FFEED"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rbcc</w:t>
            </w:r>
            <w:proofErr w:type="spellEnd"/>
          </w:p>
        </w:tc>
      </w:tr>
      <w:tr w:rsidR="00FF4618" w:rsidRPr="00DA0683" w14:paraId="271B9EB1" w14:textId="77777777" w:rsidTr="00CD0ABB">
        <w:trPr>
          <w:trHeight w:val="180"/>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F7A478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age</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027B94" w14:textId="034F91D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-0.2421194092683330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4BD94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0.1183385204297380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DC0E41" w14:textId="31A7896B"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-0.2688962851878900</w:t>
            </w:r>
          </w:p>
        </w:tc>
      </w:tr>
      <w:tr w:rsidR="00FF4618" w:rsidRPr="00DA0683" w14:paraId="39357E7C"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A3C64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bp</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F0D4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-0.3263193050079200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AD4D8F"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0.029753296531023400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854F06"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-0.2619358101479630</w:t>
            </w:r>
          </w:p>
        </w:tc>
      </w:tr>
      <w:tr w:rsidR="00FF4618" w:rsidRPr="00DA0683" w14:paraId="4EE93521"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44224B3"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bgr</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ABD2B8" w14:textId="1E9A688E"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-0.3013847434100510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BFABD1"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0.15001468216754800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F5BFF"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-0.2815407123595220</w:t>
            </w:r>
          </w:p>
        </w:tc>
      </w:tr>
      <w:tr w:rsidR="00FF4618" w:rsidRPr="00DA0683" w14:paraId="5F7873E3"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3A8179D"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bu</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2A540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-0.6076213553320020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E61D95"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0.05046201708217970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09A7D4"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-0.5790865252805200</w:t>
            </w:r>
          </w:p>
        </w:tc>
      </w:tr>
      <w:tr w:rsidR="00FF4618" w:rsidRPr="00DA0683" w14:paraId="52F78DF5"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B02BFAE"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sc</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A2831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-0.4041930644204250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8C83FD" w14:textId="24A9D0B4"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-0.00638991033480371</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B0714D"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-0.4008519768697740</w:t>
            </w:r>
          </w:p>
        </w:tc>
      </w:tr>
      <w:tr w:rsidR="00FF4618" w:rsidRPr="00DA0683" w14:paraId="310AC10D"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0DDAEC"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sod</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32084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0.37691355206594400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746029"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0.007277275891274250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9F2F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0.34487348202530800</w:t>
            </w:r>
          </w:p>
        </w:tc>
      </w:tr>
      <w:tr w:rsidR="00FF4618" w:rsidRPr="00DA0683" w14:paraId="7822A92B"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9CE8F7"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b/>
                <w:bCs/>
                <w:color w:val="000000"/>
                <w:sz w:val="20"/>
                <w:szCs w:val="20"/>
                <w:lang w:val="en-CA" w:eastAsia="en-US"/>
              </w:rPr>
              <w:t>pot</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01E614" w14:textId="21B84DF4"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-0.1631822837746950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E44F0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-0.10557621833452100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B991F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-0.1583093171278070</w:t>
            </w:r>
          </w:p>
        </w:tc>
      </w:tr>
      <w:tr w:rsidR="00FF4618" w:rsidRPr="00DA0683" w14:paraId="1F26D728"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4C0C60A"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hemo</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2F7D02"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0.8953817669928050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B9B7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-0.16941306580481400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E88AF0"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0.7988802467445650</w:t>
            </w:r>
          </w:p>
        </w:tc>
      </w:tr>
      <w:tr w:rsidR="00FF4618" w:rsidRPr="00DA0683" w14:paraId="307F790E"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18D553"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pcv</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DA274A"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2483B"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-0.19702236172906500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39CD22"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0.7916252713729910</w:t>
            </w:r>
          </w:p>
        </w:tc>
      </w:tr>
      <w:tr w:rsidR="00FF4618" w:rsidRPr="00DA0683" w14:paraId="082B7841"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53D08D"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wbcc</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71B77A" w14:textId="369344D6"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-0.1970223617290650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896DE"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E08A6D" w14:textId="4AC48C40"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-0.1581627625264120</w:t>
            </w:r>
          </w:p>
        </w:tc>
      </w:tr>
      <w:tr w:rsidR="00FF4618" w:rsidRPr="00DA0683" w14:paraId="6027FECC" w14:textId="77777777" w:rsidTr="00CD0ABB">
        <w:trPr>
          <w:trHeight w:val="165"/>
        </w:trPr>
        <w:tc>
          <w:tcPr>
            <w:tcW w:w="80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B10473" w14:textId="77777777" w:rsidR="00FF4618" w:rsidRPr="00FF4618" w:rsidRDefault="00FF4618" w:rsidP="00FF4618">
            <w:pPr>
              <w:rPr>
                <w:rFonts w:ascii="Times New Roman" w:eastAsia="Times New Roman" w:hAnsi="Times New Roman" w:cs="Times New Roman"/>
                <w:sz w:val="20"/>
                <w:szCs w:val="20"/>
                <w:lang w:val="en-CA" w:eastAsia="en-US"/>
              </w:rPr>
            </w:pPr>
            <w:proofErr w:type="spellStart"/>
            <w:r w:rsidRPr="00FF4618">
              <w:rPr>
                <w:rFonts w:ascii="Helvetica Neue" w:eastAsia="Times New Roman" w:hAnsi="Helvetica Neue" w:cs="Times New Roman"/>
                <w:b/>
                <w:bCs/>
                <w:color w:val="000000"/>
                <w:sz w:val="20"/>
                <w:szCs w:val="20"/>
                <w:lang w:val="en-CA" w:eastAsia="en-US"/>
              </w:rPr>
              <w:t>rbcc</w:t>
            </w:r>
            <w:proofErr w:type="spellEnd"/>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F6E76F"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0.7916252713729910</w:t>
            </w:r>
          </w:p>
        </w:tc>
        <w:tc>
          <w:tcPr>
            <w:tcW w:w="22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94BE3"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-0.15816276252641200</w:t>
            </w:r>
          </w:p>
        </w:tc>
        <w:tc>
          <w:tcPr>
            <w:tcW w:w="21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813702" w14:textId="77777777" w:rsidR="00FF4618" w:rsidRPr="00FF4618" w:rsidRDefault="00FF4618" w:rsidP="00FF4618">
            <w:pPr>
              <w:rPr>
                <w:rFonts w:ascii="Times New Roman" w:eastAsia="Times New Roman" w:hAnsi="Times New Roman" w:cs="Times New Roman"/>
                <w:sz w:val="20"/>
                <w:szCs w:val="20"/>
                <w:lang w:val="en-CA" w:eastAsia="en-US"/>
              </w:rPr>
            </w:pPr>
            <w:r w:rsidRPr="00FF4618">
              <w:rPr>
                <w:rFonts w:ascii="Helvetica Neue" w:eastAsia="Times New Roman" w:hAnsi="Helvetica Neue" w:cs="Times New Roman"/>
                <w:color w:val="000000"/>
                <w:sz w:val="20"/>
                <w:szCs w:val="20"/>
                <w:lang w:val="en-CA" w:eastAsia="en-US"/>
              </w:rPr>
              <w:t>1.0</w:t>
            </w:r>
          </w:p>
        </w:tc>
      </w:tr>
    </w:tbl>
    <w:p w14:paraId="5065E801" w14:textId="77777777" w:rsidR="00FF4618" w:rsidRPr="00DA0683" w:rsidRDefault="00FF4618" w:rsidP="00FF4618">
      <w:pPr>
        <w:pStyle w:val="NoSpacing"/>
        <w:rPr>
          <w:sz w:val="20"/>
          <w:szCs w:val="20"/>
        </w:rPr>
      </w:pPr>
    </w:p>
    <w:p w14:paraId="2C153B60" w14:textId="5869EA84" w:rsidR="0097378A" w:rsidRDefault="00CB085F" w:rsidP="00F61422">
      <w:pPr>
        <w:rPr>
          <w:rFonts w:ascii="Times New Roman" w:hAnsi="Times New Roman"/>
          <w:iCs/>
          <w:sz w:val="20"/>
          <w:szCs w:val="20"/>
        </w:rPr>
      </w:pPr>
      <w:r>
        <w:rPr>
          <w:rFonts w:ascii="Times New Roman" w:hAnsi="Times New Roman"/>
          <w:iCs/>
          <w:sz w:val="20"/>
          <w:szCs w:val="20"/>
        </w:rPr>
        <w:br/>
      </w:r>
    </w:p>
    <w:p w14:paraId="7654048F" w14:textId="239944FD" w:rsidR="00F61422" w:rsidRPr="00E16C97" w:rsidRDefault="000E27D6" w:rsidP="00F61422">
      <w:pPr>
        <w:rPr>
          <w:rFonts w:ascii="Times New Roman" w:hAnsi="Times New Roman"/>
          <w:b/>
          <w:sz w:val="20"/>
          <w:szCs w:val="20"/>
        </w:rPr>
      </w:pPr>
      <w:r>
        <w:rPr>
          <w:rFonts w:ascii="Times New Roman" w:hAnsi="Times New Roman"/>
          <w:iCs/>
          <w:noProof/>
          <w:sz w:val="20"/>
          <w:szCs w:val="20"/>
        </w:rPr>
        <w:lastRenderedPageBreak/>
        <w:drawing>
          <wp:inline distT="0" distB="0" distL="0" distR="0" wp14:anchorId="5C6D7B08" wp14:editId="345F6B8E">
            <wp:extent cx="5486400" cy="36576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F26D756" w14:textId="19C806BA" w:rsidR="00A64E86" w:rsidRDefault="003A3263" w:rsidP="00F61422">
      <w:pPr>
        <w:rPr>
          <w:rFonts w:ascii="Times New Roman" w:hAnsi="Times New Roman"/>
          <w:i/>
          <w:sz w:val="20"/>
          <w:szCs w:val="20"/>
        </w:rPr>
      </w:pPr>
      <w:r w:rsidRPr="0097378A">
        <w:rPr>
          <w:rFonts w:ascii="Times New Roman" w:hAnsi="Times New Roman"/>
          <w:b/>
          <w:sz w:val="20"/>
          <w:szCs w:val="20"/>
        </w:rPr>
        <w:t>Figure 1: Correlation Heatmap</w:t>
      </w:r>
    </w:p>
    <w:p w14:paraId="132BFE50" w14:textId="77777777" w:rsidR="003A3263" w:rsidRPr="00872AD4" w:rsidRDefault="003A3263" w:rsidP="00F61422">
      <w:pPr>
        <w:rPr>
          <w:rFonts w:ascii="Times New Roman" w:hAnsi="Times New Roman"/>
          <w:i/>
          <w:sz w:val="20"/>
          <w:szCs w:val="20"/>
        </w:rPr>
      </w:pPr>
    </w:p>
    <w:p w14:paraId="053139B8" w14:textId="472EDF71" w:rsidR="00F61422" w:rsidRDefault="00F61422" w:rsidP="00F61422">
      <w:pPr>
        <w:pStyle w:val="ListParagraph"/>
        <w:numPr>
          <w:ilvl w:val="0"/>
          <w:numId w:val="1"/>
        </w:numPr>
        <w:rPr>
          <w:rFonts w:ascii="Times New Roman" w:hAnsi="Times New Roman"/>
          <w:b/>
          <w:bCs/>
          <w:iCs/>
          <w:sz w:val="20"/>
          <w:szCs w:val="20"/>
        </w:rPr>
      </w:pPr>
      <w:r w:rsidRPr="00872AD4">
        <w:rPr>
          <w:rFonts w:ascii="Times New Roman" w:hAnsi="Times New Roman"/>
          <w:b/>
          <w:bCs/>
          <w:iCs/>
          <w:sz w:val="20"/>
          <w:szCs w:val="20"/>
        </w:rPr>
        <w:t xml:space="preserve">DATA SET GRAPHICAL EXPLORATION </w:t>
      </w:r>
    </w:p>
    <w:p w14:paraId="6C3ED94D" w14:textId="77777777" w:rsidR="00350064" w:rsidRPr="00350064" w:rsidRDefault="00350064" w:rsidP="00350064">
      <w:pPr>
        <w:rPr>
          <w:rFonts w:ascii="Times New Roman" w:hAnsi="Times New Roman"/>
          <w:b/>
          <w:bCs/>
          <w:iCs/>
          <w:sz w:val="20"/>
          <w:szCs w:val="20"/>
        </w:rPr>
      </w:pPr>
    </w:p>
    <w:p w14:paraId="6338599B" w14:textId="33227DE2" w:rsidR="003A3263" w:rsidRPr="00350064" w:rsidRDefault="0026613E" w:rsidP="00350064">
      <w:pPr>
        <w:rPr>
          <w:rFonts w:ascii="Times New Roman" w:hAnsi="Times New Roman"/>
          <w:iCs/>
          <w:sz w:val="20"/>
          <w:szCs w:val="20"/>
        </w:rPr>
      </w:pPr>
      <w:r>
        <w:rPr>
          <w:rFonts w:ascii="Times New Roman" w:hAnsi="Times New Roman"/>
          <w:iCs/>
          <w:sz w:val="20"/>
          <w:szCs w:val="20"/>
        </w:rPr>
        <w:t>Relevant graphical visualizations to CKD related biomarkers. Boxplots and bar graphs have been created for each categorical variable. The box plots have two groups – patients with or without CKD. A pairwise plot has been made of all continuous variables, and a series of scatterplots has been created for an interesting relationship between three continuous variables that stuck out on the pairwise plot.</w:t>
      </w:r>
    </w:p>
    <w:p w14:paraId="71E55A56" w14:textId="77777777" w:rsidR="001A572A" w:rsidRPr="001A572A" w:rsidRDefault="001A572A" w:rsidP="001A572A">
      <w:pPr>
        <w:rPr>
          <w:rFonts w:ascii="Times New Roman" w:hAnsi="Times New Roman"/>
          <w:i/>
          <w:sz w:val="20"/>
          <w:szCs w:val="20"/>
        </w:rPr>
      </w:pPr>
    </w:p>
    <w:p w14:paraId="75B32ACF" w14:textId="36FDB50F" w:rsidR="003A3263" w:rsidRDefault="00A81F8F" w:rsidP="003A3263">
      <w:pPr>
        <w:rPr>
          <w:rFonts w:ascii="Times New Roman" w:hAnsi="Times New Roman"/>
          <w:i/>
          <w:sz w:val="20"/>
          <w:szCs w:val="20"/>
        </w:rPr>
      </w:pPr>
      <w:r>
        <w:rPr>
          <w:rFonts w:ascii="Times New Roman" w:hAnsi="Times New Roman"/>
          <w:i/>
          <w:noProof/>
          <w:sz w:val="20"/>
          <w:szCs w:val="20"/>
        </w:rPr>
        <w:drawing>
          <wp:inline distT="0" distB="0" distL="0" distR="0" wp14:anchorId="58B2CEB4" wp14:editId="333F3C61">
            <wp:extent cx="3620278" cy="2413519"/>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54803" cy="2436536"/>
                    </a:xfrm>
                    <a:prstGeom prst="rect">
                      <a:avLst/>
                    </a:prstGeom>
                  </pic:spPr>
                </pic:pic>
              </a:graphicData>
            </a:graphic>
          </wp:inline>
        </w:drawing>
      </w:r>
    </w:p>
    <w:p w14:paraId="634F92AA" w14:textId="64022096" w:rsidR="00150812" w:rsidRDefault="00150812" w:rsidP="00150812">
      <w:pPr>
        <w:rPr>
          <w:rFonts w:ascii="Times New Roman" w:hAnsi="Times New Roman"/>
          <w:b/>
          <w:sz w:val="20"/>
          <w:szCs w:val="20"/>
        </w:rPr>
      </w:pPr>
      <w:r w:rsidRPr="00872AD4">
        <w:rPr>
          <w:rFonts w:ascii="Times New Roman" w:hAnsi="Times New Roman"/>
          <w:b/>
          <w:sz w:val="20"/>
          <w:szCs w:val="20"/>
        </w:rPr>
        <w:t xml:space="preserve">Figure </w:t>
      </w:r>
      <w:r>
        <w:rPr>
          <w:rFonts w:ascii="Times New Roman" w:hAnsi="Times New Roman"/>
          <w:b/>
          <w:sz w:val="20"/>
          <w:szCs w:val="20"/>
        </w:rPr>
        <w:t>2</w:t>
      </w:r>
      <w:r w:rsidRPr="00872AD4">
        <w:rPr>
          <w:rFonts w:ascii="Times New Roman" w:hAnsi="Times New Roman"/>
          <w:b/>
          <w:sz w:val="20"/>
          <w:szCs w:val="20"/>
        </w:rPr>
        <w:t xml:space="preserve">: Comparison of </w:t>
      </w:r>
      <w:r>
        <w:rPr>
          <w:rFonts w:ascii="Times New Roman" w:hAnsi="Times New Roman"/>
          <w:b/>
          <w:sz w:val="20"/>
          <w:szCs w:val="20"/>
        </w:rPr>
        <w:t>Blood Glucose Random</w:t>
      </w:r>
      <w:r w:rsidRPr="00872AD4">
        <w:rPr>
          <w:rFonts w:ascii="Times New Roman" w:hAnsi="Times New Roman"/>
          <w:b/>
          <w:sz w:val="20"/>
          <w:szCs w:val="20"/>
        </w:rPr>
        <w:t xml:space="preserve"> </w:t>
      </w:r>
      <w:r w:rsidR="00A81F8F">
        <w:rPr>
          <w:rFonts w:ascii="Times New Roman" w:hAnsi="Times New Roman"/>
          <w:b/>
          <w:sz w:val="20"/>
          <w:szCs w:val="20"/>
        </w:rPr>
        <w:t>in CKD group, and control group</w:t>
      </w:r>
    </w:p>
    <w:p w14:paraId="019742A5" w14:textId="22E463D3" w:rsidR="00A81F8F" w:rsidRDefault="00A81F8F" w:rsidP="00150812">
      <w:pPr>
        <w:rPr>
          <w:rFonts w:ascii="Times New Roman" w:hAnsi="Times New Roman"/>
          <w:b/>
          <w:sz w:val="20"/>
          <w:szCs w:val="20"/>
        </w:rPr>
      </w:pPr>
    </w:p>
    <w:p w14:paraId="2ED64BC1" w14:textId="40C0CC8B" w:rsidR="00A81F8F" w:rsidRPr="00872AD4" w:rsidRDefault="00A33AE3" w:rsidP="00150812">
      <w:pPr>
        <w:rPr>
          <w:rFonts w:ascii="Times New Roman" w:hAnsi="Times New Roman"/>
          <w:b/>
          <w:sz w:val="20"/>
          <w:szCs w:val="20"/>
        </w:rPr>
      </w:pPr>
      <w:r>
        <w:rPr>
          <w:rFonts w:ascii="Times New Roman" w:hAnsi="Times New Roman"/>
          <w:b/>
          <w:noProof/>
          <w:sz w:val="20"/>
          <w:szCs w:val="20"/>
        </w:rPr>
        <w:lastRenderedPageBreak/>
        <w:drawing>
          <wp:inline distT="0" distB="0" distL="0" distR="0" wp14:anchorId="3F73D32D" wp14:editId="374C2D10">
            <wp:extent cx="3648269" cy="2432179"/>
            <wp:effectExtent l="0" t="0" r="0" b="635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83144" cy="2455429"/>
                    </a:xfrm>
                    <a:prstGeom prst="rect">
                      <a:avLst/>
                    </a:prstGeom>
                  </pic:spPr>
                </pic:pic>
              </a:graphicData>
            </a:graphic>
          </wp:inline>
        </w:drawing>
      </w:r>
    </w:p>
    <w:p w14:paraId="1A0A0B1C" w14:textId="2709F6A1" w:rsidR="00A81F8F" w:rsidRDefault="00A81F8F" w:rsidP="00A81F8F">
      <w:pPr>
        <w:rPr>
          <w:rFonts w:ascii="Times New Roman" w:hAnsi="Times New Roman"/>
          <w:b/>
          <w:sz w:val="20"/>
          <w:szCs w:val="20"/>
        </w:rPr>
      </w:pPr>
      <w:r w:rsidRPr="00872AD4">
        <w:rPr>
          <w:rFonts w:ascii="Times New Roman" w:hAnsi="Times New Roman"/>
          <w:b/>
          <w:sz w:val="20"/>
          <w:szCs w:val="20"/>
        </w:rPr>
        <w:t xml:space="preserve">Figure </w:t>
      </w:r>
      <w:r>
        <w:rPr>
          <w:rFonts w:ascii="Times New Roman" w:hAnsi="Times New Roman"/>
          <w:b/>
          <w:sz w:val="20"/>
          <w:szCs w:val="20"/>
        </w:rPr>
        <w:t>3</w:t>
      </w:r>
      <w:r w:rsidRPr="00872AD4">
        <w:rPr>
          <w:rFonts w:ascii="Times New Roman" w:hAnsi="Times New Roman"/>
          <w:b/>
          <w:sz w:val="20"/>
          <w:szCs w:val="20"/>
        </w:rPr>
        <w:t xml:space="preserve">: Comparison of </w:t>
      </w:r>
      <w:r>
        <w:rPr>
          <w:rFonts w:ascii="Times New Roman" w:hAnsi="Times New Roman"/>
          <w:b/>
          <w:sz w:val="20"/>
          <w:szCs w:val="20"/>
        </w:rPr>
        <w:t>Blood Urea</w:t>
      </w:r>
      <w:r w:rsidRPr="00A81F8F">
        <w:rPr>
          <w:rFonts w:ascii="Times New Roman" w:hAnsi="Times New Roman"/>
          <w:b/>
          <w:sz w:val="20"/>
          <w:szCs w:val="20"/>
        </w:rPr>
        <w:t xml:space="preserve"> </w:t>
      </w:r>
      <w:r>
        <w:rPr>
          <w:rFonts w:ascii="Times New Roman" w:hAnsi="Times New Roman"/>
          <w:b/>
          <w:sz w:val="20"/>
          <w:szCs w:val="20"/>
        </w:rPr>
        <w:t>in CKD group, and control group</w:t>
      </w:r>
    </w:p>
    <w:p w14:paraId="4C4638CC" w14:textId="0E58E699" w:rsidR="003A3263" w:rsidRDefault="003A3263" w:rsidP="003A3263">
      <w:pPr>
        <w:rPr>
          <w:rFonts w:ascii="Times New Roman" w:hAnsi="Times New Roman"/>
          <w:i/>
          <w:sz w:val="20"/>
          <w:szCs w:val="20"/>
        </w:rPr>
      </w:pPr>
    </w:p>
    <w:p w14:paraId="0393429E" w14:textId="39F8E1FD" w:rsidR="00A81F8F" w:rsidRDefault="00A33AE3" w:rsidP="003A3263">
      <w:pPr>
        <w:rPr>
          <w:rFonts w:ascii="Times New Roman" w:hAnsi="Times New Roman"/>
          <w:i/>
          <w:sz w:val="20"/>
          <w:szCs w:val="20"/>
        </w:rPr>
      </w:pPr>
      <w:r>
        <w:rPr>
          <w:rFonts w:ascii="Times New Roman" w:hAnsi="Times New Roman"/>
          <w:i/>
          <w:noProof/>
          <w:sz w:val="20"/>
          <w:szCs w:val="20"/>
        </w:rPr>
        <w:drawing>
          <wp:inline distT="0" distB="0" distL="0" distR="0" wp14:anchorId="1C028074" wp14:editId="3DD9CD43">
            <wp:extent cx="3629608" cy="2419739"/>
            <wp:effectExtent l="0" t="0" r="3175" b="635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71027" cy="2447351"/>
                    </a:xfrm>
                    <a:prstGeom prst="rect">
                      <a:avLst/>
                    </a:prstGeom>
                  </pic:spPr>
                </pic:pic>
              </a:graphicData>
            </a:graphic>
          </wp:inline>
        </w:drawing>
      </w:r>
    </w:p>
    <w:p w14:paraId="3EFBA3D1" w14:textId="36C110B8" w:rsidR="00A81F8F" w:rsidRDefault="00A81F8F" w:rsidP="00A81F8F">
      <w:pPr>
        <w:rPr>
          <w:rFonts w:ascii="Times New Roman" w:hAnsi="Times New Roman"/>
          <w:b/>
          <w:sz w:val="20"/>
          <w:szCs w:val="20"/>
        </w:rPr>
      </w:pPr>
      <w:r w:rsidRPr="00872AD4">
        <w:rPr>
          <w:rFonts w:ascii="Times New Roman" w:hAnsi="Times New Roman"/>
          <w:b/>
          <w:sz w:val="20"/>
          <w:szCs w:val="20"/>
        </w:rPr>
        <w:t xml:space="preserve">Figure </w:t>
      </w:r>
      <w:r>
        <w:rPr>
          <w:rFonts w:ascii="Times New Roman" w:hAnsi="Times New Roman"/>
          <w:b/>
          <w:sz w:val="20"/>
          <w:szCs w:val="20"/>
        </w:rPr>
        <w:t>4</w:t>
      </w:r>
      <w:r w:rsidRPr="00872AD4">
        <w:rPr>
          <w:rFonts w:ascii="Times New Roman" w:hAnsi="Times New Roman"/>
          <w:b/>
          <w:sz w:val="20"/>
          <w:szCs w:val="20"/>
        </w:rPr>
        <w:t xml:space="preserve">: Comparison of </w:t>
      </w:r>
      <w:r>
        <w:rPr>
          <w:rFonts w:ascii="Times New Roman" w:hAnsi="Times New Roman"/>
          <w:b/>
          <w:sz w:val="20"/>
          <w:szCs w:val="20"/>
        </w:rPr>
        <w:t>Serum Creatinine in CKD group, and control group</w:t>
      </w:r>
    </w:p>
    <w:p w14:paraId="27AB31AC" w14:textId="6D9D4A41" w:rsidR="001C520F" w:rsidRDefault="001C520F" w:rsidP="00A81F8F">
      <w:pPr>
        <w:rPr>
          <w:rFonts w:ascii="Times New Roman" w:hAnsi="Times New Roman"/>
          <w:b/>
          <w:sz w:val="20"/>
          <w:szCs w:val="20"/>
        </w:rPr>
      </w:pPr>
    </w:p>
    <w:p w14:paraId="0988E191" w14:textId="5898FA7F" w:rsidR="00792781" w:rsidRDefault="00792781" w:rsidP="00A81F8F">
      <w:pPr>
        <w:rPr>
          <w:rFonts w:ascii="Times New Roman" w:hAnsi="Times New Roman"/>
          <w:b/>
          <w:sz w:val="20"/>
          <w:szCs w:val="20"/>
        </w:rPr>
      </w:pPr>
      <w:r>
        <w:rPr>
          <w:rFonts w:ascii="Times New Roman" w:hAnsi="Times New Roman"/>
          <w:b/>
          <w:noProof/>
          <w:sz w:val="20"/>
          <w:szCs w:val="20"/>
        </w:rPr>
        <w:drawing>
          <wp:inline distT="0" distB="0" distL="0" distR="0" wp14:anchorId="36998BC8" wp14:editId="79115B69">
            <wp:extent cx="3652936" cy="2435290"/>
            <wp:effectExtent l="0" t="0" r="5080" b="3175"/>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69161" cy="2446107"/>
                    </a:xfrm>
                    <a:prstGeom prst="rect">
                      <a:avLst/>
                    </a:prstGeom>
                  </pic:spPr>
                </pic:pic>
              </a:graphicData>
            </a:graphic>
          </wp:inline>
        </w:drawing>
      </w:r>
    </w:p>
    <w:p w14:paraId="52A32A42" w14:textId="7FBA70BA" w:rsidR="00792781" w:rsidRDefault="00792781" w:rsidP="00792781">
      <w:pPr>
        <w:rPr>
          <w:rFonts w:ascii="Times New Roman" w:hAnsi="Times New Roman"/>
          <w:b/>
          <w:sz w:val="20"/>
          <w:szCs w:val="20"/>
        </w:rPr>
      </w:pPr>
      <w:r w:rsidRPr="00872AD4">
        <w:rPr>
          <w:rFonts w:ascii="Times New Roman" w:hAnsi="Times New Roman"/>
          <w:b/>
          <w:sz w:val="20"/>
          <w:szCs w:val="20"/>
        </w:rPr>
        <w:t xml:space="preserve">Figure </w:t>
      </w:r>
      <w:r w:rsidR="005A1FC7">
        <w:rPr>
          <w:rFonts w:ascii="Times New Roman" w:hAnsi="Times New Roman"/>
          <w:b/>
          <w:sz w:val="20"/>
          <w:szCs w:val="20"/>
        </w:rPr>
        <w:t>5</w:t>
      </w:r>
      <w:r w:rsidRPr="00872AD4">
        <w:rPr>
          <w:rFonts w:ascii="Times New Roman" w:hAnsi="Times New Roman"/>
          <w:b/>
          <w:sz w:val="20"/>
          <w:szCs w:val="20"/>
        </w:rPr>
        <w:t xml:space="preserve">: Comparison of </w:t>
      </w:r>
      <w:r w:rsidR="005A1FC7">
        <w:rPr>
          <w:rFonts w:ascii="Times New Roman" w:hAnsi="Times New Roman"/>
          <w:b/>
          <w:sz w:val="20"/>
          <w:szCs w:val="20"/>
        </w:rPr>
        <w:t>Age</w:t>
      </w:r>
      <w:r>
        <w:rPr>
          <w:rFonts w:ascii="Times New Roman" w:hAnsi="Times New Roman"/>
          <w:b/>
          <w:sz w:val="20"/>
          <w:szCs w:val="20"/>
        </w:rPr>
        <w:t xml:space="preserve"> in CKD group, and control group</w:t>
      </w:r>
    </w:p>
    <w:p w14:paraId="373A56BC" w14:textId="541E446F" w:rsidR="00792781" w:rsidRDefault="00792781" w:rsidP="00792781">
      <w:pPr>
        <w:rPr>
          <w:rFonts w:ascii="Times New Roman" w:hAnsi="Times New Roman"/>
          <w:b/>
          <w:sz w:val="20"/>
          <w:szCs w:val="20"/>
        </w:rPr>
      </w:pPr>
    </w:p>
    <w:p w14:paraId="283443DF" w14:textId="216C210E" w:rsidR="00792781" w:rsidRDefault="00792781" w:rsidP="00792781">
      <w:pPr>
        <w:rPr>
          <w:rFonts w:ascii="Times New Roman" w:hAnsi="Times New Roman"/>
          <w:b/>
          <w:sz w:val="20"/>
          <w:szCs w:val="20"/>
        </w:rPr>
      </w:pPr>
      <w:r>
        <w:rPr>
          <w:rFonts w:ascii="Times New Roman" w:hAnsi="Times New Roman"/>
          <w:b/>
          <w:noProof/>
          <w:sz w:val="20"/>
          <w:szCs w:val="20"/>
        </w:rPr>
        <w:lastRenderedPageBreak/>
        <w:drawing>
          <wp:inline distT="0" distB="0" distL="0" distR="0" wp14:anchorId="4C3CEB6E" wp14:editId="49CBA3BB">
            <wp:extent cx="3629608" cy="2419738"/>
            <wp:effectExtent l="0" t="0" r="3175" b="635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60806" cy="2440537"/>
                    </a:xfrm>
                    <a:prstGeom prst="rect">
                      <a:avLst/>
                    </a:prstGeom>
                  </pic:spPr>
                </pic:pic>
              </a:graphicData>
            </a:graphic>
          </wp:inline>
        </w:drawing>
      </w:r>
    </w:p>
    <w:p w14:paraId="72D761BF" w14:textId="69E390FA" w:rsidR="00792781" w:rsidRDefault="00792781" w:rsidP="00792781">
      <w:pPr>
        <w:rPr>
          <w:rFonts w:ascii="Times New Roman" w:hAnsi="Times New Roman"/>
          <w:b/>
          <w:sz w:val="20"/>
          <w:szCs w:val="20"/>
        </w:rPr>
      </w:pPr>
      <w:r w:rsidRPr="00872AD4">
        <w:rPr>
          <w:rFonts w:ascii="Times New Roman" w:hAnsi="Times New Roman"/>
          <w:b/>
          <w:sz w:val="20"/>
          <w:szCs w:val="20"/>
        </w:rPr>
        <w:t xml:space="preserve">Figure </w:t>
      </w:r>
      <w:r w:rsidR="005A1FC7">
        <w:rPr>
          <w:rFonts w:ascii="Times New Roman" w:hAnsi="Times New Roman"/>
          <w:b/>
          <w:sz w:val="20"/>
          <w:szCs w:val="20"/>
        </w:rPr>
        <w:t>6</w:t>
      </w:r>
      <w:r w:rsidRPr="00872AD4">
        <w:rPr>
          <w:rFonts w:ascii="Times New Roman" w:hAnsi="Times New Roman"/>
          <w:b/>
          <w:sz w:val="20"/>
          <w:szCs w:val="20"/>
        </w:rPr>
        <w:t xml:space="preserve">: Comparison of </w:t>
      </w:r>
      <w:r w:rsidR="005A1FC7">
        <w:rPr>
          <w:rFonts w:ascii="Times New Roman" w:hAnsi="Times New Roman"/>
          <w:b/>
          <w:sz w:val="20"/>
          <w:szCs w:val="20"/>
        </w:rPr>
        <w:t>Blood Pressure</w:t>
      </w:r>
      <w:r>
        <w:rPr>
          <w:rFonts w:ascii="Times New Roman" w:hAnsi="Times New Roman"/>
          <w:b/>
          <w:sz w:val="20"/>
          <w:szCs w:val="20"/>
        </w:rPr>
        <w:t xml:space="preserve"> in CKD group, and control group</w:t>
      </w:r>
    </w:p>
    <w:p w14:paraId="7A0A2917" w14:textId="4BCDC91B" w:rsidR="00792781" w:rsidRDefault="00792781" w:rsidP="00792781">
      <w:pPr>
        <w:rPr>
          <w:rFonts w:ascii="Times New Roman" w:hAnsi="Times New Roman"/>
          <w:b/>
          <w:sz w:val="20"/>
          <w:szCs w:val="20"/>
        </w:rPr>
      </w:pPr>
    </w:p>
    <w:p w14:paraId="30A9003A" w14:textId="1658E05F" w:rsidR="00792781" w:rsidRDefault="00792781" w:rsidP="00792781">
      <w:pPr>
        <w:rPr>
          <w:rFonts w:ascii="Times New Roman" w:hAnsi="Times New Roman"/>
          <w:b/>
          <w:sz w:val="20"/>
          <w:szCs w:val="20"/>
        </w:rPr>
      </w:pPr>
      <w:r>
        <w:rPr>
          <w:rFonts w:ascii="Times New Roman" w:hAnsi="Times New Roman"/>
          <w:b/>
          <w:noProof/>
          <w:sz w:val="20"/>
          <w:szCs w:val="20"/>
        </w:rPr>
        <w:drawing>
          <wp:inline distT="0" distB="0" distL="0" distR="0" wp14:anchorId="6AA469FC" wp14:editId="704738B5">
            <wp:extent cx="3638939" cy="2425959"/>
            <wp:effectExtent l="0" t="0" r="635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10407" cy="2473604"/>
                    </a:xfrm>
                    <a:prstGeom prst="rect">
                      <a:avLst/>
                    </a:prstGeom>
                  </pic:spPr>
                </pic:pic>
              </a:graphicData>
            </a:graphic>
          </wp:inline>
        </w:drawing>
      </w:r>
    </w:p>
    <w:p w14:paraId="0BEE5DBE" w14:textId="4F40EE8D" w:rsidR="00792781" w:rsidRDefault="00792781" w:rsidP="00792781">
      <w:pPr>
        <w:rPr>
          <w:rFonts w:ascii="Times New Roman" w:hAnsi="Times New Roman"/>
          <w:b/>
          <w:sz w:val="20"/>
          <w:szCs w:val="20"/>
        </w:rPr>
      </w:pPr>
      <w:r w:rsidRPr="00872AD4">
        <w:rPr>
          <w:rFonts w:ascii="Times New Roman" w:hAnsi="Times New Roman"/>
          <w:b/>
          <w:sz w:val="20"/>
          <w:szCs w:val="20"/>
        </w:rPr>
        <w:t xml:space="preserve">Figure </w:t>
      </w:r>
      <w:r w:rsidR="005A1FC7">
        <w:rPr>
          <w:rFonts w:ascii="Times New Roman" w:hAnsi="Times New Roman"/>
          <w:b/>
          <w:sz w:val="20"/>
          <w:szCs w:val="20"/>
        </w:rPr>
        <w:t>7</w:t>
      </w:r>
      <w:r w:rsidRPr="00872AD4">
        <w:rPr>
          <w:rFonts w:ascii="Times New Roman" w:hAnsi="Times New Roman"/>
          <w:b/>
          <w:sz w:val="20"/>
          <w:szCs w:val="20"/>
        </w:rPr>
        <w:t xml:space="preserve">: Comparison of </w:t>
      </w:r>
      <w:r w:rsidR="005A1FC7">
        <w:rPr>
          <w:rFonts w:ascii="Times New Roman" w:hAnsi="Times New Roman"/>
          <w:b/>
          <w:sz w:val="20"/>
          <w:szCs w:val="20"/>
        </w:rPr>
        <w:t>Hemoglobin</w:t>
      </w:r>
      <w:r>
        <w:rPr>
          <w:rFonts w:ascii="Times New Roman" w:hAnsi="Times New Roman"/>
          <w:b/>
          <w:sz w:val="20"/>
          <w:szCs w:val="20"/>
        </w:rPr>
        <w:t xml:space="preserve"> in CKD group, and control group</w:t>
      </w:r>
    </w:p>
    <w:p w14:paraId="0A1F83B6" w14:textId="760CA32C" w:rsidR="00792781" w:rsidRDefault="00792781" w:rsidP="00792781">
      <w:pPr>
        <w:rPr>
          <w:rFonts w:ascii="Times New Roman" w:hAnsi="Times New Roman"/>
          <w:b/>
          <w:sz w:val="20"/>
          <w:szCs w:val="20"/>
        </w:rPr>
      </w:pPr>
    </w:p>
    <w:p w14:paraId="5DDCC8D1" w14:textId="01C67B06" w:rsidR="00792781" w:rsidRDefault="00792781" w:rsidP="00792781">
      <w:pPr>
        <w:rPr>
          <w:rFonts w:ascii="Times New Roman" w:hAnsi="Times New Roman"/>
          <w:b/>
          <w:sz w:val="20"/>
          <w:szCs w:val="20"/>
        </w:rPr>
      </w:pPr>
      <w:r>
        <w:rPr>
          <w:rFonts w:ascii="Times New Roman" w:hAnsi="Times New Roman"/>
          <w:b/>
          <w:noProof/>
          <w:sz w:val="20"/>
          <w:szCs w:val="20"/>
        </w:rPr>
        <w:drawing>
          <wp:inline distT="0" distB="0" distL="0" distR="0" wp14:anchorId="366A4C07" wp14:editId="266A4D89">
            <wp:extent cx="3638939" cy="2425959"/>
            <wp:effectExtent l="0" t="0" r="635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66754" cy="2444502"/>
                    </a:xfrm>
                    <a:prstGeom prst="rect">
                      <a:avLst/>
                    </a:prstGeom>
                  </pic:spPr>
                </pic:pic>
              </a:graphicData>
            </a:graphic>
          </wp:inline>
        </w:drawing>
      </w:r>
    </w:p>
    <w:p w14:paraId="7620FA3B" w14:textId="540DF988" w:rsidR="00792781" w:rsidRDefault="00792781" w:rsidP="00792781">
      <w:pPr>
        <w:rPr>
          <w:rFonts w:ascii="Times New Roman" w:hAnsi="Times New Roman"/>
          <w:b/>
          <w:sz w:val="20"/>
          <w:szCs w:val="20"/>
        </w:rPr>
      </w:pPr>
      <w:r w:rsidRPr="00872AD4">
        <w:rPr>
          <w:rFonts w:ascii="Times New Roman" w:hAnsi="Times New Roman"/>
          <w:b/>
          <w:sz w:val="20"/>
          <w:szCs w:val="20"/>
        </w:rPr>
        <w:t xml:space="preserve">Figure </w:t>
      </w:r>
      <w:r w:rsidR="005A1FC7">
        <w:rPr>
          <w:rFonts w:ascii="Times New Roman" w:hAnsi="Times New Roman"/>
          <w:b/>
          <w:sz w:val="20"/>
          <w:szCs w:val="20"/>
        </w:rPr>
        <w:t>8</w:t>
      </w:r>
      <w:r w:rsidRPr="00872AD4">
        <w:rPr>
          <w:rFonts w:ascii="Times New Roman" w:hAnsi="Times New Roman"/>
          <w:b/>
          <w:sz w:val="20"/>
          <w:szCs w:val="20"/>
        </w:rPr>
        <w:t xml:space="preserve">: Comparison of </w:t>
      </w:r>
      <w:r w:rsidR="005A1FC7">
        <w:rPr>
          <w:rFonts w:ascii="Times New Roman" w:hAnsi="Times New Roman"/>
          <w:b/>
          <w:sz w:val="20"/>
          <w:szCs w:val="20"/>
        </w:rPr>
        <w:t>Packed Cell Volume</w:t>
      </w:r>
      <w:r>
        <w:rPr>
          <w:rFonts w:ascii="Times New Roman" w:hAnsi="Times New Roman"/>
          <w:b/>
          <w:sz w:val="20"/>
          <w:szCs w:val="20"/>
        </w:rPr>
        <w:t xml:space="preserve"> in CKD group, and control group</w:t>
      </w:r>
    </w:p>
    <w:p w14:paraId="749E4098" w14:textId="3F5380F7" w:rsidR="00792781" w:rsidRDefault="00792781" w:rsidP="00792781">
      <w:pPr>
        <w:rPr>
          <w:rFonts w:ascii="Times New Roman" w:hAnsi="Times New Roman"/>
          <w:b/>
          <w:sz w:val="20"/>
          <w:szCs w:val="20"/>
        </w:rPr>
      </w:pPr>
    </w:p>
    <w:p w14:paraId="01874AB1" w14:textId="3E491C4D" w:rsidR="005A1FC7" w:rsidRDefault="005A1FC7" w:rsidP="00792781">
      <w:pPr>
        <w:rPr>
          <w:rFonts w:ascii="Times New Roman" w:hAnsi="Times New Roman"/>
          <w:b/>
          <w:sz w:val="20"/>
          <w:szCs w:val="20"/>
        </w:rPr>
      </w:pPr>
    </w:p>
    <w:p w14:paraId="15CF9210" w14:textId="572337D1" w:rsidR="005A1FC7" w:rsidRDefault="005A1FC7" w:rsidP="00792781">
      <w:pPr>
        <w:rPr>
          <w:rFonts w:ascii="Times New Roman" w:hAnsi="Times New Roman"/>
          <w:b/>
          <w:sz w:val="20"/>
          <w:szCs w:val="20"/>
        </w:rPr>
      </w:pPr>
    </w:p>
    <w:p w14:paraId="7D213C1E" w14:textId="7F0C3A03" w:rsidR="005A1FC7" w:rsidRDefault="005A1FC7" w:rsidP="00792781">
      <w:pPr>
        <w:rPr>
          <w:rFonts w:ascii="Times New Roman" w:hAnsi="Times New Roman"/>
          <w:b/>
          <w:sz w:val="20"/>
          <w:szCs w:val="20"/>
        </w:rPr>
      </w:pPr>
    </w:p>
    <w:p w14:paraId="131A93AE" w14:textId="16D761B0" w:rsidR="005A1FC7" w:rsidRDefault="005A1FC7" w:rsidP="00792781">
      <w:pPr>
        <w:rPr>
          <w:rFonts w:ascii="Times New Roman" w:hAnsi="Times New Roman"/>
          <w:b/>
          <w:sz w:val="20"/>
          <w:szCs w:val="20"/>
        </w:rPr>
      </w:pPr>
      <w:r>
        <w:rPr>
          <w:rFonts w:ascii="Times New Roman" w:hAnsi="Times New Roman"/>
          <w:b/>
          <w:noProof/>
          <w:sz w:val="20"/>
          <w:szCs w:val="20"/>
        </w:rPr>
        <w:drawing>
          <wp:inline distT="0" distB="0" distL="0" distR="0" wp14:anchorId="5FCB6C82" wp14:editId="1269EF3E">
            <wp:extent cx="3629608" cy="2419739"/>
            <wp:effectExtent l="0" t="0" r="3175" b="635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86784" cy="2457856"/>
                    </a:xfrm>
                    <a:prstGeom prst="rect">
                      <a:avLst/>
                    </a:prstGeom>
                  </pic:spPr>
                </pic:pic>
              </a:graphicData>
            </a:graphic>
          </wp:inline>
        </w:drawing>
      </w:r>
    </w:p>
    <w:p w14:paraId="3627FF0A" w14:textId="26923F8B" w:rsidR="005A1FC7" w:rsidRDefault="005A1FC7" w:rsidP="005A1FC7">
      <w:pPr>
        <w:rPr>
          <w:rFonts w:ascii="Times New Roman" w:hAnsi="Times New Roman"/>
          <w:b/>
          <w:sz w:val="20"/>
          <w:szCs w:val="20"/>
        </w:rPr>
      </w:pPr>
      <w:r w:rsidRPr="00872AD4">
        <w:rPr>
          <w:rFonts w:ascii="Times New Roman" w:hAnsi="Times New Roman"/>
          <w:b/>
          <w:sz w:val="20"/>
          <w:szCs w:val="20"/>
        </w:rPr>
        <w:t xml:space="preserve">Figure </w:t>
      </w:r>
      <w:r>
        <w:rPr>
          <w:rFonts w:ascii="Times New Roman" w:hAnsi="Times New Roman"/>
          <w:b/>
          <w:sz w:val="20"/>
          <w:szCs w:val="20"/>
        </w:rPr>
        <w:t>9</w:t>
      </w:r>
      <w:r w:rsidRPr="00872AD4">
        <w:rPr>
          <w:rFonts w:ascii="Times New Roman" w:hAnsi="Times New Roman"/>
          <w:b/>
          <w:sz w:val="20"/>
          <w:szCs w:val="20"/>
        </w:rPr>
        <w:t xml:space="preserve">: Comparison of </w:t>
      </w:r>
      <w:r>
        <w:rPr>
          <w:rFonts w:ascii="Times New Roman" w:hAnsi="Times New Roman"/>
          <w:b/>
          <w:sz w:val="20"/>
          <w:szCs w:val="20"/>
        </w:rPr>
        <w:t>Potassium</w:t>
      </w:r>
      <w:r>
        <w:rPr>
          <w:rFonts w:ascii="Times New Roman" w:hAnsi="Times New Roman"/>
          <w:b/>
          <w:sz w:val="20"/>
          <w:szCs w:val="20"/>
        </w:rPr>
        <w:t xml:space="preserve"> in CKD group, and control group</w:t>
      </w:r>
    </w:p>
    <w:p w14:paraId="46E5AA74" w14:textId="73C8FFA0" w:rsidR="005A1FC7" w:rsidRDefault="005A1FC7" w:rsidP="005A1FC7">
      <w:pPr>
        <w:rPr>
          <w:rFonts w:ascii="Times New Roman" w:hAnsi="Times New Roman"/>
          <w:b/>
          <w:sz w:val="20"/>
          <w:szCs w:val="20"/>
        </w:rPr>
      </w:pPr>
    </w:p>
    <w:p w14:paraId="01039504" w14:textId="668AB883" w:rsidR="005A1FC7" w:rsidRDefault="005A1FC7" w:rsidP="005A1FC7">
      <w:pPr>
        <w:rPr>
          <w:rFonts w:ascii="Times New Roman" w:hAnsi="Times New Roman"/>
          <w:b/>
          <w:sz w:val="20"/>
          <w:szCs w:val="20"/>
        </w:rPr>
      </w:pPr>
      <w:r>
        <w:rPr>
          <w:rFonts w:ascii="Times New Roman" w:hAnsi="Times New Roman"/>
          <w:b/>
          <w:noProof/>
          <w:sz w:val="20"/>
          <w:szCs w:val="20"/>
        </w:rPr>
        <w:drawing>
          <wp:inline distT="0" distB="0" distL="0" distR="0" wp14:anchorId="72D55B72" wp14:editId="34D33D52">
            <wp:extent cx="3629608" cy="2419738"/>
            <wp:effectExtent l="0" t="0" r="3175"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52836" cy="2435223"/>
                    </a:xfrm>
                    <a:prstGeom prst="rect">
                      <a:avLst/>
                    </a:prstGeom>
                  </pic:spPr>
                </pic:pic>
              </a:graphicData>
            </a:graphic>
          </wp:inline>
        </w:drawing>
      </w:r>
    </w:p>
    <w:p w14:paraId="5C4E333B" w14:textId="43F11AED" w:rsidR="005A1FC7" w:rsidRDefault="005A1FC7" w:rsidP="005A1FC7">
      <w:pPr>
        <w:rPr>
          <w:rFonts w:ascii="Times New Roman" w:hAnsi="Times New Roman"/>
          <w:b/>
          <w:sz w:val="20"/>
          <w:szCs w:val="20"/>
        </w:rPr>
      </w:pPr>
      <w:r w:rsidRPr="00872AD4">
        <w:rPr>
          <w:rFonts w:ascii="Times New Roman" w:hAnsi="Times New Roman"/>
          <w:b/>
          <w:sz w:val="20"/>
          <w:szCs w:val="20"/>
        </w:rPr>
        <w:t xml:space="preserve">Figure </w:t>
      </w:r>
      <w:r>
        <w:rPr>
          <w:rFonts w:ascii="Times New Roman" w:hAnsi="Times New Roman"/>
          <w:b/>
          <w:sz w:val="20"/>
          <w:szCs w:val="20"/>
        </w:rPr>
        <w:t>10</w:t>
      </w:r>
      <w:r w:rsidRPr="00872AD4">
        <w:rPr>
          <w:rFonts w:ascii="Times New Roman" w:hAnsi="Times New Roman"/>
          <w:b/>
          <w:sz w:val="20"/>
          <w:szCs w:val="20"/>
        </w:rPr>
        <w:t xml:space="preserve">: Comparison of </w:t>
      </w:r>
      <w:r>
        <w:rPr>
          <w:rFonts w:ascii="Times New Roman" w:hAnsi="Times New Roman"/>
          <w:b/>
          <w:sz w:val="20"/>
          <w:szCs w:val="20"/>
        </w:rPr>
        <w:t>Red Blood Cell Count</w:t>
      </w:r>
      <w:r>
        <w:rPr>
          <w:rFonts w:ascii="Times New Roman" w:hAnsi="Times New Roman"/>
          <w:b/>
          <w:sz w:val="20"/>
          <w:szCs w:val="20"/>
        </w:rPr>
        <w:t xml:space="preserve"> in CKD group, and control group</w:t>
      </w:r>
    </w:p>
    <w:p w14:paraId="75253017" w14:textId="2EB2D8D2" w:rsidR="005A1FC7" w:rsidRDefault="005A1FC7" w:rsidP="005A1FC7">
      <w:pPr>
        <w:rPr>
          <w:rFonts w:ascii="Times New Roman" w:hAnsi="Times New Roman"/>
          <w:b/>
          <w:sz w:val="20"/>
          <w:szCs w:val="20"/>
        </w:rPr>
      </w:pPr>
    </w:p>
    <w:p w14:paraId="01F62DF8" w14:textId="2DFFB523" w:rsidR="005A1FC7" w:rsidRDefault="005A1FC7" w:rsidP="005A1FC7">
      <w:pPr>
        <w:rPr>
          <w:rFonts w:ascii="Times New Roman" w:hAnsi="Times New Roman"/>
          <w:b/>
          <w:sz w:val="20"/>
          <w:szCs w:val="20"/>
        </w:rPr>
      </w:pPr>
    </w:p>
    <w:p w14:paraId="45D4DC40" w14:textId="15FD9FEE" w:rsidR="005A1FC7" w:rsidRDefault="005A1FC7" w:rsidP="005A1FC7">
      <w:pPr>
        <w:rPr>
          <w:rFonts w:ascii="Times New Roman" w:hAnsi="Times New Roman"/>
          <w:b/>
          <w:sz w:val="20"/>
          <w:szCs w:val="20"/>
        </w:rPr>
      </w:pPr>
      <w:r>
        <w:rPr>
          <w:rFonts w:ascii="Times New Roman" w:hAnsi="Times New Roman"/>
          <w:b/>
          <w:noProof/>
          <w:sz w:val="20"/>
          <w:szCs w:val="20"/>
        </w:rPr>
        <w:lastRenderedPageBreak/>
        <w:drawing>
          <wp:inline distT="0" distB="0" distL="0" distR="0" wp14:anchorId="3DED1BEB" wp14:editId="10466010">
            <wp:extent cx="3666930" cy="2444620"/>
            <wp:effectExtent l="0" t="0" r="381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99758" cy="2466506"/>
                    </a:xfrm>
                    <a:prstGeom prst="rect">
                      <a:avLst/>
                    </a:prstGeom>
                  </pic:spPr>
                </pic:pic>
              </a:graphicData>
            </a:graphic>
          </wp:inline>
        </w:drawing>
      </w:r>
    </w:p>
    <w:p w14:paraId="6C11B2AC" w14:textId="1EE1266C" w:rsidR="005A1FC7" w:rsidRDefault="005A1FC7" w:rsidP="005A1FC7">
      <w:pPr>
        <w:rPr>
          <w:rFonts w:ascii="Times New Roman" w:hAnsi="Times New Roman"/>
          <w:b/>
          <w:sz w:val="20"/>
          <w:szCs w:val="20"/>
        </w:rPr>
      </w:pPr>
      <w:r w:rsidRPr="00872AD4">
        <w:rPr>
          <w:rFonts w:ascii="Times New Roman" w:hAnsi="Times New Roman"/>
          <w:b/>
          <w:sz w:val="20"/>
          <w:szCs w:val="20"/>
        </w:rPr>
        <w:t xml:space="preserve">Figure </w:t>
      </w:r>
      <w:r>
        <w:rPr>
          <w:rFonts w:ascii="Times New Roman" w:hAnsi="Times New Roman"/>
          <w:b/>
          <w:sz w:val="20"/>
          <w:szCs w:val="20"/>
        </w:rPr>
        <w:t>11</w:t>
      </w:r>
      <w:r w:rsidRPr="00872AD4">
        <w:rPr>
          <w:rFonts w:ascii="Times New Roman" w:hAnsi="Times New Roman"/>
          <w:b/>
          <w:sz w:val="20"/>
          <w:szCs w:val="20"/>
        </w:rPr>
        <w:t xml:space="preserve">: Comparison of </w:t>
      </w:r>
      <w:r>
        <w:rPr>
          <w:rFonts w:ascii="Times New Roman" w:hAnsi="Times New Roman"/>
          <w:b/>
          <w:sz w:val="20"/>
          <w:szCs w:val="20"/>
        </w:rPr>
        <w:t>Sodium</w:t>
      </w:r>
      <w:r>
        <w:rPr>
          <w:rFonts w:ascii="Times New Roman" w:hAnsi="Times New Roman"/>
          <w:b/>
          <w:sz w:val="20"/>
          <w:szCs w:val="20"/>
        </w:rPr>
        <w:t xml:space="preserve"> in CKD group, and control group</w:t>
      </w:r>
    </w:p>
    <w:p w14:paraId="676A176E" w14:textId="77777777" w:rsidR="005A1FC7" w:rsidRDefault="005A1FC7" w:rsidP="005A1FC7">
      <w:pPr>
        <w:rPr>
          <w:rFonts w:ascii="Times New Roman" w:hAnsi="Times New Roman"/>
          <w:b/>
          <w:sz w:val="20"/>
          <w:szCs w:val="20"/>
        </w:rPr>
      </w:pPr>
    </w:p>
    <w:p w14:paraId="08D6DEA4" w14:textId="37D91BF8" w:rsidR="005A1FC7" w:rsidRDefault="005A1FC7" w:rsidP="00792781">
      <w:pPr>
        <w:rPr>
          <w:rFonts w:ascii="Times New Roman" w:hAnsi="Times New Roman"/>
          <w:b/>
          <w:sz w:val="20"/>
          <w:szCs w:val="20"/>
        </w:rPr>
      </w:pPr>
    </w:p>
    <w:p w14:paraId="4B14E804" w14:textId="155BBD64" w:rsidR="005A1FC7" w:rsidRDefault="005A1FC7" w:rsidP="00792781">
      <w:pPr>
        <w:rPr>
          <w:rFonts w:ascii="Times New Roman" w:hAnsi="Times New Roman"/>
          <w:b/>
          <w:sz w:val="20"/>
          <w:szCs w:val="20"/>
        </w:rPr>
      </w:pPr>
      <w:r>
        <w:rPr>
          <w:rFonts w:ascii="Times New Roman" w:hAnsi="Times New Roman"/>
          <w:b/>
          <w:noProof/>
          <w:sz w:val="20"/>
          <w:szCs w:val="20"/>
        </w:rPr>
        <w:drawing>
          <wp:inline distT="0" distB="0" distL="0" distR="0" wp14:anchorId="330DAACB" wp14:editId="3177643B">
            <wp:extent cx="3629608" cy="2419739"/>
            <wp:effectExtent l="0" t="0" r="3175" b="635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51521" cy="2434347"/>
                    </a:xfrm>
                    <a:prstGeom prst="rect">
                      <a:avLst/>
                    </a:prstGeom>
                  </pic:spPr>
                </pic:pic>
              </a:graphicData>
            </a:graphic>
          </wp:inline>
        </w:drawing>
      </w:r>
    </w:p>
    <w:p w14:paraId="73D6D49B" w14:textId="702CF82F" w:rsidR="005A1FC7" w:rsidRDefault="005A1FC7" w:rsidP="005A1FC7">
      <w:pPr>
        <w:rPr>
          <w:rFonts w:ascii="Times New Roman" w:hAnsi="Times New Roman"/>
          <w:b/>
          <w:sz w:val="20"/>
          <w:szCs w:val="20"/>
        </w:rPr>
      </w:pPr>
      <w:r w:rsidRPr="00872AD4">
        <w:rPr>
          <w:rFonts w:ascii="Times New Roman" w:hAnsi="Times New Roman"/>
          <w:b/>
          <w:sz w:val="20"/>
          <w:szCs w:val="20"/>
        </w:rPr>
        <w:t xml:space="preserve">Figure </w:t>
      </w:r>
      <w:r>
        <w:rPr>
          <w:rFonts w:ascii="Times New Roman" w:hAnsi="Times New Roman"/>
          <w:b/>
          <w:sz w:val="20"/>
          <w:szCs w:val="20"/>
        </w:rPr>
        <w:t>12</w:t>
      </w:r>
      <w:r w:rsidRPr="00872AD4">
        <w:rPr>
          <w:rFonts w:ascii="Times New Roman" w:hAnsi="Times New Roman"/>
          <w:b/>
          <w:sz w:val="20"/>
          <w:szCs w:val="20"/>
        </w:rPr>
        <w:t xml:space="preserve">: Comparison of </w:t>
      </w:r>
      <w:r>
        <w:rPr>
          <w:rFonts w:ascii="Times New Roman" w:hAnsi="Times New Roman"/>
          <w:b/>
          <w:sz w:val="20"/>
          <w:szCs w:val="20"/>
        </w:rPr>
        <w:t>White Blood Cell Count</w:t>
      </w:r>
      <w:r>
        <w:rPr>
          <w:rFonts w:ascii="Times New Roman" w:hAnsi="Times New Roman"/>
          <w:b/>
          <w:sz w:val="20"/>
          <w:szCs w:val="20"/>
        </w:rPr>
        <w:t xml:space="preserve"> in CKD group, and control group</w:t>
      </w:r>
    </w:p>
    <w:p w14:paraId="6BC15B42" w14:textId="77777777" w:rsidR="005A1FC7" w:rsidRDefault="005A1FC7" w:rsidP="00792781">
      <w:pPr>
        <w:rPr>
          <w:rFonts w:ascii="Times New Roman" w:hAnsi="Times New Roman"/>
          <w:b/>
          <w:sz w:val="20"/>
          <w:szCs w:val="20"/>
        </w:rPr>
      </w:pPr>
    </w:p>
    <w:p w14:paraId="7D56F47D" w14:textId="77777777" w:rsidR="00792781" w:rsidRDefault="00792781" w:rsidP="00792781">
      <w:pPr>
        <w:rPr>
          <w:rFonts w:ascii="Times New Roman" w:hAnsi="Times New Roman"/>
          <w:b/>
          <w:sz w:val="20"/>
          <w:szCs w:val="20"/>
        </w:rPr>
      </w:pPr>
    </w:p>
    <w:p w14:paraId="593E69E3" w14:textId="4A71131D" w:rsidR="00DF5A69" w:rsidRDefault="00DF5A69" w:rsidP="00A81F8F">
      <w:pPr>
        <w:rPr>
          <w:rFonts w:ascii="Times New Roman" w:hAnsi="Times New Roman"/>
          <w:b/>
          <w:sz w:val="20"/>
          <w:szCs w:val="20"/>
        </w:rPr>
      </w:pPr>
    </w:p>
    <w:p w14:paraId="29E921EF" w14:textId="77777777" w:rsidR="006002DD" w:rsidRDefault="00792781" w:rsidP="002B2BF5">
      <w:pPr>
        <w:rPr>
          <w:rFonts w:ascii="Times New Roman" w:hAnsi="Times New Roman"/>
          <w:bCs/>
          <w:sz w:val="20"/>
          <w:szCs w:val="20"/>
        </w:rPr>
      </w:pPr>
      <w:r>
        <w:rPr>
          <w:rFonts w:ascii="Times New Roman" w:hAnsi="Times New Roman"/>
          <w:bCs/>
          <w:sz w:val="20"/>
          <w:szCs w:val="20"/>
        </w:rPr>
        <w:t>All continuous data was plotted in terms of the class (</w:t>
      </w:r>
      <w:proofErr w:type="spellStart"/>
      <w:r>
        <w:rPr>
          <w:rFonts w:ascii="Times New Roman" w:hAnsi="Times New Roman"/>
          <w:bCs/>
          <w:sz w:val="20"/>
          <w:szCs w:val="20"/>
        </w:rPr>
        <w:t>ckd</w:t>
      </w:r>
      <w:proofErr w:type="spellEnd"/>
      <w:r>
        <w:rPr>
          <w:rFonts w:ascii="Times New Roman" w:hAnsi="Times New Roman"/>
          <w:bCs/>
          <w:sz w:val="20"/>
          <w:szCs w:val="20"/>
        </w:rPr>
        <w:t xml:space="preserve"> or </w:t>
      </w:r>
      <w:proofErr w:type="spellStart"/>
      <w:r>
        <w:rPr>
          <w:rFonts w:ascii="Times New Roman" w:hAnsi="Times New Roman"/>
          <w:bCs/>
          <w:sz w:val="20"/>
          <w:szCs w:val="20"/>
        </w:rPr>
        <w:t>notckd</w:t>
      </w:r>
      <w:proofErr w:type="spellEnd"/>
      <w:r>
        <w:rPr>
          <w:rFonts w:ascii="Times New Roman" w:hAnsi="Times New Roman"/>
          <w:bCs/>
          <w:sz w:val="20"/>
          <w:szCs w:val="20"/>
        </w:rPr>
        <w:t>)</w:t>
      </w:r>
      <w:r w:rsidR="005A1FC7">
        <w:rPr>
          <w:rFonts w:ascii="Times New Roman" w:hAnsi="Times New Roman"/>
          <w:bCs/>
          <w:sz w:val="20"/>
          <w:szCs w:val="20"/>
        </w:rPr>
        <w:t>,</w:t>
      </w:r>
      <w:r>
        <w:rPr>
          <w:rFonts w:ascii="Times New Roman" w:hAnsi="Times New Roman"/>
          <w:bCs/>
          <w:sz w:val="20"/>
          <w:szCs w:val="20"/>
        </w:rPr>
        <w:t xml:space="preserve"> so it is clear if there are any trends in </w:t>
      </w:r>
      <w:r w:rsidR="005A1FC7">
        <w:rPr>
          <w:rFonts w:ascii="Times New Roman" w:hAnsi="Times New Roman"/>
          <w:bCs/>
          <w:sz w:val="20"/>
          <w:szCs w:val="20"/>
        </w:rPr>
        <w:t xml:space="preserve">the data that have to do with chronic kidney disease. </w:t>
      </w:r>
      <w:r w:rsidR="00DF5A69" w:rsidRPr="00DF5A69">
        <w:rPr>
          <w:rFonts w:ascii="Times New Roman" w:hAnsi="Times New Roman"/>
          <w:bCs/>
          <w:sz w:val="20"/>
          <w:szCs w:val="20"/>
        </w:rPr>
        <w:t>Notice</w:t>
      </w:r>
      <w:r w:rsidR="00DF5A69">
        <w:rPr>
          <w:rFonts w:ascii="Times New Roman" w:hAnsi="Times New Roman"/>
          <w:bCs/>
          <w:sz w:val="20"/>
          <w:szCs w:val="20"/>
        </w:rPr>
        <w:t xml:space="preserve"> the dispersiveness in the CKD groups of figures 2</w:t>
      </w:r>
      <w:r w:rsidR="00FA4339">
        <w:rPr>
          <w:rFonts w:ascii="Times New Roman" w:hAnsi="Times New Roman"/>
          <w:bCs/>
          <w:sz w:val="20"/>
          <w:szCs w:val="20"/>
        </w:rPr>
        <w:t>-4, and 6-12</w:t>
      </w:r>
      <w:r w:rsidR="00DF5A69">
        <w:rPr>
          <w:rFonts w:ascii="Times New Roman" w:hAnsi="Times New Roman"/>
          <w:bCs/>
          <w:sz w:val="20"/>
          <w:szCs w:val="20"/>
        </w:rPr>
        <w:t>. This signifies that these biomarkers become very unbalanced in patients with CKD. It is likely that other patients with CKD will have a hard time keeping these variables within a normal range, which means that these can be used as screening markers for CKD detection.</w:t>
      </w:r>
    </w:p>
    <w:p w14:paraId="114B0039" w14:textId="5B7EC8C5" w:rsidR="002B2BF5" w:rsidRPr="006002DD" w:rsidRDefault="00911047" w:rsidP="002B2BF5">
      <w:pPr>
        <w:rPr>
          <w:rFonts w:ascii="Times New Roman" w:hAnsi="Times New Roman"/>
          <w:bCs/>
          <w:sz w:val="20"/>
          <w:szCs w:val="20"/>
        </w:rPr>
      </w:pPr>
      <w:r>
        <w:rPr>
          <w:rFonts w:ascii="Times New Roman" w:hAnsi="Times New Roman"/>
          <w:b/>
          <w:noProof/>
          <w:sz w:val="20"/>
          <w:szCs w:val="20"/>
        </w:rPr>
        <w:lastRenderedPageBreak/>
        <w:drawing>
          <wp:inline distT="0" distB="0" distL="0" distR="0" wp14:anchorId="2E829F26" wp14:editId="5546BCE6">
            <wp:extent cx="5943600" cy="5705475"/>
            <wp:effectExtent l="0" t="0" r="0"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705475"/>
                    </a:xfrm>
                    <a:prstGeom prst="rect">
                      <a:avLst/>
                    </a:prstGeom>
                  </pic:spPr>
                </pic:pic>
              </a:graphicData>
            </a:graphic>
          </wp:inline>
        </w:drawing>
      </w:r>
    </w:p>
    <w:p w14:paraId="27A7D6EC" w14:textId="794DA5D4" w:rsidR="002B2BF5" w:rsidRDefault="002B2BF5" w:rsidP="002B2BF5">
      <w:pPr>
        <w:rPr>
          <w:rFonts w:ascii="Times New Roman" w:hAnsi="Times New Roman"/>
          <w:b/>
          <w:sz w:val="20"/>
          <w:szCs w:val="20"/>
        </w:rPr>
      </w:pPr>
      <w:r w:rsidRPr="002B2BF5">
        <w:rPr>
          <w:rFonts w:ascii="Times New Roman" w:hAnsi="Times New Roman"/>
          <w:b/>
          <w:sz w:val="20"/>
          <w:szCs w:val="20"/>
        </w:rPr>
        <w:t xml:space="preserve">Figure </w:t>
      </w:r>
      <w:r w:rsidR="006002DD">
        <w:rPr>
          <w:rFonts w:ascii="Times New Roman" w:hAnsi="Times New Roman"/>
          <w:b/>
          <w:sz w:val="20"/>
          <w:szCs w:val="20"/>
        </w:rPr>
        <w:t>13</w:t>
      </w:r>
      <w:r w:rsidRPr="002B2BF5">
        <w:rPr>
          <w:rFonts w:ascii="Times New Roman" w:hAnsi="Times New Roman"/>
          <w:b/>
          <w:sz w:val="20"/>
          <w:szCs w:val="20"/>
        </w:rPr>
        <w:t xml:space="preserve">: </w:t>
      </w:r>
      <w:proofErr w:type="spellStart"/>
      <w:r>
        <w:rPr>
          <w:rFonts w:ascii="Times New Roman" w:hAnsi="Times New Roman"/>
          <w:b/>
          <w:sz w:val="20"/>
          <w:szCs w:val="20"/>
        </w:rPr>
        <w:t>Pairplot</w:t>
      </w:r>
      <w:proofErr w:type="spellEnd"/>
      <w:r>
        <w:rPr>
          <w:rFonts w:ascii="Times New Roman" w:hAnsi="Times New Roman"/>
          <w:b/>
          <w:sz w:val="20"/>
          <w:szCs w:val="20"/>
        </w:rPr>
        <w:t xml:space="preserve"> of CKD data</w:t>
      </w:r>
    </w:p>
    <w:p w14:paraId="03D203E2" w14:textId="5B6C04E9" w:rsidR="002B2BF5" w:rsidRPr="002B2BF5" w:rsidRDefault="002B2BF5" w:rsidP="002B2BF5">
      <w:pPr>
        <w:rPr>
          <w:rFonts w:ascii="Times New Roman" w:hAnsi="Times New Roman"/>
          <w:bCs/>
          <w:i/>
          <w:sz w:val="20"/>
          <w:szCs w:val="20"/>
        </w:rPr>
      </w:pPr>
      <w:r>
        <w:rPr>
          <w:rFonts w:ascii="Times New Roman" w:hAnsi="Times New Roman"/>
          <w:bCs/>
          <w:sz w:val="20"/>
          <w:szCs w:val="20"/>
        </w:rPr>
        <w:t>The purpose of producing Figure 5 was to get a quick look at trends and what variables look to be related. Some plots that look nice</w:t>
      </w:r>
      <w:r w:rsidR="00350064">
        <w:rPr>
          <w:rFonts w:ascii="Times New Roman" w:hAnsi="Times New Roman"/>
          <w:bCs/>
          <w:sz w:val="20"/>
          <w:szCs w:val="20"/>
        </w:rPr>
        <w:t xml:space="preserve"> to expand upon are </w:t>
      </w:r>
      <w:proofErr w:type="spellStart"/>
      <w:r w:rsidR="00350064">
        <w:rPr>
          <w:rFonts w:ascii="Times New Roman" w:hAnsi="Times New Roman"/>
          <w:bCs/>
          <w:sz w:val="20"/>
          <w:szCs w:val="20"/>
        </w:rPr>
        <w:t>hemo</w:t>
      </w:r>
      <w:proofErr w:type="spellEnd"/>
      <w:r w:rsidR="00350064">
        <w:rPr>
          <w:rFonts w:ascii="Times New Roman" w:hAnsi="Times New Roman"/>
          <w:bCs/>
          <w:sz w:val="20"/>
          <w:szCs w:val="20"/>
        </w:rPr>
        <w:t xml:space="preserve"> vs. </w:t>
      </w:r>
      <w:proofErr w:type="spellStart"/>
      <w:r w:rsidR="00350064">
        <w:rPr>
          <w:rFonts w:ascii="Times New Roman" w:hAnsi="Times New Roman"/>
          <w:bCs/>
          <w:sz w:val="20"/>
          <w:szCs w:val="20"/>
        </w:rPr>
        <w:t>pcv</w:t>
      </w:r>
      <w:proofErr w:type="spellEnd"/>
      <w:r w:rsidR="00350064">
        <w:rPr>
          <w:rFonts w:ascii="Times New Roman" w:hAnsi="Times New Roman"/>
          <w:bCs/>
          <w:sz w:val="20"/>
          <w:szCs w:val="20"/>
        </w:rPr>
        <w:t xml:space="preserve"> and </w:t>
      </w:r>
      <w:proofErr w:type="spellStart"/>
      <w:r w:rsidR="00350064">
        <w:rPr>
          <w:rFonts w:ascii="Times New Roman" w:hAnsi="Times New Roman"/>
          <w:bCs/>
          <w:sz w:val="20"/>
          <w:szCs w:val="20"/>
        </w:rPr>
        <w:t>hemo</w:t>
      </w:r>
      <w:proofErr w:type="spellEnd"/>
      <w:r w:rsidR="00350064">
        <w:rPr>
          <w:rFonts w:ascii="Times New Roman" w:hAnsi="Times New Roman"/>
          <w:bCs/>
          <w:sz w:val="20"/>
          <w:szCs w:val="20"/>
        </w:rPr>
        <w:t xml:space="preserve"> vs. </w:t>
      </w:r>
      <w:proofErr w:type="spellStart"/>
      <w:r w:rsidR="00350064">
        <w:rPr>
          <w:rFonts w:ascii="Times New Roman" w:hAnsi="Times New Roman"/>
          <w:bCs/>
          <w:sz w:val="20"/>
          <w:szCs w:val="20"/>
        </w:rPr>
        <w:t>rbcc</w:t>
      </w:r>
      <w:proofErr w:type="spellEnd"/>
      <w:r w:rsidR="00350064">
        <w:rPr>
          <w:rFonts w:ascii="Times New Roman" w:hAnsi="Times New Roman"/>
          <w:bCs/>
          <w:sz w:val="20"/>
          <w:szCs w:val="20"/>
        </w:rPr>
        <w:t xml:space="preserve">. These would be good to observe together because they look to have similar trends, and this would be good to go deeper into. </w:t>
      </w:r>
    </w:p>
    <w:p w14:paraId="54DE9064" w14:textId="15C9AD95" w:rsidR="002B2BF5" w:rsidRDefault="002B2BF5" w:rsidP="002B2BF5">
      <w:pPr>
        <w:rPr>
          <w:rFonts w:ascii="Times New Roman" w:hAnsi="Times New Roman"/>
          <w:i/>
          <w:sz w:val="20"/>
          <w:szCs w:val="20"/>
        </w:rPr>
      </w:pPr>
    </w:p>
    <w:p w14:paraId="7514E16D" w14:textId="710A9F35" w:rsidR="00911047" w:rsidRDefault="00911047" w:rsidP="002B2BF5">
      <w:pPr>
        <w:rPr>
          <w:rFonts w:ascii="Times New Roman" w:hAnsi="Times New Roman"/>
          <w:i/>
          <w:sz w:val="20"/>
          <w:szCs w:val="20"/>
        </w:rPr>
      </w:pPr>
      <w:r>
        <w:rPr>
          <w:rFonts w:ascii="Times New Roman" w:hAnsi="Times New Roman"/>
          <w:i/>
          <w:noProof/>
          <w:sz w:val="20"/>
          <w:szCs w:val="20"/>
        </w:rPr>
        <w:lastRenderedPageBreak/>
        <w:drawing>
          <wp:inline distT="0" distB="0" distL="0" distR="0" wp14:anchorId="3F8AA76B" wp14:editId="59B5107E">
            <wp:extent cx="5943600" cy="39624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669E053" w14:textId="61A4D715" w:rsidR="00911047" w:rsidRDefault="00911047" w:rsidP="00911047">
      <w:pPr>
        <w:rPr>
          <w:rFonts w:ascii="Times New Roman" w:hAnsi="Times New Roman"/>
          <w:b/>
          <w:sz w:val="20"/>
          <w:szCs w:val="20"/>
        </w:rPr>
      </w:pPr>
      <w:r w:rsidRPr="002B2BF5">
        <w:rPr>
          <w:rFonts w:ascii="Times New Roman" w:hAnsi="Times New Roman"/>
          <w:b/>
          <w:sz w:val="20"/>
          <w:szCs w:val="20"/>
        </w:rPr>
        <w:t xml:space="preserve">Figure </w:t>
      </w:r>
      <w:r w:rsidR="00C224FA">
        <w:rPr>
          <w:rFonts w:ascii="Times New Roman" w:hAnsi="Times New Roman"/>
          <w:b/>
          <w:sz w:val="20"/>
          <w:szCs w:val="20"/>
        </w:rPr>
        <w:t>14</w:t>
      </w:r>
      <w:r w:rsidRPr="002B2BF5">
        <w:rPr>
          <w:rFonts w:ascii="Times New Roman" w:hAnsi="Times New Roman"/>
          <w:b/>
          <w:sz w:val="20"/>
          <w:szCs w:val="20"/>
        </w:rPr>
        <w:t xml:space="preserve">: </w:t>
      </w:r>
      <w:r>
        <w:rPr>
          <w:rFonts w:ascii="Times New Roman" w:hAnsi="Times New Roman"/>
          <w:b/>
          <w:sz w:val="20"/>
          <w:szCs w:val="20"/>
        </w:rPr>
        <w:t>Hemoglobin relationship with Packed Cell Volume (a) and Red Blood Cell Count (b).</w:t>
      </w:r>
    </w:p>
    <w:p w14:paraId="39F94FC1" w14:textId="260828CE" w:rsidR="00911047" w:rsidRPr="00911047" w:rsidRDefault="00911047" w:rsidP="00911047">
      <w:pPr>
        <w:rPr>
          <w:rFonts w:ascii="Times New Roman" w:hAnsi="Times New Roman"/>
          <w:bCs/>
          <w:sz w:val="20"/>
          <w:szCs w:val="20"/>
        </w:rPr>
      </w:pPr>
      <w:r>
        <w:rPr>
          <w:rFonts w:ascii="Times New Roman" w:hAnsi="Times New Roman"/>
          <w:bCs/>
          <w:sz w:val="20"/>
          <w:szCs w:val="20"/>
        </w:rPr>
        <w:t>These two variables had very similar patterns with hemoglobin. Packed Cell Volume does not have a unit because it is the ratio of volume of blood before centrifugation to volume of packed blood cells in the pellet after centrifugation.</w:t>
      </w:r>
      <w:r w:rsidR="00A24A72">
        <w:rPr>
          <w:rFonts w:ascii="Times New Roman" w:hAnsi="Times New Roman"/>
          <w:bCs/>
          <w:sz w:val="20"/>
          <w:szCs w:val="20"/>
        </w:rPr>
        <w:t xml:space="preserve"> This is very similar to red blood cell count, but different because it involves all cells and solid matter in the blood serum. </w:t>
      </w:r>
    </w:p>
    <w:p w14:paraId="04B6E273" w14:textId="3CCDB531" w:rsidR="00911047" w:rsidRPr="002B2BF5" w:rsidRDefault="00911047" w:rsidP="002B2BF5">
      <w:pPr>
        <w:rPr>
          <w:rFonts w:ascii="Times New Roman" w:hAnsi="Times New Roman"/>
          <w:i/>
          <w:sz w:val="20"/>
          <w:szCs w:val="20"/>
        </w:rPr>
      </w:pPr>
    </w:p>
    <w:p w14:paraId="4537171B" w14:textId="2E9A92DB" w:rsidR="00F61422" w:rsidRDefault="0026613E" w:rsidP="008F4F04">
      <w:pPr>
        <w:rPr>
          <w:rFonts w:ascii="Times New Roman" w:hAnsi="Times New Roman"/>
          <w:iCs/>
          <w:sz w:val="20"/>
          <w:szCs w:val="20"/>
        </w:rPr>
      </w:pPr>
      <w:r>
        <w:rPr>
          <w:rFonts w:ascii="Times New Roman" w:hAnsi="Times New Roman"/>
          <w:iCs/>
          <w:noProof/>
          <w:sz w:val="20"/>
          <w:szCs w:val="20"/>
        </w:rPr>
        <w:drawing>
          <wp:inline distT="0" distB="0" distL="0" distR="0" wp14:anchorId="7B0097CC" wp14:editId="6B0751A5">
            <wp:extent cx="3652935" cy="2435290"/>
            <wp:effectExtent l="0" t="0" r="5080" b="317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75542" cy="2450361"/>
                    </a:xfrm>
                    <a:prstGeom prst="rect">
                      <a:avLst/>
                    </a:prstGeom>
                  </pic:spPr>
                </pic:pic>
              </a:graphicData>
            </a:graphic>
          </wp:inline>
        </w:drawing>
      </w:r>
    </w:p>
    <w:p w14:paraId="2A19248E" w14:textId="12D417B6" w:rsidR="008F4F04" w:rsidRDefault="008F4F04" w:rsidP="008F4F04">
      <w:pPr>
        <w:rPr>
          <w:rFonts w:ascii="Times New Roman" w:hAnsi="Times New Roman"/>
          <w:b/>
          <w:bCs/>
          <w:iCs/>
          <w:sz w:val="20"/>
          <w:szCs w:val="20"/>
        </w:rPr>
      </w:pPr>
      <w:r w:rsidRPr="008E5D07">
        <w:rPr>
          <w:rFonts w:ascii="Times New Roman" w:hAnsi="Times New Roman"/>
          <w:b/>
          <w:bCs/>
          <w:iCs/>
          <w:sz w:val="20"/>
          <w:szCs w:val="20"/>
        </w:rPr>
        <w:t xml:space="preserve">Figure </w:t>
      </w:r>
      <w:r w:rsidR="00C224FA">
        <w:rPr>
          <w:rFonts w:ascii="Times New Roman" w:hAnsi="Times New Roman"/>
          <w:b/>
          <w:bCs/>
          <w:iCs/>
          <w:sz w:val="20"/>
          <w:szCs w:val="20"/>
        </w:rPr>
        <w:t>15</w:t>
      </w:r>
      <w:r w:rsidRPr="008E5D07">
        <w:rPr>
          <w:rFonts w:ascii="Times New Roman" w:hAnsi="Times New Roman"/>
          <w:b/>
          <w:bCs/>
          <w:iCs/>
          <w:sz w:val="20"/>
          <w:szCs w:val="20"/>
        </w:rPr>
        <w:t xml:space="preserve">: </w:t>
      </w:r>
      <w:r w:rsidR="008E5D07" w:rsidRPr="008E5D07">
        <w:rPr>
          <w:rFonts w:ascii="Times New Roman" w:hAnsi="Times New Roman"/>
          <w:b/>
          <w:bCs/>
          <w:iCs/>
          <w:sz w:val="20"/>
          <w:szCs w:val="20"/>
        </w:rPr>
        <w:t>Number of patients in each serum albumin group</w:t>
      </w:r>
    </w:p>
    <w:p w14:paraId="6D9E62D4" w14:textId="7847292B" w:rsidR="0026613E" w:rsidRDefault="0026613E" w:rsidP="008F4F04">
      <w:pPr>
        <w:rPr>
          <w:rFonts w:ascii="Times New Roman" w:hAnsi="Times New Roman"/>
          <w:b/>
          <w:bCs/>
          <w:iCs/>
          <w:sz w:val="20"/>
          <w:szCs w:val="20"/>
        </w:rPr>
      </w:pPr>
    </w:p>
    <w:p w14:paraId="5D033EC5" w14:textId="0095CFCE" w:rsidR="0026613E" w:rsidRDefault="0026613E" w:rsidP="008F4F04">
      <w:pPr>
        <w:rPr>
          <w:rFonts w:ascii="Times New Roman" w:hAnsi="Times New Roman"/>
          <w:b/>
          <w:bCs/>
          <w:iCs/>
          <w:sz w:val="20"/>
          <w:szCs w:val="20"/>
        </w:rPr>
      </w:pPr>
      <w:r>
        <w:rPr>
          <w:rFonts w:ascii="Times New Roman" w:hAnsi="Times New Roman"/>
          <w:b/>
          <w:bCs/>
          <w:iCs/>
          <w:noProof/>
          <w:sz w:val="20"/>
          <w:szCs w:val="20"/>
        </w:rPr>
        <w:lastRenderedPageBreak/>
        <w:drawing>
          <wp:inline distT="0" distB="0" distL="0" distR="0" wp14:anchorId="0E51C371" wp14:editId="6AF0EEC7">
            <wp:extent cx="3652935" cy="2435290"/>
            <wp:effectExtent l="0" t="0" r="5080" b="317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66220" cy="2444146"/>
                    </a:xfrm>
                    <a:prstGeom prst="rect">
                      <a:avLst/>
                    </a:prstGeom>
                  </pic:spPr>
                </pic:pic>
              </a:graphicData>
            </a:graphic>
          </wp:inline>
        </w:drawing>
      </w:r>
    </w:p>
    <w:p w14:paraId="70D80869" w14:textId="5C42CDF8" w:rsidR="0026613E" w:rsidRDefault="0026613E" w:rsidP="0026613E">
      <w:pPr>
        <w:rPr>
          <w:rFonts w:ascii="Times New Roman" w:hAnsi="Times New Roman"/>
          <w:b/>
          <w:bCs/>
          <w:iCs/>
          <w:sz w:val="20"/>
          <w:szCs w:val="20"/>
        </w:rPr>
      </w:pPr>
      <w:r w:rsidRPr="008E5D07">
        <w:rPr>
          <w:rFonts w:ascii="Times New Roman" w:hAnsi="Times New Roman"/>
          <w:b/>
          <w:bCs/>
          <w:iCs/>
          <w:sz w:val="20"/>
          <w:szCs w:val="20"/>
        </w:rPr>
        <w:t xml:space="preserve">Figure </w:t>
      </w:r>
      <w:r>
        <w:rPr>
          <w:rFonts w:ascii="Times New Roman" w:hAnsi="Times New Roman"/>
          <w:b/>
          <w:bCs/>
          <w:iCs/>
          <w:sz w:val="20"/>
          <w:szCs w:val="20"/>
        </w:rPr>
        <w:t>1</w:t>
      </w:r>
      <w:r>
        <w:rPr>
          <w:rFonts w:ascii="Times New Roman" w:hAnsi="Times New Roman"/>
          <w:b/>
          <w:bCs/>
          <w:iCs/>
          <w:sz w:val="20"/>
          <w:szCs w:val="20"/>
        </w:rPr>
        <w:t>6</w:t>
      </w:r>
      <w:r w:rsidRPr="008E5D07">
        <w:rPr>
          <w:rFonts w:ascii="Times New Roman" w:hAnsi="Times New Roman"/>
          <w:b/>
          <w:bCs/>
          <w:iCs/>
          <w:sz w:val="20"/>
          <w:szCs w:val="20"/>
        </w:rPr>
        <w:t xml:space="preserve">: Number of patients in each </w:t>
      </w:r>
      <w:r>
        <w:rPr>
          <w:rFonts w:ascii="Times New Roman" w:hAnsi="Times New Roman"/>
          <w:b/>
          <w:bCs/>
          <w:iCs/>
          <w:sz w:val="20"/>
          <w:szCs w:val="20"/>
        </w:rPr>
        <w:t>anemia</w:t>
      </w:r>
      <w:r w:rsidRPr="008E5D07">
        <w:rPr>
          <w:rFonts w:ascii="Times New Roman" w:hAnsi="Times New Roman"/>
          <w:b/>
          <w:bCs/>
          <w:iCs/>
          <w:sz w:val="20"/>
          <w:szCs w:val="20"/>
        </w:rPr>
        <w:t xml:space="preserve"> group</w:t>
      </w:r>
    </w:p>
    <w:p w14:paraId="74B57861" w14:textId="5C7F8E3A" w:rsidR="0026613E" w:rsidRDefault="0026613E" w:rsidP="008F4F04">
      <w:pPr>
        <w:rPr>
          <w:rFonts w:ascii="Times New Roman" w:hAnsi="Times New Roman"/>
          <w:b/>
          <w:bCs/>
          <w:iCs/>
          <w:sz w:val="20"/>
          <w:szCs w:val="20"/>
        </w:rPr>
      </w:pPr>
    </w:p>
    <w:p w14:paraId="24803A2A" w14:textId="4253EAA9" w:rsidR="0026613E" w:rsidRDefault="0026613E" w:rsidP="008F4F04">
      <w:pPr>
        <w:rPr>
          <w:rFonts w:ascii="Times New Roman" w:hAnsi="Times New Roman"/>
          <w:b/>
          <w:bCs/>
          <w:iCs/>
          <w:sz w:val="20"/>
          <w:szCs w:val="20"/>
        </w:rPr>
      </w:pPr>
      <w:r>
        <w:rPr>
          <w:rFonts w:ascii="Times New Roman" w:hAnsi="Times New Roman"/>
          <w:b/>
          <w:bCs/>
          <w:iCs/>
          <w:noProof/>
          <w:sz w:val="20"/>
          <w:szCs w:val="20"/>
        </w:rPr>
        <w:drawing>
          <wp:inline distT="0" distB="0" distL="0" distR="0" wp14:anchorId="285E2079" wp14:editId="77884FA2">
            <wp:extent cx="3652935" cy="2435290"/>
            <wp:effectExtent l="0" t="0" r="5080" b="317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72179" cy="2448119"/>
                    </a:xfrm>
                    <a:prstGeom prst="rect">
                      <a:avLst/>
                    </a:prstGeom>
                  </pic:spPr>
                </pic:pic>
              </a:graphicData>
            </a:graphic>
          </wp:inline>
        </w:drawing>
      </w:r>
    </w:p>
    <w:p w14:paraId="16219C2F" w14:textId="324C3AFF" w:rsidR="0026613E" w:rsidRDefault="0026613E" w:rsidP="0026613E">
      <w:pPr>
        <w:rPr>
          <w:rFonts w:ascii="Times New Roman" w:hAnsi="Times New Roman"/>
          <w:b/>
          <w:bCs/>
          <w:iCs/>
          <w:sz w:val="20"/>
          <w:szCs w:val="20"/>
        </w:rPr>
      </w:pPr>
      <w:r w:rsidRPr="008E5D07">
        <w:rPr>
          <w:rFonts w:ascii="Times New Roman" w:hAnsi="Times New Roman"/>
          <w:b/>
          <w:bCs/>
          <w:iCs/>
          <w:sz w:val="20"/>
          <w:szCs w:val="20"/>
        </w:rPr>
        <w:t xml:space="preserve">Figure </w:t>
      </w:r>
      <w:r>
        <w:rPr>
          <w:rFonts w:ascii="Times New Roman" w:hAnsi="Times New Roman"/>
          <w:b/>
          <w:bCs/>
          <w:iCs/>
          <w:sz w:val="20"/>
          <w:szCs w:val="20"/>
        </w:rPr>
        <w:t>1</w:t>
      </w:r>
      <w:r>
        <w:rPr>
          <w:rFonts w:ascii="Times New Roman" w:hAnsi="Times New Roman"/>
          <w:b/>
          <w:bCs/>
          <w:iCs/>
          <w:sz w:val="20"/>
          <w:szCs w:val="20"/>
        </w:rPr>
        <w:t>7</w:t>
      </w:r>
      <w:r w:rsidRPr="008E5D07">
        <w:rPr>
          <w:rFonts w:ascii="Times New Roman" w:hAnsi="Times New Roman"/>
          <w:b/>
          <w:bCs/>
          <w:iCs/>
          <w:sz w:val="20"/>
          <w:szCs w:val="20"/>
        </w:rPr>
        <w:t xml:space="preserve">: Number of patients in each </w:t>
      </w:r>
      <w:r>
        <w:rPr>
          <w:rFonts w:ascii="Times New Roman" w:hAnsi="Times New Roman"/>
          <w:b/>
          <w:bCs/>
          <w:iCs/>
          <w:sz w:val="20"/>
          <w:szCs w:val="20"/>
        </w:rPr>
        <w:t xml:space="preserve">appetite </w:t>
      </w:r>
      <w:r w:rsidRPr="008E5D07">
        <w:rPr>
          <w:rFonts w:ascii="Times New Roman" w:hAnsi="Times New Roman"/>
          <w:b/>
          <w:bCs/>
          <w:iCs/>
          <w:sz w:val="20"/>
          <w:szCs w:val="20"/>
        </w:rPr>
        <w:t>group</w:t>
      </w:r>
    </w:p>
    <w:p w14:paraId="31800A0D" w14:textId="6B67B738" w:rsidR="0026613E" w:rsidRDefault="0026613E" w:rsidP="0026613E">
      <w:pPr>
        <w:rPr>
          <w:rFonts w:ascii="Times New Roman" w:hAnsi="Times New Roman"/>
          <w:b/>
          <w:bCs/>
          <w:iCs/>
          <w:sz w:val="20"/>
          <w:szCs w:val="20"/>
        </w:rPr>
      </w:pPr>
    </w:p>
    <w:p w14:paraId="04ECD9C8" w14:textId="535FFD10" w:rsidR="0026613E" w:rsidRDefault="0026613E" w:rsidP="0026613E">
      <w:pPr>
        <w:rPr>
          <w:rFonts w:ascii="Times New Roman" w:hAnsi="Times New Roman"/>
          <w:b/>
          <w:bCs/>
          <w:iCs/>
          <w:sz w:val="20"/>
          <w:szCs w:val="20"/>
        </w:rPr>
      </w:pPr>
      <w:r>
        <w:rPr>
          <w:rFonts w:ascii="Times New Roman" w:hAnsi="Times New Roman"/>
          <w:b/>
          <w:bCs/>
          <w:iCs/>
          <w:noProof/>
          <w:sz w:val="20"/>
          <w:szCs w:val="20"/>
        </w:rPr>
        <w:drawing>
          <wp:inline distT="0" distB="0" distL="0" distR="0" wp14:anchorId="247C286E" wp14:editId="56A026EE">
            <wp:extent cx="3666930" cy="2444620"/>
            <wp:effectExtent l="0" t="0" r="381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81474" cy="2454316"/>
                    </a:xfrm>
                    <a:prstGeom prst="rect">
                      <a:avLst/>
                    </a:prstGeom>
                  </pic:spPr>
                </pic:pic>
              </a:graphicData>
            </a:graphic>
          </wp:inline>
        </w:drawing>
      </w:r>
    </w:p>
    <w:p w14:paraId="57FD15E1" w14:textId="59024ACE" w:rsidR="0026613E" w:rsidRDefault="0026613E" w:rsidP="0026613E">
      <w:pPr>
        <w:rPr>
          <w:rFonts w:ascii="Times New Roman" w:hAnsi="Times New Roman"/>
          <w:b/>
          <w:bCs/>
          <w:iCs/>
          <w:sz w:val="20"/>
          <w:szCs w:val="20"/>
        </w:rPr>
      </w:pPr>
      <w:r w:rsidRPr="008E5D07">
        <w:rPr>
          <w:rFonts w:ascii="Times New Roman" w:hAnsi="Times New Roman"/>
          <w:b/>
          <w:bCs/>
          <w:iCs/>
          <w:sz w:val="20"/>
          <w:szCs w:val="20"/>
        </w:rPr>
        <w:t xml:space="preserve">Figure </w:t>
      </w:r>
      <w:r>
        <w:rPr>
          <w:rFonts w:ascii="Times New Roman" w:hAnsi="Times New Roman"/>
          <w:b/>
          <w:bCs/>
          <w:iCs/>
          <w:sz w:val="20"/>
          <w:szCs w:val="20"/>
        </w:rPr>
        <w:t>1</w:t>
      </w:r>
      <w:r>
        <w:rPr>
          <w:rFonts w:ascii="Times New Roman" w:hAnsi="Times New Roman"/>
          <w:b/>
          <w:bCs/>
          <w:iCs/>
          <w:sz w:val="20"/>
          <w:szCs w:val="20"/>
        </w:rPr>
        <w:t>8</w:t>
      </w:r>
      <w:r w:rsidRPr="008E5D07">
        <w:rPr>
          <w:rFonts w:ascii="Times New Roman" w:hAnsi="Times New Roman"/>
          <w:b/>
          <w:bCs/>
          <w:iCs/>
          <w:sz w:val="20"/>
          <w:szCs w:val="20"/>
        </w:rPr>
        <w:t xml:space="preserve">: Number of patients in each </w:t>
      </w:r>
      <w:r>
        <w:rPr>
          <w:rFonts w:ascii="Times New Roman" w:hAnsi="Times New Roman"/>
          <w:b/>
          <w:bCs/>
          <w:iCs/>
          <w:sz w:val="20"/>
          <w:szCs w:val="20"/>
        </w:rPr>
        <w:t xml:space="preserve">bacteria </w:t>
      </w:r>
      <w:r w:rsidRPr="008E5D07">
        <w:rPr>
          <w:rFonts w:ascii="Times New Roman" w:hAnsi="Times New Roman"/>
          <w:b/>
          <w:bCs/>
          <w:iCs/>
          <w:sz w:val="20"/>
          <w:szCs w:val="20"/>
        </w:rPr>
        <w:t>group</w:t>
      </w:r>
    </w:p>
    <w:p w14:paraId="47FCB294" w14:textId="445BA744" w:rsidR="0026613E" w:rsidRDefault="0026613E" w:rsidP="0026613E">
      <w:pPr>
        <w:rPr>
          <w:rFonts w:ascii="Times New Roman" w:hAnsi="Times New Roman"/>
          <w:b/>
          <w:bCs/>
          <w:iCs/>
          <w:sz w:val="20"/>
          <w:szCs w:val="20"/>
        </w:rPr>
      </w:pPr>
    </w:p>
    <w:p w14:paraId="0B2CAAD5" w14:textId="08056DD0" w:rsidR="0026613E" w:rsidRDefault="0026613E" w:rsidP="0026613E">
      <w:pPr>
        <w:rPr>
          <w:rFonts w:ascii="Times New Roman" w:hAnsi="Times New Roman"/>
          <w:b/>
          <w:bCs/>
          <w:iCs/>
          <w:sz w:val="20"/>
          <w:szCs w:val="20"/>
        </w:rPr>
      </w:pPr>
      <w:r>
        <w:rPr>
          <w:rFonts w:ascii="Times New Roman" w:hAnsi="Times New Roman"/>
          <w:b/>
          <w:bCs/>
          <w:iCs/>
          <w:noProof/>
          <w:sz w:val="20"/>
          <w:szCs w:val="20"/>
        </w:rPr>
        <w:lastRenderedPageBreak/>
        <w:drawing>
          <wp:inline distT="0" distB="0" distL="0" distR="0" wp14:anchorId="53528511" wp14:editId="1138B27D">
            <wp:extent cx="3666930" cy="2444620"/>
            <wp:effectExtent l="0" t="0" r="381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88128" cy="2458752"/>
                    </a:xfrm>
                    <a:prstGeom prst="rect">
                      <a:avLst/>
                    </a:prstGeom>
                  </pic:spPr>
                </pic:pic>
              </a:graphicData>
            </a:graphic>
          </wp:inline>
        </w:drawing>
      </w:r>
    </w:p>
    <w:p w14:paraId="49D19252" w14:textId="472429AB" w:rsidR="0026613E" w:rsidRDefault="0026613E" w:rsidP="0026613E">
      <w:pPr>
        <w:rPr>
          <w:rFonts w:ascii="Times New Roman" w:hAnsi="Times New Roman"/>
          <w:b/>
          <w:bCs/>
          <w:iCs/>
          <w:sz w:val="20"/>
          <w:szCs w:val="20"/>
        </w:rPr>
      </w:pPr>
      <w:r w:rsidRPr="008E5D07">
        <w:rPr>
          <w:rFonts w:ascii="Times New Roman" w:hAnsi="Times New Roman"/>
          <w:b/>
          <w:bCs/>
          <w:iCs/>
          <w:sz w:val="20"/>
          <w:szCs w:val="20"/>
        </w:rPr>
        <w:t xml:space="preserve">Figure </w:t>
      </w:r>
      <w:r>
        <w:rPr>
          <w:rFonts w:ascii="Times New Roman" w:hAnsi="Times New Roman"/>
          <w:b/>
          <w:bCs/>
          <w:iCs/>
          <w:sz w:val="20"/>
          <w:szCs w:val="20"/>
        </w:rPr>
        <w:t>1</w:t>
      </w:r>
      <w:r>
        <w:rPr>
          <w:rFonts w:ascii="Times New Roman" w:hAnsi="Times New Roman"/>
          <w:b/>
          <w:bCs/>
          <w:iCs/>
          <w:sz w:val="20"/>
          <w:szCs w:val="20"/>
        </w:rPr>
        <w:t>9</w:t>
      </w:r>
      <w:r w:rsidRPr="008E5D07">
        <w:rPr>
          <w:rFonts w:ascii="Times New Roman" w:hAnsi="Times New Roman"/>
          <w:b/>
          <w:bCs/>
          <w:iCs/>
          <w:sz w:val="20"/>
          <w:szCs w:val="20"/>
        </w:rPr>
        <w:t xml:space="preserve">: Number of patients in each </w:t>
      </w:r>
      <w:r>
        <w:rPr>
          <w:rFonts w:ascii="Times New Roman" w:hAnsi="Times New Roman"/>
          <w:b/>
          <w:bCs/>
          <w:iCs/>
          <w:sz w:val="20"/>
          <w:szCs w:val="20"/>
        </w:rPr>
        <w:t>coronary artery disease</w:t>
      </w:r>
      <w:r w:rsidRPr="008E5D07">
        <w:rPr>
          <w:rFonts w:ascii="Times New Roman" w:hAnsi="Times New Roman"/>
          <w:b/>
          <w:bCs/>
          <w:iCs/>
          <w:sz w:val="20"/>
          <w:szCs w:val="20"/>
        </w:rPr>
        <w:t xml:space="preserve"> group</w:t>
      </w:r>
    </w:p>
    <w:p w14:paraId="515F712B" w14:textId="5585559D" w:rsidR="0026613E" w:rsidRDefault="0026613E" w:rsidP="0026613E">
      <w:pPr>
        <w:rPr>
          <w:rFonts w:ascii="Times New Roman" w:hAnsi="Times New Roman"/>
          <w:b/>
          <w:bCs/>
          <w:iCs/>
          <w:sz w:val="20"/>
          <w:szCs w:val="20"/>
        </w:rPr>
      </w:pPr>
    </w:p>
    <w:p w14:paraId="77323D73" w14:textId="162407A4" w:rsidR="0026613E" w:rsidRDefault="0026613E" w:rsidP="0026613E">
      <w:pPr>
        <w:rPr>
          <w:rFonts w:ascii="Times New Roman" w:hAnsi="Times New Roman"/>
          <w:b/>
          <w:bCs/>
          <w:iCs/>
          <w:sz w:val="20"/>
          <w:szCs w:val="20"/>
        </w:rPr>
      </w:pPr>
      <w:r>
        <w:rPr>
          <w:rFonts w:ascii="Times New Roman" w:hAnsi="Times New Roman"/>
          <w:b/>
          <w:bCs/>
          <w:iCs/>
          <w:noProof/>
          <w:sz w:val="20"/>
          <w:szCs w:val="20"/>
        </w:rPr>
        <w:drawing>
          <wp:inline distT="0" distB="0" distL="0" distR="0" wp14:anchorId="7F45D1FA" wp14:editId="1F37A823">
            <wp:extent cx="3638940" cy="2425960"/>
            <wp:effectExtent l="0" t="0" r="635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69680" cy="2446453"/>
                    </a:xfrm>
                    <a:prstGeom prst="rect">
                      <a:avLst/>
                    </a:prstGeom>
                  </pic:spPr>
                </pic:pic>
              </a:graphicData>
            </a:graphic>
          </wp:inline>
        </w:drawing>
      </w:r>
    </w:p>
    <w:p w14:paraId="76ABE8E1" w14:textId="7956F371" w:rsidR="0026613E" w:rsidRDefault="0026613E" w:rsidP="0026613E">
      <w:pPr>
        <w:rPr>
          <w:rFonts w:ascii="Times New Roman" w:hAnsi="Times New Roman"/>
          <w:b/>
          <w:bCs/>
          <w:iCs/>
          <w:sz w:val="20"/>
          <w:szCs w:val="20"/>
        </w:rPr>
      </w:pPr>
      <w:r w:rsidRPr="008E5D07">
        <w:rPr>
          <w:rFonts w:ascii="Times New Roman" w:hAnsi="Times New Roman"/>
          <w:b/>
          <w:bCs/>
          <w:iCs/>
          <w:sz w:val="20"/>
          <w:szCs w:val="20"/>
        </w:rPr>
        <w:t xml:space="preserve">Figure </w:t>
      </w:r>
      <w:r>
        <w:rPr>
          <w:rFonts w:ascii="Times New Roman" w:hAnsi="Times New Roman"/>
          <w:b/>
          <w:bCs/>
          <w:iCs/>
          <w:sz w:val="20"/>
          <w:szCs w:val="20"/>
        </w:rPr>
        <w:t>20</w:t>
      </w:r>
      <w:r w:rsidRPr="008E5D07">
        <w:rPr>
          <w:rFonts w:ascii="Times New Roman" w:hAnsi="Times New Roman"/>
          <w:b/>
          <w:bCs/>
          <w:iCs/>
          <w:sz w:val="20"/>
          <w:szCs w:val="20"/>
        </w:rPr>
        <w:t xml:space="preserve">: Number of patients in each </w:t>
      </w:r>
      <w:r>
        <w:rPr>
          <w:rFonts w:ascii="Times New Roman" w:hAnsi="Times New Roman"/>
          <w:b/>
          <w:bCs/>
          <w:iCs/>
          <w:sz w:val="20"/>
          <w:szCs w:val="20"/>
        </w:rPr>
        <w:t>class</w:t>
      </w:r>
    </w:p>
    <w:p w14:paraId="17C6337C" w14:textId="7856A766" w:rsidR="0026613E" w:rsidRDefault="0026613E" w:rsidP="0026613E">
      <w:pPr>
        <w:rPr>
          <w:rFonts w:ascii="Times New Roman" w:hAnsi="Times New Roman"/>
          <w:b/>
          <w:bCs/>
          <w:iCs/>
          <w:sz w:val="20"/>
          <w:szCs w:val="20"/>
        </w:rPr>
      </w:pPr>
    </w:p>
    <w:p w14:paraId="2F60DCBB" w14:textId="0C066CEC" w:rsidR="0026613E" w:rsidRDefault="0026613E" w:rsidP="0026613E">
      <w:pPr>
        <w:rPr>
          <w:rFonts w:ascii="Times New Roman" w:hAnsi="Times New Roman"/>
          <w:b/>
          <w:bCs/>
          <w:iCs/>
          <w:sz w:val="20"/>
          <w:szCs w:val="20"/>
        </w:rPr>
      </w:pPr>
      <w:r>
        <w:rPr>
          <w:rFonts w:ascii="Times New Roman" w:hAnsi="Times New Roman"/>
          <w:b/>
          <w:bCs/>
          <w:iCs/>
          <w:noProof/>
          <w:sz w:val="20"/>
          <w:szCs w:val="20"/>
        </w:rPr>
        <w:drawing>
          <wp:inline distT="0" distB="0" distL="0" distR="0" wp14:anchorId="6D8D54DA" wp14:editId="52A245AF">
            <wp:extent cx="3638939" cy="2425959"/>
            <wp:effectExtent l="0" t="0" r="635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55693" cy="2437128"/>
                    </a:xfrm>
                    <a:prstGeom prst="rect">
                      <a:avLst/>
                    </a:prstGeom>
                  </pic:spPr>
                </pic:pic>
              </a:graphicData>
            </a:graphic>
          </wp:inline>
        </w:drawing>
      </w:r>
    </w:p>
    <w:p w14:paraId="4D874F26" w14:textId="31111B72" w:rsidR="0026613E" w:rsidRDefault="0026613E" w:rsidP="0026613E">
      <w:pPr>
        <w:rPr>
          <w:rFonts w:ascii="Times New Roman" w:hAnsi="Times New Roman"/>
          <w:b/>
          <w:bCs/>
          <w:iCs/>
          <w:sz w:val="20"/>
          <w:szCs w:val="20"/>
        </w:rPr>
      </w:pPr>
      <w:r w:rsidRPr="008E5D07">
        <w:rPr>
          <w:rFonts w:ascii="Times New Roman" w:hAnsi="Times New Roman"/>
          <w:b/>
          <w:bCs/>
          <w:iCs/>
          <w:sz w:val="20"/>
          <w:szCs w:val="20"/>
        </w:rPr>
        <w:t xml:space="preserve">Figure </w:t>
      </w:r>
      <w:r>
        <w:rPr>
          <w:rFonts w:ascii="Times New Roman" w:hAnsi="Times New Roman"/>
          <w:b/>
          <w:bCs/>
          <w:iCs/>
          <w:sz w:val="20"/>
          <w:szCs w:val="20"/>
        </w:rPr>
        <w:t>21</w:t>
      </w:r>
      <w:r w:rsidRPr="008E5D07">
        <w:rPr>
          <w:rFonts w:ascii="Times New Roman" w:hAnsi="Times New Roman"/>
          <w:b/>
          <w:bCs/>
          <w:iCs/>
          <w:sz w:val="20"/>
          <w:szCs w:val="20"/>
        </w:rPr>
        <w:t xml:space="preserve">: Number of patients in each </w:t>
      </w:r>
      <w:r>
        <w:rPr>
          <w:rFonts w:ascii="Times New Roman" w:hAnsi="Times New Roman"/>
          <w:b/>
          <w:bCs/>
          <w:iCs/>
          <w:sz w:val="20"/>
          <w:szCs w:val="20"/>
        </w:rPr>
        <w:t>diabetes mellitus</w:t>
      </w:r>
      <w:r w:rsidRPr="008E5D07">
        <w:rPr>
          <w:rFonts w:ascii="Times New Roman" w:hAnsi="Times New Roman"/>
          <w:b/>
          <w:bCs/>
          <w:iCs/>
          <w:sz w:val="20"/>
          <w:szCs w:val="20"/>
        </w:rPr>
        <w:t xml:space="preserve"> group</w:t>
      </w:r>
    </w:p>
    <w:p w14:paraId="25DA94B3" w14:textId="365820E4" w:rsidR="0026613E" w:rsidRDefault="0026613E" w:rsidP="0026613E">
      <w:pPr>
        <w:rPr>
          <w:rFonts w:ascii="Times New Roman" w:hAnsi="Times New Roman"/>
          <w:b/>
          <w:bCs/>
          <w:iCs/>
          <w:sz w:val="20"/>
          <w:szCs w:val="20"/>
        </w:rPr>
      </w:pPr>
    </w:p>
    <w:p w14:paraId="6DF2AE41" w14:textId="1213F53E" w:rsidR="0026613E" w:rsidRDefault="0026613E" w:rsidP="0026613E">
      <w:pPr>
        <w:rPr>
          <w:rFonts w:ascii="Times New Roman" w:hAnsi="Times New Roman"/>
          <w:b/>
          <w:bCs/>
          <w:iCs/>
          <w:sz w:val="20"/>
          <w:szCs w:val="20"/>
        </w:rPr>
      </w:pPr>
    </w:p>
    <w:p w14:paraId="68E00FD1" w14:textId="40EDC080" w:rsidR="0026613E" w:rsidRDefault="0026613E" w:rsidP="0026613E">
      <w:pPr>
        <w:rPr>
          <w:rFonts w:ascii="Times New Roman" w:hAnsi="Times New Roman"/>
          <w:b/>
          <w:bCs/>
          <w:iCs/>
          <w:sz w:val="20"/>
          <w:szCs w:val="20"/>
        </w:rPr>
      </w:pPr>
      <w:r>
        <w:rPr>
          <w:rFonts w:ascii="Times New Roman" w:hAnsi="Times New Roman"/>
          <w:b/>
          <w:bCs/>
          <w:iCs/>
          <w:noProof/>
          <w:sz w:val="20"/>
          <w:szCs w:val="20"/>
        </w:rPr>
        <w:drawing>
          <wp:inline distT="0" distB="0" distL="0" distR="0" wp14:anchorId="7BFEB4EE" wp14:editId="337F02F3">
            <wp:extent cx="3638939" cy="2425959"/>
            <wp:effectExtent l="0" t="0" r="635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49229" cy="2432819"/>
                    </a:xfrm>
                    <a:prstGeom prst="rect">
                      <a:avLst/>
                    </a:prstGeom>
                  </pic:spPr>
                </pic:pic>
              </a:graphicData>
            </a:graphic>
          </wp:inline>
        </w:drawing>
      </w:r>
    </w:p>
    <w:p w14:paraId="6FAEE4A2" w14:textId="2AA0F6C6" w:rsidR="0026613E" w:rsidRDefault="0026613E" w:rsidP="0026613E">
      <w:pPr>
        <w:rPr>
          <w:rFonts w:ascii="Times New Roman" w:hAnsi="Times New Roman"/>
          <w:b/>
          <w:bCs/>
          <w:iCs/>
          <w:sz w:val="20"/>
          <w:szCs w:val="20"/>
        </w:rPr>
      </w:pPr>
      <w:r w:rsidRPr="008E5D07">
        <w:rPr>
          <w:rFonts w:ascii="Times New Roman" w:hAnsi="Times New Roman"/>
          <w:b/>
          <w:bCs/>
          <w:iCs/>
          <w:sz w:val="20"/>
          <w:szCs w:val="20"/>
        </w:rPr>
        <w:t xml:space="preserve">Figure </w:t>
      </w:r>
      <w:r>
        <w:rPr>
          <w:rFonts w:ascii="Times New Roman" w:hAnsi="Times New Roman"/>
          <w:b/>
          <w:bCs/>
          <w:iCs/>
          <w:sz w:val="20"/>
          <w:szCs w:val="20"/>
        </w:rPr>
        <w:t>22</w:t>
      </w:r>
      <w:r w:rsidRPr="008E5D07">
        <w:rPr>
          <w:rFonts w:ascii="Times New Roman" w:hAnsi="Times New Roman"/>
          <w:b/>
          <w:bCs/>
          <w:iCs/>
          <w:sz w:val="20"/>
          <w:szCs w:val="20"/>
        </w:rPr>
        <w:t xml:space="preserve">: Number of patients in each </w:t>
      </w:r>
      <w:r>
        <w:rPr>
          <w:rFonts w:ascii="Times New Roman" w:hAnsi="Times New Roman"/>
          <w:b/>
          <w:bCs/>
          <w:iCs/>
          <w:sz w:val="20"/>
          <w:szCs w:val="20"/>
        </w:rPr>
        <w:t>hypertension</w:t>
      </w:r>
      <w:r w:rsidRPr="008E5D07">
        <w:rPr>
          <w:rFonts w:ascii="Times New Roman" w:hAnsi="Times New Roman"/>
          <w:b/>
          <w:bCs/>
          <w:iCs/>
          <w:sz w:val="20"/>
          <w:szCs w:val="20"/>
        </w:rPr>
        <w:t xml:space="preserve"> group</w:t>
      </w:r>
    </w:p>
    <w:p w14:paraId="7C27E33E" w14:textId="464DF99E" w:rsidR="0026613E" w:rsidRDefault="0026613E" w:rsidP="0026613E">
      <w:pPr>
        <w:rPr>
          <w:rFonts w:ascii="Times New Roman" w:hAnsi="Times New Roman"/>
          <w:b/>
          <w:bCs/>
          <w:iCs/>
          <w:sz w:val="20"/>
          <w:szCs w:val="20"/>
        </w:rPr>
      </w:pPr>
    </w:p>
    <w:p w14:paraId="386DF0ED" w14:textId="67E27E85" w:rsidR="0026613E" w:rsidRDefault="0026613E" w:rsidP="0026613E">
      <w:pPr>
        <w:rPr>
          <w:rFonts w:ascii="Times New Roman" w:hAnsi="Times New Roman"/>
          <w:b/>
          <w:bCs/>
          <w:iCs/>
          <w:sz w:val="20"/>
          <w:szCs w:val="20"/>
        </w:rPr>
      </w:pPr>
      <w:r>
        <w:rPr>
          <w:rFonts w:ascii="Times New Roman" w:hAnsi="Times New Roman"/>
          <w:b/>
          <w:bCs/>
          <w:iCs/>
          <w:noProof/>
          <w:sz w:val="20"/>
          <w:szCs w:val="20"/>
        </w:rPr>
        <w:drawing>
          <wp:inline distT="0" distB="0" distL="0" distR="0" wp14:anchorId="771CA262" wp14:editId="5A7B0156">
            <wp:extent cx="3652935" cy="2435290"/>
            <wp:effectExtent l="0" t="0" r="5080" b="317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84142" cy="2456094"/>
                    </a:xfrm>
                    <a:prstGeom prst="rect">
                      <a:avLst/>
                    </a:prstGeom>
                  </pic:spPr>
                </pic:pic>
              </a:graphicData>
            </a:graphic>
          </wp:inline>
        </w:drawing>
      </w:r>
    </w:p>
    <w:p w14:paraId="4D3244E6" w14:textId="4BC7AD3E" w:rsidR="0026613E" w:rsidRDefault="0026613E" w:rsidP="0026613E">
      <w:pPr>
        <w:rPr>
          <w:rFonts w:ascii="Times New Roman" w:hAnsi="Times New Roman"/>
          <w:b/>
          <w:bCs/>
          <w:iCs/>
          <w:sz w:val="20"/>
          <w:szCs w:val="20"/>
        </w:rPr>
      </w:pPr>
      <w:r w:rsidRPr="008E5D07">
        <w:rPr>
          <w:rFonts w:ascii="Times New Roman" w:hAnsi="Times New Roman"/>
          <w:b/>
          <w:bCs/>
          <w:iCs/>
          <w:sz w:val="20"/>
          <w:szCs w:val="20"/>
        </w:rPr>
        <w:t xml:space="preserve">Figure </w:t>
      </w:r>
      <w:r>
        <w:rPr>
          <w:rFonts w:ascii="Times New Roman" w:hAnsi="Times New Roman"/>
          <w:b/>
          <w:bCs/>
          <w:iCs/>
          <w:sz w:val="20"/>
          <w:szCs w:val="20"/>
        </w:rPr>
        <w:t>23</w:t>
      </w:r>
      <w:r w:rsidRPr="008E5D07">
        <w:rPr>
          <w:rFonts w:ascii="Times New Roman" w:hAnsi="Times New Roman"/>
          <w:b/>
          <w:bCs/>
          <w:iCs/>
          <w:sz w:val="20"/>
          <w:szCs w:val="20"/>
        </w:rPr>
        <w:t xml:space="preserve">: Number of patients in </w:t>
      </w:r>
      <w:r>
        <w:rPr>
          <w:rFonts w:ascii="Times New Roman" w:hAnsi="Times New Roman"/>
          <w:b/>
          <w:bCs/>
          <w:iCs/>
          <w:sz w:val="20"/>
          <w:szCs w:val="20"/>
        </w:rPr>
        <w:t>puss cell</w:t>
      </w:r>
      <w:r w:rsidRPr="008E5D07">
        <w:rPr>
          <w:rFonts w:ascii="Times New Roman" w:hAnsi="Times New Roman"/>
          <w:b/>
          <w:bCs/>
          <w:iCs/>
          <w:sz w:val="20"/>
          <w:szCs w:val="20"/>
        </w:rPr>
        <w:t xml:space="preserve"> group</w:t>
      </w:r>
    </w:p>
    <w:p w14:paraId="095CEE65" w14:textId="77777777" w:rsidR="0026613E" w:rsidRDefault="0026613E" w:rsidP="0026613E">
      <w:pPr>
        <w:rPr>
          <w:rFonts w:ascii="Times New Roman" w:hAnsi="Times New Roman"/>
          <w:b/>
          <w:bCs/>
          <w:iCs/>
          <w:sz w:val="20"/>
          <w:szCs w:val="20"/>
        </w:rPr>
      </w:pPr>
    </w:p>
    <w:p w14:paraId="22B4084B" w14:textId="17A5E89E" w:rsidR="0026613E" w:rsidRDefault="0026613E" w:rsidP="0026613E">
      <w:pPr>
        <w:rPr>
          <w:rFonts w:ascii="Times New Roman" w:hAnsi="Times New Roman"/>
          <w:b/>
          <w:bCs/>
          <w:iCs/>
          <w:sz w:val="20"/>
          <w:szCs w:val="20"/>
        </w:rPr>
      </w:pPr>
      <w:r>
        <w:rPr>
          <w:rFonts w:ascii="Times New Roman" w:hAnsi="Times New Roman"/>
          <w:b/>
          <w:bCs/>
          <w:iCs/>
          <w:noProof/>
          <w:sz w:val="20"/>
          <w:szCs w:val="20"/>
        </w:rPr>
        <w:drawing>
          <wp:inline distT="0" distB="0" distL="0" distR="0" wp14:anchorId="52D9C5B9" wp14:editId="20B4EE55">
            <wp:extent cx="3680927" cy="2453951"/>
            <wp:effectExtent l="0" t="0" r="254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90977" cy="2460651"/>
                    </a:xfrm>
                    <a:prstGeom prst="rect">
                      <a:avLst/>
                    </a:prstGeom>
                  </pic:spPr>
                </pic:pic>
              </a:graphicData>
            </a:graphic>
          </wp:inline>
        </w:drawing>
      </w:r>
    </w:p>
    <w:p w14:paraId="203592D9" w14:textId="5827E5C1" w:rsidR="0026613E" w:rsidRDefault="0026613E" w:rsidP="0026613E">
      <w:pPr>
        <w:rPr>
          <w:rFonts w:ascii="Times New Roman" w:hAnsi="Times New Roman"/>
          <w:b/>
          <w:bCs/>
          <w:iCs/>
          <w:sz w:val="20"/>
          <w:szCs w:val="20"/>
        </w:rPr>
      </w:pPr>
      <w:r w:rsidRPr="008E5D07">
        <w:rPr>
          <w:rFonts w:ascii="Times New Roman" w:hAnsi="Times New Roman"/>
          <w:b/>
          <w:bCs/>
          <w:iCs/>
          <w:sz w:val="20"/>
          <w:szCs w:val="20"/>
        </w:rPr>
        <w:t xml:space="preserve">Figure </w:t>
      </w:r>
      <w:r>
        <w:rPr>
          <w:rFonts w:ascii="Times New Roman" w:hAnsi="Times New Roman"/>
          <w:b/>
          <w:bCs/>
          <w:iCs/>
          <w:sz w:val="20"/>
          <w:szCs w:val="20"/>
        </w:rPr>
        <w:t>24:</w:t>
      </w:r>
      <w:r w:rsidRPr="008E5D07">
        <w:rPr>
          <w:rFonts w:ascii="Times New Roman" w:hAnsi="Times New Roman"/>
          <w:b/>
          <w:bCs/>
          <w:iCs/>
          <w:sz w:val="20"/>
          <w:szCs w:val="20"/>
        </w:rPr>
        <w:t xml:space="preserve"> Number of patients in each </w:t>
      </w:r>
      <w:r>
        <w:rPr>
          <w:rFonts w:ascii="Times New Roman" w:hAnsi="Times New Roman"/>
          <w:b/>
          <w:bCs/>
          <w:iCs/>
          <w:sz w:val="20"/>
          <w:szCs w:val="20"/>
        </w:rPr>
        <w:t>puss cell clumps</w:t>
      </w:r>
      <w:r w:rsidRPr="008E5D07">
        <w:rPr>
          <w:rFonts w:ascii="Times New Roman" w:hAnsi="Times New Roman"/>
          <w:b/>
          <w:bCs/>
          <w:iCs/>
          <w:sz w:val="20"/>
          <w:szCs w:val="20"/>
        </w:rPr>
        <w:t xml:space="preserve"> group</w:t>
      </w:r>
    </w:p>
    <w:p w14:paraId="418A51C1" w14:textId="0B580DDA" w:rsidR="0026613E" w:rsidRDefault="0026613E" w:rsidP="0026613E">
      <w:pPr>
        <w:rPr>
          <w:rFonts w:ascii="Times New Roman" w:hAnsi="Times New Roman"/>
          <w:b/>
          <w:bCs/>
          <w:iCs/>
          <w:sz w:val="20"/>
          <w:szCs w:val="20"/>
        </w:rPr>
      </w:pPr>
      <w:r>
        <w:rPr>
          <w:rFonts w:ascii="Times New Roman" w:hAnsi="Times New Roman"/>
          <w:b/>
          <w:bCs/>
          <w:iCs/>
          <w:noProof/>
          <w:sz w:val="20"/>
          <w:szCs w:val="20"/>
        </w:rPr>
        <w:lastRenderedPageBreak/>
        <w:drawing>
          <wp:inline distT="0" distB="0" distL="0" distR="0" wp14:anchorId="4C182AC7" wp14:editId="057D9B07">
            <wp:extent cx="3638939" cy="2425959"/>
            <wp:effectExtent l="0" t="0" r="635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62822" cy="2441881"/>
                    </a:xfrm>
                    <a:prstGeom prst="rect">
                      <a:avLst/>
                    </a:prstGeom>
                  </pic:spPr>
                </pic:pic>
              </a:graphicData>
            </a:graphic>
          </wp:inline>
        </w:drawing>
      </w:r>
    </w:p>
    <w:p w14:paraId="0B83760D" w14:textId="410AB653" w:rsidR="0026613E" w:rsidRDefault="0026613E" w:rsidP="0026613E">
      <w:pPr>
        <w:rPr>
          <w:rFonts w:ascii="Times New Roman" w:hAnsi="Times New Roman"/>
          <w:b/>
          <w:bCs/>
          <w:iCs/>
          <w:sz w:val="20"/>
          <w:szCs w:val="20"/>
        </w:rPr>
      </w:pPr>
      <w:r w:rsidRPr="008E5D07">
        <w:rPr>
          <w:rFonts w:ascii="Times New Roman" w:hAnsi="Times New Roman"/>
          <w:b/>
          <w:bCs/>
          <w:iCs/>
          <w:sz w:val="20"/>
          <w:szCs w:val="20"/>
        </w:rPr>
        <w:t xml:space="preserve">Figure </w:t>
      </w:r>
      <w:r>
        <w:rPr>
          <w:rFonts w:ascii="Times New Roman" w:hAnsi="Times New Roman"/>
          <w:b/>
          <w:bCs/>
          <w:iCs/>
          <w:sz w:val="20"/>
          <w:szCs w:val="20"/>
        </w:rPr>
        <w:t>25</w:t>
      </w:r>
      <w:r w:rsidRPr="008E5D07">
        <w:rPr>
          <w:rFonts w:ascii="Times New Roman" w:hAnsi="Times New Roman"/>
          <w:b/>
          <w:bCs/>
          <w:iCs/>
          <w:sz w:val="20"/>
          <w:szCs w:val="20"/>
        </w:rPr>
        <w:t xml:space="preserve">: Number of patients in each </w:t>
      </w:r>
      <w:r>
        <w:rPr>
          <w:rFonts w:ascii="Times New Roman" w:hAnsi="Times New Roman"/>
          <w:b/>
          <w:bCs/>
          <w:iCs/>
          <w:sz w:val="20"/>
          <w:szCs w:val="20"/>
        </w:rPr>
        <w:t>pedal edema</w:t>
      </w:r>
      <w:r w:rsidRPr="008E5D07">
        <w:rPr>
          <w:rFonts w:ascii="Times New Roman" w:hAnsi="Times New Roman"/>
          <w:b/>
          <w:bCs/>
          <w:iCs/>
          <w:sz w:val="20"/>
          <w:szCs w:val="20"/>
        </w:rPr>
        <w:t xml:space="preserve"> group</w:t>
      </w:r>
    </w:p>
    <w:p w14:paraId="2C23A743" w14:textId="6ED48416" w:rsidR="0026613E" w:rsidRDefault="0026613E" w:rsidP="0026613E">
      <w:pPr>
        <w:rPr>
          <w:rFonts w:ascii="Times New Roman" w:hAnsi="Times New Roman"/>
          <w:b/>
          <w:bCs/>
          <w:iCs/>
          <w:sz w:val="20"/>
          <w:szCs w:val="20"/>
        </w:rPr>
      </w:pPr>
    </w:p>
    <w:p w14:paraId="69DC3C85" w14:textId="06142C88" w:rsidR="0026613E" w:rsidRDefault="0026613E" w:rsidP="0026613E">
      <w:pPr>
        <w:rPr>
          <w:rFonts w:ascii="Times New Roman" w:hAnsi="Times New Roman"/>
          <w:b/>
          <w:bCs/>
          <w:iCs/>
          <w:sz w:val="20"/>
          <w:szCs w:val="20"/>
        </w:rPr>
      </w:pPr>
      <w:r>
        <w:rPr>
          <w:rFonts w:ascii="Times New Roman" w:hAnsi="Times New Roman"/>
          <w:b/>
          <w:bCs/>
          <w:iCs/>
          <w:noProof/>
          <w:sz w:val="20"/>
          <w:szCs w:val="20"/>
        </w:rPr>
        <w:drawing>
          <wp:inline distT="0" distB="0" distL="0" distR="0" wp14:anchorId="4EFD1514" wp14:editId="3E771F7B">
            <wp:extent cx="3666931" cy="244462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3688021" cy="2458681"/>
                    </a:xfrm>
                    <a:prstGeom prst="rect">
                      <a:avLst/>
                    </a:prstGeom>
                  </pic:spPr>
                </pic:pic>
              </a:graphicData>
            </a:graphic>
          </wp:inline>
        </w:drawing>
      </w:r>
    </w:p>
    <w:p w14:paraId="5301593B" w14:textId="2B33EC4C" w:rsidR="0026613E" w:rsidRDefault="0026613E" w:rsidP="0026613E">
      <w:pPr>
        <w:rPr>
          <w:rFonts w:ascii="Times New Roman" w:hAnsi="Times New Roman"/>
          <w:b/>
          <w:bCs/>
          <w:iCs/>
          <w:sz w:val="20"/>
          <w:szCs w:val="20"/>
        </w:rPr>
      </w:pPr>
      <w:r w:rsidRPr="008E5D07">
        <w:rPr>
          <w:rFonts w:ascii="Times New Roman" w:hAnsi="Times New Roman"/>
          <w:b/>
          <w:bCs/>
          <w:iCs/>
          <w:sz w:val="20"/>
          <w:szCs w:val="20"/>
        </w:rPr>
        <w:t xml:space="preserve">Figure </w:t>
      </w:r>
      <w:r>
        <w:rPr>
          <w:rFonts w:ascii="Times New Roman" w:hAnsi="Times New Roman"/>
          <w:b/>
          <w:bCs/>
          <w:iCs/>
          <w:sz w:val="20"/>
          <w:szCs w:val="20"/>
        </w:rPr>
        <w:t>26</w:t>
      </w:r>
      <w:r w:rsidRPr="008E5D07">
        <w:rPr>
          <w:rFonts w:ascii="Times New Roman" w:hAnsi="Times New Roman"/>
          <w:b/>
          <w:bCs/>
          <w:iCs/>
          <w:sz w:val="20"/>
          <w:szCs w:val="20"/>
        </w:rPr>
        <w:t xml:space="preserve">: Number of patients in each </w:t>
      </w:r>
      <w:r>
        <w:rPr>
          <w:rFonts w:ascii="Times New Roman" w:hAnsi="Times New Roman"/>
          <w:b/>
          <w:bCs/>
          <w:iCs/>
          <w:sz w:val="20"/>
          <w:szCs w:val="20"/>
        </w:rPr>
        <w:t>red blood cell</w:t>
      </w:r>
      <w:r w:rsidRPr="008E5D07">
        <w:rPr>
          <w:rFonts w:ascii="Times New Roman" w:hAnsi="Times New Roman"/>
          <w:b/>
          <w:bCs/>
          <w:iCs/>
          <w:sz w:val="20"/>
          <w:szCs w:val="20"/>
        </w:rPr>
        <w:t xml:space="preserve"> group</w:t>
      </w:r>
    </w:p>
    <w:p w14:paraId="01FCF482" w14:textId="38F18158" w:rsidR="0026613E" w:rsidRDefault="0026613E" w:rsidP="0026613E">
      <w:pPr>
        <w:rPr>
          <w:rFonts w:ascii="Times New Roman" w:hAnsi="Times New Roman"/>
          <w:b/>
          <w:bCs/>
          <w:iCs/>
          <w:sz w:val="20"/>
          <w:szCs w:val="20"/>
        </w:rPr>
      </w:pPr>
    </w:p>
    <w:p w14:paraId="23FBD9C6" w14:textId="5D7ADC15" w:rsidR="0026613E" w:rsidRDefault="0026613E" w:rsidP="0026613E">
      <w:pPr>
        <w:rPr>
          <w:rFonts w:ascii="Times New Roman" w:hAnsi="Times New Roman"/>
          <w:b/>
          <w:bCs/>
          <w:iCs/>
          <w:sz w:val="20"/>
          <w:szCs w:val="20"/>
        </w:rPr>
      </w:pPr>
      <w:r>
        <w:rPr>
          <w:rFonts w:ascii="Times New Roman" w:hAnsi="Times New Roman"/>
          <w:b/>
          <w:bCs/>
          <w:iCs/>
          <w:noProof/>
          <w:sz w:val="20"/>
          <w:szCs w:val="20"/>
        </w:rPr>
        <w:drawing>
          <wp:inline distT="0" distB="0" distL="0" distR="0" wp14:anchorId="4D59F176" wp14:editId="32F4463C">
            <wp:extent cx="3652935" cy="2435290"/>
            <wp:effectExtent l="0" t="0" r="5080" b="3175"/>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71890" cy="2447927"/>
                    </a:xfrm>
                    <a:prstGeom prst="rect">
                      <a:avLst/>
                    </a:prstGeom>
                  </pic:spPr>
                </pic:pic>
              </a:graphicData>
            </a:graphic>
          </wp:inline>
        </w:drawing>
      </w:r>
    </w:p>
    <w:p w14:paraId="7AFF8DD8" w14:textId="0A9B909E" w:rsidR="0026613E" w:rsidRDefault="0026613E" w:rsidP="0026613E">
      <w:pPr>
        <w:rPr>
          <w:rFonts w:ascii="Times New Roman" w:hAnsi="Times New Roman"/>
          <w:b/>
          <w:bCs/>
          <w:iCs/>
          <w:sz w:val="20"/>
          <w:szCs w:val="20"/>
        </w:rPr>
      </w:pPr>
      <w:r w:rsidRPr="008E5D07">
        <w:rPr>
          <w:rFonts w:ascii="Times New Roman" w:hAnsi="Times New Roman"/>
          <w:b/>
          <w:bCs/>
          <w:iCs/>
          <w:sz w:val="20"/>
          <w:szCs w:val="20"/>
        </w:rPr>
        <w:t xml:space="preserve">Figure </w:t>
      </w:r>
      <w:r>
        <w:rPr>
          <w:rFonts w:ascii="Times New Roman" w:hAnsi="Times New Roman"/>
          <w:b/>
          <w:bCs/>
          <w:iCs/>
          <w:sz w:val="20"/>
          <w:szCs w:val="20"/>
        </w:rPr>
        <w:t>27</w:t>
      </w:r>
      <w:r w:rsidRPr="008E5D07">
        <w:rPr>
          <w:rFonts w:ascii="Times New Roman" w:hAnsi="Times New Roman"/>
          <w:b/>
          <w:bCs/>
          <w:iCs/>
          <w:sz w:val="20"/>
          <w:szCs w:val="20"/>
        </w:rPr>
        <w:t xml:space="preserve">: Number of patients in each </w:t>
      </w:r>
      <w:r>
        <w:rPr>
          <w:rFonts w:ascii="Times New Roman" w:hAnsi="Times New Roman"/>
          <w:b/>
          <w:bCs/>
          <w:iCs/>
          <w:sz w:val="20"/>
          <w:szCs w:val="20"/>
        </w:rPr>
        <w:t>specific gravity</w:t>
      </w:r>
      <w:r w:rsidRPr="008E5D07">
        <w:rPr>
          <w:rFonts w:ascii="Times New Roman" w:hAnsi="Times New Roman"/>
          <w:b/>
          <w:bCs/>
          <w:iCs/>
          <w:sz w:val="20"/>
          <w:szCs w:val="20"/>
        </w:rPr>
        <w:t xml:space="preserve"> group</w:t>
      </w:r>
    </w:p>
    <w:p w14:paraId="7A3ED84E" w14:textId="77777777" w:rsidR="0026613E" w:rsidRDefault="0026613E" w:rsidP="0026613E">
      <w:pPr>
        <w:rPr>
          <w:rFonts w:ascii="Times New Roman" w:hAnsi="Times New Roman"/>
          <w:b/>
          <w:bCs/>
          <w:iCs/>
          <w:sz w:val="20"/>
          <w:szCs w:val="20"/>
        </w:rPr>
      </w:pPr>
    </w:p>
    <w:p w14:paraId="1D886F46" w14:textId="77777777" w:rsidR="0026613E" w:rsidRDefault="0026613E" w:rsidP="008F4F04">
      <w:pPr>
        <w:rPr>
          <w:rFonts w:ascii="Times New Roman" w:hAnsi="Times New Roman"/>
          <w:b/>
          <w:bCs/>
          <w:iCs/>
          <w:sz w:val="20"/>
          <w:szCs w:val="20"/>
        </w:rPr>
      </w:pPr>
    </w:p>
    <w:p w14:paraId="23BEC3AE" w14:textId="77777777" w:rsidR="008E5D07" w:rsidRPr="008E5D07" w:rsidRDefault="008E5D07" w:rsidP="008F4F04">
      <w:pPr>
        <w:rPr>
          <w:rFonts w:ascii="Times New Roman" w:hAnsi="Times New Roman"/>
          <w:b/>
          <w:bCs/>
          <w:iCs/>
          <w:sz w:val="20"/>
          <w:szCs w:val="20"/>
        </w:rPr>
      </w:pPr>
    </w:p>
    <w:p w14:paraId="6D7E521A" w14:textId="77777777" w:rsidR="00F61422" w:rsidRPr="00872AD4" w:rsidRDefault="00F61422" w:rsidP="00F61422">
      <w:pPr>
        <w:rPr>
          <w:rFonts w:ascii="Times New Roman" w:hAnsi="Times New Roman"/>
          <w:i/>
          <w:sz w:val="20"/>
          <w:szCs w:val="20"/>
        </w:rPr>
      </w:pPr>
    </w:p>
    <w:p w14:paraId="2220B3D9" w14:textId="77777777" w:rsidR="00F61422" w:rsidRPr="00872AD4" w:rsidRDefault="00F61422" w:rsidP="00F61422">
      <w:pPr>
        <w:pStyle w:val="ListParagraph"/>
        <w:numPr>
          <w:ilvl w:val="0"/>
          <w:numId w:val="1"/>
        </w:numPr>
        <w:rPr>
          <w:rFonts w:ascii="Times New Roman" w:hAnsi="Times New Roman"/>
          <w:b/>
          <w:sz w:val="20"/>
          <w:szCs w:val="20"/>
        </w:rPr>
      </w:pPr>
      <w:r w:rsidRPr="00872AD4">
        <w:rPr>
          <w:rFonts w:ascii="Times New Roman" w:hAnsi="Times New Roman"/>
          <w:b/>
          <w:sz w:val="20"/>
          <w:szCs w:val="20"/>
        </w:rPr>
        <w:t xml:space="preserve">SUMMARY OF FINDINGS </w:t>
      </w:r>
    </w:p>
    <w:p w14:paraId="3ED44F17" w14:textId="02EEF3B3" w:rsidR="00F61422" w:rsidRPr="00872AD4" w:rsidRDefault="008E5D07" w:rsidP="008E5D07">
      <w:pPr>
        <w:ind w:firstLine="720"/>
        <w:rPr>
          <w:rFonts w:ascii="Times New Roman" w:hAnsi="Times New Roman"/>
          <w:sz w:val="20"/>
          <w:szCs w:val="20"/>
        </w:rPr>
      </w:pPr>
      <w:r>
        <w:rPr>
          <w:rFonts w:ascii="Times New Roman" w:hAnsi="Times New Roman"/>
          <w:bCs/>
          <w:sz w:val="20"/>
          <w:szCs w:val="20"/>
        </w:rPr>
        <w:t xml:space="preserve">The dataset has shown that many factors and biomarkers are significantly changed in individuals with Chronic Kidney Disease. A lot of blood related disorders come about, from hypertension to blood urea levels and serum creatinine. Though many of the mean values differ from the healthy mean, the biggest change is simply the dispersion of the values. It seems that CKD causes a lot of unreliability and it would be hard to come up with specific measurable values that signify its onset. Instead, it </w:t>
      </w:r>
      <w:r w:rsidR="006E6CFF">
        <w:rPr>
          <w:rFonts w:ascii="Times New Roman" w:hAnsi="Times New Roman"/>
          <w:bCs/>
          <w:sz w:val="20"/>
          <w:szCs w:val="20"/>
        </w:rPr>
        <w:t>would be</w:t>
      </w:r>
      <w:r>
        <w:rPr>
          <w:rFonts w:ascii="Times New Roman" w:hAnsi="Times New Roman"/>
          <w:bCs/>
          <w:sz w:val="20"/>
          <w:szCs w:val="20"/>
        </w:rPr>
        <w:t xml:space="preserve"> more useful to understand that any of these biomarkers outside the normal range could be a sign of CKD, and though it isn’t an automatic diagnosis, it can be put on the radar for future testing. </w:t>
      </w:r>
    </w:p>
    <w:p w14:paraId="71EAEC16" w14:textId="77777777" w:rsidR="00F61422" w:rsidRPr="00872AD4" w:rsidRDefault="00F61422" w:rsidP="00F61422">
      <w:pPr>
        <w:rPr>
          <w:rFonts w:ascii="Times New Roman" w:hAnsi="Times New Roman"/>
          <w:sz w:val="20"/>
          <w:szCs w:val="20"/>
        </w:rPr>
      </w:pPr>
    </w:p>
    <w:p w14:paraId="5C6FF3D0" w14:textId="77777777" w:rsidR="00F61422" w:rsidRPr="00872AD4" w:rsidRDefault="00F61422" w:rsidP="00F61422">
      <w:pPr>
        <w:rPr>
          <w:rFonts w:ascii="Times New Roman" w:hAnsi="Times New Roman"/>
          <w:sz w:val="20"/>
          <w:szCs w:val="20"/>
        </w:rPr>
      </w:pPr>
    </w:p>
    <w:p w14:paraId="4DE95B16" w14:textId="77777777" w:rsidR="00F61422" w:rsidRPr="00872AD4" w:rsidRDefault="00F61422" w:rsidP="00F61422">
      <w:pPr>
        <w:rPr>
          <w:rFonts w:ascii="Times New Roman" w:hAnsi="Times New Roman"/>
          <w:sz w:val="20"/>
          <w:szCs w:val="20"/>
        </w:rPr>
      </w:pPr>
    </w:p>
    <w:p w14:paraId="38785CF5" w14:textId="744E375D" w:rsidR="00EC2709" w:rsidRPr="00872AD4" w:rsidRDefault="00EC2709" w:rsidP="00F61422">
      <w:pPr>
        <w:rPr>
          <w:sz w:val="20"/>
          <w:szCs w:val="20"/>
        </w:rPr>
      </w:pPr>
    </w:p>
    <w:sectPr w:rsidR="00EC2709" w:rsidRPr="00872AD4" w:rsidSect="00E16C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BCC"/>
    <w:rsid w:val="00012B3F"/>
    <w:rsid w:val="00021B66"/>
    <w:rsid w:val="00022ADA"/>
    <w:rsid w:val="00033CF7"/>
    <w:rsid w:val="0003514D"/>
    <w:rsid w:val="000518DF"/>
    <w:rsid w:val="000611BD"/>
    <w:rsid w:val="00072458"/>
    <w:rsid w:val="00080940"/>
    <w:rsid w:val="00082F4D"/>
    <w:rsid w:val="000A1EA2"/>
    <w:rsid w:val="000A580E"/>
    <w:rsid w:val="000B0474"/>
    <w:rsid w:val="000C2456"/>
    <w:rsid w:val="000D5E00"/>
    <w:rsid w:val="000D64FA"/>
    <w:rsid w:val="000E27D6"/>
    <w:rsid w:val="000F21FA"/>
    <w:rsid w:val="001078D0"/>
    <w:rsid w:val="001417AE"/>
    <w:rsid w:val="00143FDD"/>
    <w:rsid w:val="00150812"/>
    <w:rsid w:val="00191071"/>
    <w:rsid w:val="001A385F"/>
    <w:rsid w:val="001A572A"/>
    <w:rsid w:val="001A79E5"/>
    <w:rsid w:val="001B1656"/>
    <w:rsid w:val="001B2CA1"/>
    <w:rsid w:val="001B5F9A"/>
    <w:rsid w:val="001B681E"/>
    <w:rsid w:val="001C520F"/>
    <w:rsid w:val="001E5787"/>
    <w:rsid w:val="001E63BF"/>
    <w:rsid w:val="00200134"/>
    <w:rsid w:val="002004BA"/>
    <w:rsid w:val="002062C6"/>
    <w:rsid w:val="002615D2"/>
    <w:rsid w:val="00264506"/>
    <w:rsid w:val="0026613E"/>
    <w:rsid w:val="00280BFE"/>
    <w:rsid w:val="0028449E"/>
    <w:rsid w:val="00286D52"/>
    <w:rsid w:val="00292F34"/>
    <w:rsid w:val="002B11FA"/>
    <w:rsid w:val="002B2BF5"/>
    <w:rsid w:val="002C4441"/>
    <w:rsid w:val="002D1685"/>
    <w:rsid w:val="002D580A"/>
    <w:rsid w:val="002D600A"/>
    <w:rsid w:val="002E1FD0"/>
    <w:rsid w:val="002F3D39"/>
    <w:rsid w:val="00303567"/>
    <w:rsid w:val="00317402"/>
    <w:rsid w:val="00350064"/>
    <w:rsid w:val="00361327"/>
    <w:rsid w:val="003722E8"/>
    <w:rsid w:val="00377B43"/>
    <w:rsid w:val="00392ACA"/>
    <w:rsid w:val="00392DFF"/>
    <w:rsid w:val="003A3263"/>
    <w:rsid w:val="003A6B14"/>
    <w:rsid w:val="003C55E5"/>
    <w:rsid w:val="003D28A2"/>
    <w:rsid w:val="003D6D50"/>
    <w:rsid w:val="00402DA5"/>
    <w:rsid w:val="0040533B"/>
    <w:rsid w:val="00405FED"/>
    <w:rsid w:val="00413BE7"/>
    <w:rsid w:val="00417648"/>
    <w:rsid w:val="0042009E"/>
    <w:rsid w:val="00442E20"/>
    <w:rsid w:val="00446881"/>
    <w:rsid w:val="004570FD"/>
    <w:rsid w:val="004614ED"/>
    <w:rsid w:val="0046689A"/>
    <w:rsid w:val="004800AD"/>
    <w:rsid w:val="0049668F"/>
    <w:rsid w:val="004A1C10"/>
    <w:rsid w:val="004B7A84"/>
    <w:rsid w:val="004C2EA2"/>
    <w:rsid w:val="004C300A"/>
    <w:rsid w:val="004C48D3"/>
    <w:rsid w:val="00521DC1"/>
    <w:rsid w:val="00531D1F"/>
    <w:rsid w:val="0053718B"/>
    <w:rsid w:val="00541761"/>
    <w:rsid w:val="0054334A"/>
    <w:rsid w:val="005646DC"/>
    <w:rsid w:val="005675D0"/>
    <w:rsid w:val="00573EED"/>
    <w:rsid w:val="00576ADC"/>
    <w:rsid w:val="00582061"/>
    <w:rsid w:val="005A1FC7"/>
    <w:rsid w:val="005B1751"/>
    <w:rsid w:val="005C3EFD"/>
    <w:rsid w:val="005D0370"/>
    <w:rsid w:val="005D4BB0"/>
    <w:rsid w:val="005E65DA"/>
    <w:rsid w:val="006002DD"/>
    <w:rsid w:val="006163E3"/>
    <w:rsid w:val="0062072D"/>
    <w:rsid w:val="0062363C"/>
    <w:rsid w:val="00625B5C"/>
    <w:rsid w:val="00644015"/>
    <w:rsid w:val="00644CCC"/>
    <w:rsid w:val="00664203"/>
    <w:rsid w:val="00674195"/>
    <w:rsid w:val="00685E7A"/>
    <w:rsid w:val="00690F3A"/>
    <w:rsid w:val="006A1B7E"/>
    <w:rsid w:val="006C39AD"/>
    <w:rsid w:val="006D217A"/>
    <w:rsid w:val="006E076D"/>
    <w:rsid w:val="006E6CFF"/>
    <w:rsid w:val="0070789C"/>
    <w:rsid w:val="0072308F"/>
    <w:rsid w:val="00731CD1"/>
    <w:rsid w:val="007513F2"/>
    <w:rsid w:val="0075738E"/>
    <w:rsid w:val="007768E6"/>
    <w:rsid w:val="0077797B"/>
    <w:rsid w:val="00792781"/>
    <w:rsid w:val="00792EAB"/>
    <w:rsid w:val="007962D3"/>
    <w:rsid w:val="007C3BDB"/>
    <w:rsid w:val="007F6165"/>
    <w:rsid w:val="00833370"/>
    <w:rsid w:val="00835814"/>
    <w:rsid w:val="00857C51"/>
    <w:rsid w:val="00864A2E"/>
    <w:rsid w:val="008665C6"/>
    <w:rsid w:val="00871009"/>
    <w:rsid w:val="00872AD4"/>
    <w:rsid w:val="008859BC"/>
    <w:rsid w:val="008B51A3"/>
    <w:rsid w:val="008B592E"/>
    <w:rsid w:val="008C43CF"/>
    <w:rsid w:val="008C69DB"/>
    <w:rsid w:val="008E5D07"/>
    <w:rsid w:val="008F2D99"/>
    <w:rsid w:val="008F4F04"/>
    <w:rsid w:val="00911047"/>
    <w:rsid w:val="00932A28"/>
    <w:rsid w:val="00937984"/>
    <w:rsid w:val="00950013"/>
    <w:rsid w:val="009504F8"/>
    <w:rsid w:val="00953EC1"/>
    <w:rsid w:val="00970849"/>
    <w:rsid w:val="009735FC"/>
    <w:rsid w:val="0097378A"/>
    <w:rsid w:val="00976DD5"/>
    <w:rsid w:val="0099198F"/>
    <w:rsid w:val="00997F13"/>
    <w:rsid w:val="009B3947"/>
    <w:rsid w:val="009B4884"/>
    <w:rsid w:val="009C0C14"/>
    <w:rsid w:val="009F494C"/>
    <w:rsid w:val="00A04573"/>
    <w:rsid w:val="00A05899"/>
    <w:rsid w:val="00A07533"/>
    <w:rsid w:val="00A24A72"/>
    <w:rsid w:val="00A267AE"/>
    <w:rsid w:val="00A314F5"/>
    <w:rsid w:val="00A33AE3"/>
    <w:rsid w:val="00A37B2A"/>
    <w:rsid w:val="00A516FC"/>
    <w:rsid w:val="00A524C7"/>
    <w:rsid w:val="00A64E86"/>
    <w:rsid w:val="00A815A7"/>
    <w:rsid w:val="00A81F8F"/>
    <w:rsid w:val="00A93D5B"/>
    <w:rsid w:val="00AC4E6B"/>
    <w:rsid w:val="00AD1130"/>
    <w:rsid w:val="00AE1CC9"/>
    <w:rsid w:val="00B00E66"/>
    <w:rsid w:val="00B17B3D"/>
    <w:rsid w:val="00B40B8A"/>
    <w:rsid w:val="00B41361"/>
    <w:rsid w:val="00BA2DB7"/>
    <w:rsid w:val="00BA6CDE"/>
    <w:rsid w:val="00BB1225"/>
    <w:rsid w:val="00BB442B"/>
    <w:rsid w:val="00BC1988"/>
    <w:rsid w:val="00BC2BCC"/>
    <w:rsid w:val="00BD4651"/>
    <w:rsid w:val="00C05725"/>
    <w:rsid w:val="00C224FA"/>
    <w:rsid w:val="00C30FA0"/>
    <w:rsid w:val="00C313BF"/>
    <w:rsid w:val="00C52236"/>
    <w:rsid w:val="00C570B7"/>
    <w:rsid w:val="00C61BF3"/>
    <w:rsid w:val="00C903EF"/>
    <w:rsid w:val="00CA1985"/>
    <w:rsid w:val="00CA39BD"/>
    <w:rsid w:val="00CA7703"/>
    <w:rsid w:val="00CB085F"/>
    <w:rsid w:val="00CB261D"/>
    <w:rsid w:val="00CC3E8D"/>
    <w:rsid w:val="00CD0ABB"/>
    <w:rsid w:val="00CE2E08"/>
    <w:rsid w:val="00CE61D7"/>
    <w:rsid w:val="00CF374D"/>
    <w:rsid w:val="00D01FC5"/>
    <w:rsid w:val="00D51731"/>
    <w:rsid w:val="00D91118"/>
    <w:rsid w:val="00DA0683"/>
    <w:rsid w:val="00DA5719"/>
    <w:rsid w:val="00DA7D53"/>
    <w:rsid w:val="00DC22F7"/>
    <w:rsid w:val="00DC5009"/>
    <w:rsid w:val="00DE40C0"/>
    <w:rsid w:val="00DF0D7C"/>
    <w:rsid w:val="00DF3BDA"/>
    <w:rsid w:val="00DF5341"/>
    <w:rsid w:val="00DF5A69"/>
    <w:rsid w:val="00E10BFD"/>
    <w:rsid w:val="00E15D63"/>
    <w:rsid w:val="00E16C97"/>
    <w:rsid w:val="00E372EA"/>
    <w:rsid w:val="00E409CC"/>
    <w:rsid w:val="00E54035"/>
    <w:rsid w:val="00E67E3F"/>
    <w:rsid w:val="00E81C38"/>
    <w:rsid w:val="00EC2709"/>
    <w:rsid w:val="00EE3CC0"/>
    <w:rsid w:val="00EE4D7E"/>
    <w:rsid w:val="00EF47FC"/>
    <w:rsid w:val="00F11305"/>
    <w:rsid w:val="00F2304F"/>
    <w:rsid w:val="00F25A0E"/>
    <w:rsid w:val="00F25E74"/>
    <w:rsid w:val="00F54D48"/>
    <w:rsid w:val="00F61422"/>
    <w:rsid w:val="00F65B14"/>
    <w:rsid w:val="00F86718"/>
    <w:rsid w:val="00F969A1"/>
    <w:rsid w:val="00FA4339"/>
    <w:rsid w:val="00FD4123"/>
    <w:rsid w:val="00FF4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ECD146"/>
  <w14:defaultImageDpi w14:val="32767"/>
  <w15:chartTrackingRefBased/>
  <w15:docId w15:val="{17885043-04B6-EF40-B051-886B9D0C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570FD"/>
    <w:rPr>
      <w:rFonts w:ascii="Arial" w:hAnsi="Arial" w:cs="Arial"/>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0FD"/>
    <w:pPr>
      <w:ind w:left="720"/>
      <w:contextualSpacing/>
    </w:pPr>
  </w:style>
  <w:style w:type="table" w:styleId="TableGrid">
    <w:name w:val="Table Grid"/>
    <w:basedOn w:val="TableNormal"/>
    <w:uiPriority w:val="59"/>
    <w:rsid w:val="004570FD"/>
    <w:rPr>
      <w:rFonts w:ascii="Arial" w:eastAsiaTheme="minorEastAsia" w:hAnsi="Arial" w:cs="Arial"/>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1422"/>
    <w:rPr>
      <w:color w:val="0563C1" w:themeColor="hyperlink"/>
      <w:u w:val="single"/>
    </w:rPr>
  </w:style>
  <w:style w:type="paragraph" w:styleId="Caption">
    <w:name w:val="caption"/>
    <w:basedOn w:val="NoSpacing"/>
    <w:next w:val="NoSpacing"/>
    <w:uiPriority w:val="35"/>
    <w:unhideWhenUsed/>
    <w:qFormat/>
    <w:rsid w:val="00F61422"/>
    <w:rPr>
      <w:rFonts w:ascii="Times New Roman" w:hAnsi="Times New Roman"/>
      <w:b/>
      <w:bCs/>
      <w:sz w:val="20"/>
      <w:szCs w:val="18"/>
    </w:rPr>
  </w:style>
  <w:style w:type="paragraph" w:styleId="NoSpacing">
    <w:name w:val="No Spacing"/>
    <w:uiPriority w:val="1"/>
    <w:qFormat/>
    <w:rsid w:val="00F61422"/>
    <w:rPr>
      <w:rFonts w:ascii="Arial" w:hAnsi="Arial" w:cs="Arial"/>
      <w:sz w:val="22"/>
      <w:szCs w:val="22"/>
      <w:lang w:eastAsia="ja-JP"/>
    </w:rPr>
  </w:style>
  <w:style w:type="paragraph" w:styleId="NormalWeb">
    <w:name w:val="Normal (Web)"/>
    <w:basedOn w:val="Normal"/>
    <w:uiPriority w:val="99"/>
    <w:semiHidden/>
    <w:unhideWhenUsed/>
    <w:rsid w:val="00F61422"/>
    <w:pPr>
      <w:spacing w:before="100" w:beforeAutospacing="1" w:after="100" w:afterAutospacing="1"/>
    </w:pPr>
    <w:rPr>
      <w:rFonts w:ascii="Times New Roman" w:eastAsia="Times New Roman" w:hAnsi="Times New Roman" w:cs="Times New Roman"/>
      <w:sz w:val="24"/>
      <w:szCs w:val="24"/>
      <w:lang w:val="en-CA" w:eastAsia="en-US"/>
    </w:rPr>
  </w:style>
  <w:style w:type="character" w:styleId="UnresolvedMention">
    <w:name w:val="Unresolved Mention"/>
    <w:basedOn w:val="DefaultParagraphFont"/>
    <w:uiPriority w:val="99"/>
    <w:rsid w:val="003C55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51058">
      <w:bodyDiv w:val="1"/>
      <w:marLeft w:val="0"/>
      <w:marRight w:val="0"/>
      <w:marTop w:val="0"/>
      <w:marBottom w:val="0"/>
      <w:divBdr>
        <w:top w:val="none" w:sz="0" w:space="0" w:color="auto"/>
        <w:left w:val="none" w:sz="0" w:space="0" w:color="auto"/>
        <w:bottom w:val="none" w:sz="0" w:space="0" w:color="auto"/>
        <w:right w:val="none" w:sz="0" w:space="0" w:color="auto"/>
      </w:divBdr>
    </w:div>
    <w:div w:id="152649408">
      <w:bodyDiv w:val="1"/>
      <w:marLeft w:val="0"/>
      <w:marRight w:val="0"/>
      <w:marTop w:val="0"/>
      <w:marBottom w:val="0"/>
      <w:divBdr>
        <w:top w:val="none" w:sz="0" w:space="0" w:color="auto"/>
        <w:left w:val="none" w:sz="0" w:space="0" w:color="auto"/>
        <w:bottom w:val="none" w:sz="0" w:space="0" w:color="auto"/>
        <w:right w:val="none" w:sz="0" w:space="0" w:color="auto"/>
      </w:divBdr>
    </w:div>
    <w:div w:id="214850608">
      <w:bodyDiv w:val="1"/>
      <w:marLeft w:val="0"/>
      <w:marRight w:val="0"/>
      <w:marTop w:val="0"/>
      <w:marBottom w:val="0"/>
      <w:divBdr>
        <w:top w:val="none" w:sz="0" w:space="0" w:color="auto"/>
        <w:left w:val="none" w:sz="0" w:space="0" w:color="auto"/>
        <w:bottom w:val="none" w:sz="0" w:space="0" w:color="auto"/>
        <w:right w:val="none" w:sz="0" w:space="0" w:color="auto"/>
      </w:divBdr>
    </w:div>
    <w:div w:id="219289809">
      <w:bodyDiv w:val="1"/>
      <w:marLeft w:val="0"/>
      <w:marRight w:val="0"/>
      <w:marTop w:val="0"/>
      <w:marBottom w:val="0"/>
      <w:divBdr>
        <w:top w:val="none" w:sz="0" w:space="0" w:color="auto"/>
        <w:left w:val="none" w:sz="0" w:space="0" w:color="auto"/>
        <w:bottom w:val="none" w:sz="0" w:space="0" w:color="auto"/>
        <w:right w:val="none" w:sz="0" w:space="0" w:color="auto"/>
      </w:divBdr>
    </w:div>
    <w:div w:id="221478873">
      <w:bodyDiv w:val="1"/>
      <w:marLeft w:val="0"/>
      <w:marRight w:val="0"/>
      <w:marTop w:val="0"/>
      <w:marBottom w:val="0"/>
      <w:divBdr>
        <w:top w:val="none" w:sz="0" w:space="0" w:color="auto"/>
        <w:left w:val="none" w:sz="0" w:space="0" w:color="auto"/>
        <w:bottom w:val="none" w:sz="0" w:space="0" w:color="auto"/>
        <w:right w:val="none" w:sz="0" w:space="0" w:color="auto"/>
      </w:divBdr>
    </w:div>
    <w:div w:id="228925018">
      <w:bodyDiv w:val="1"/>
      <w:marLeft w:val="0"/>
      <w:marRight w:val="0"/>
      <w:marTop w:val="0"/>
      <w:marBottom w:val="0"/>
      <w:divBdr>
        <w:top w:val="none" w:sz="0" w:space="0" w:color="auto"/>
        <w:left w:val="none" w:sz="0" w:space="0" w:color="auto"/>
        <w:bottom w:val="none" w:sz="0" w:space="0" w:color="auto"/>
        <w:right w:val="none" w:sz="0" w:space="0" w:color="auto"/>
      </w:divBdr>
    </w:div>
    <w:div w:id="286669714">
      <w:bodyDiv w:val="1"/>
      <w:marLeft w:val="0"/>
      <w:marRight w:val="0"/>
      <w:marTop w:val="0"/>
      <w:marBottom w:val="0"/>
      <w:divBdr>
        <w:top w:val="none" w:sz="0" w:space="0" w:color="auto"/>
        <w:left w:val="none" w:sz="0" w:space="0" w:color="auto"/>
        <w:bottom w:val="none" w:sz="0" w:space="0" w:color="auto"/>
        <w:right w:val="none" w:sz="0" w:space="0" w:color="auto"/>
      </w:divBdr>
    </w:div>
    <w:div w:id="722172263">
      <w:bodyDiv w:val="1"/>
      <w:marLeft w:val="0"/>
      <w:marRight w:val="0"/>
      <w:marTop w:val="0"/>
      <w:marBottom w:val="0"/>
      <w:divBdr>
        <w:top w:val="none" w:sz="0" w:space="0" w:color="auto"/>
        <w:left w:val="none" w:sz="0" w:space="0" w:color="auto"/>
        <w:bottom w:val="none" w:sz="0" w:space="0" w:color="auto"/>
        <w:right w:val="none" w:sz="0" w:space="0" w:color="auto"/>
      </w:divBdr>
    </w:div>
    <w:div w:id="830365562">
      <w:bodyDiv w:val="1"/>
      <w:marLeft w:val="0"/>
      <w:marRight w:val="0"/>
      <w:marTop w:val="0"/>
      <w:marBottom w:val="0"/>
      <w:divBdr>
        <w:top w:val="none" w:sz="0" w:space="0" w:color="auto"/>
        <w:left w:val="none" w:sz="0" w:space="0" w:color="auto"/>
        <w:bottom w:val="none" w:sz="0" w:space="0" w:color="auto"/>
        <w:right w:val="none" w:sz="0" w:space="0" w:color="auto"/>
      </w:divBdr>
    </w:div>
    <w:div w:id="895434076">
      <w:bodyDiv w:val="1"/>
      <w:marLeft w:val="0"/>
      <w:marRight w:val="0"/>
      <w:marTop w:val="0"/>
      <w:marBottom w:val="0"/>
      <w:divBdr>
        <w:top w:val="none" w:sz="0" w:space="0" w:color="auto"/>
        <w:left w:val="none" w:sz="0" w:space="0" w:color="auto"/>
        <w:bottom w:val="none" w:sz="0" w:space="0" w:color="auto"/>
        <w:right w:val="none" w:sz="0" w:space="0" w:color="auto"/>
      </w:divBdr>
    </w:div>
    <w:div w:id="975329687">
      <w:bodyDiv w:val="1"/>
      <w:marLeft w:val="0"/>
      <w:marRight w:val="0"/>
      <w:marTop w:val="0"/>
      <w:marBottom w:val="0"/>
      <w:divBdr>
        <w:top w:val="none" w:sz="0" w:space="0" w:color="auto"/>
        <w:left w:val="none" w:sz="0" w:space="0" w:color="auto"/>
        <w:bottom w:val="none" w:sz="0" w:space="0" w:color="auto"/>
        <w:right w:val="none" w:sz="0" w:space="0" w:color="auto"/>
      </w:divBdr>
    </w:div>
    <w:div w:id="1218319647">
      <w:bodyDiv w:val="1"/>
      <w:marLeft w:val="0"/>
      <w:marRight w:val="0"/>
      <w:marTop w:val="0"/>
      <w:marBottom w:val="0"/>
      <w:divBdr>
        <w:top w:val="none" w:sz="0" w:space="0" w:color="auto"/>
        <w:left w:val="none" w:sz="0" w:space="0" w:color="auto"/>
        <w:bottom w:val="none" w:sz="0" w:space="0" w:color="auto"/>
        <w:right w:val="none" w:sz="0" w:space="0" w:color="auto"/>
      </w:divBdr>
    </w:div>
    <w:div w:id="1220360046">
      <w:bodyDiv w:val="1"/>
      <w:marLeft w:val="0"/>
      <w:marRight w:val="0"/>
      <w:marTop w:val="0"/>
      <w:marBottom w:val="0"/>
      <w:divBdr>
        <w:top w:val="none" w:sz="0" w:space="0" w:color="auto"/>
        <w:left w:val="none" w:sz="0" w:space="0" w:color="auto"/>
        <w:bottom w:val="none" w:sz="0" w:space="0" w:color="auto"/>
        <w:right w:val="none" w:sz="0" w:space="0" w:color="auto"/>
      </w:divBdr>
    </w:div>
    <w:div w:id="1428043095">
      <w:bodyDiv w:val="1"/>
      <w:marLeft w:val="0"/>
      <w:marRight w:val="0"/>
      <w:marTop w:val="0"/>
      <w:marBottom w:val="0"/>
      <w:divBdr>
        <w:top w:val="none" w:sz="0" w:space="0" w:color="auto"/>
        <w:left w:val="none" w:sz="0" w:space="0" w:color="auto"/>
        <w:bottom w:val="none" w:sz="0" w:space="0" w:color="auto"/>
        <w:right w:val="none" w:sz="0" w:space="0" w:color="auto"/>
      </w:divBdr>
    </w:div>
    <w:div w:id="1561595395">
      <w:bodyDiv w:val="1"/>
      <w:marLeft w:val="0"/>
      <w:marRight w:val="0"/>
      <w:marTop w:val="0"/>
      <w:marBottom w:val="0"/>
      <w:divBdr>
        <w:top w:val="none" w:sz="0" w:space="0" w:color="auto"/>
        <w:left w:val="none" w:sz="0" w:space="0" w:color="auto"/>
        <w:bottom w:val="none" w:sz="0" w:space="0" w:color="auto"/>
        <w:right w:val="none" w:sz="0" w:space="0" w:color="auto"/>
      </w:divBdr>
    </w:div>
    <w:div w:id="1582565057">
      <w:bodyDiv w:val="1"/>
      <w:marLeft w:val="0"/>
      <w:marRight w:val="0"/>
      <w:marTop w:val="0"/>
      <w:marBottom w:val="0"/>
      <w:divBdr>
        <w:top w:val="none" w:sz="0" w:space="0" w:color="auto"/>
        <w:left w:val="none" w:sz="0" w:space="0" w:color="auto"/>
        <w:bottom w:val="none" w:sz="0" w:space="0" w:color="auto"/>
        <w:right w:val="none" w:sz="0" w:space="0" w:color="auto"/>
      </w:divBdr>
    </w:div>
    <w:div w:id="1582713143">
      <w:bodyDiv w:val="1"/>
      <w:marLeft w:val="0"/>
      <w:marRight w:val="0"/>
      <w:marTop w:val="0"/>
      <w:marBottom w:val="0"/>
      <w:divBdr>
        <w:top w:val="none" w:sz="0" w:space="0" w:color="auto"/>
        <w:left w:val="none" w:sz="0" w:space="0" w:color="auto"/>
        <w:bottom w:val="none" w:sz="0" w:space="0" w:color="auto"/>
        <w:right w:val="none" w:sz="0" w:space="0" w:color="auto"/>
      </w:divBdr>
    </w:div>
    <w:div w:id="1628269693">
      <w:bodyDiv w:val="1"/>
      <w:marLeft w:val="0"/>
      <w:marRight w:val="0"/>
      <w:marTop w:val="0"/>
      <w:marBottom w:val="0"/>
      <w:divBdr>
        <w:top w:val="none" w:sz="0" w:space="0" w:color="auto"/>
        <w:left w:val="none" w:sz="0" w:space="0" w:color="auto"/>
        <w:bottom w:val="none" w:sz="0" w:space="0" w:color="auto"/>
        <w:right w:val="none" w:sz="0" w:space="0" w:color="auto"/>
      </w:divBdr>
    </w:div>
    <w:div w:id="1652171499">
      <w:bodyDiv w:val="1"/>
      <w:marLeft w:val="0"/>
      <w:marRight w:val="0"/>
      <w:marTop w:val="0"/>
      <w:marBottom w:val="0"/>
      <w:divBdr>
        <w:top w:val="none" w:sz="0" w:space="0" w:color="auto"/>
        <w:left w:val="none" w:sz="0" w:space="0" w:color="auto"/>
        <w:bottom w:val="none" w:sz="0" w:space="0" w:color="auto"/>
        <w:right w:val="none" w:sz="0" w:space="0" w:color="auto"/>
      </w:divBdr>
    </w:div>
    <w:div w:id="1690990121">
      <w:bodyDiv w:val="1"/>
      <w:marLeft w:val="0"/>
      <w:marRight w:val="0"/>
      <w:marTop w:val="0"/>
      <w:marBottom w:val="0"/>
      <w:divBdr>
        <w:top w:val="none" w:sz="0" w:space="0" w:color="auto"/>
        <w:left w:val="none" w:sz="0" w:space="0" w:color="auto"/>
        <w:bottom w:val="none" w:sz="0" w:space="0" w:color="auto"/>
        <w:right w:val="none" w:sz="0" w:space="0" w:color="auto"/>
      </w:divBdr>
    </w:div>
    <w:div w:id="1694721983">
      <w:bodyDiv w:val="1"/>
      <w:marLeft w:val="0"/>
      <w:marRight w:val="0"/>
      <w:marTop w:val="0"/>
      <w:marBottom w:val="0"/>
      <w:divBdr>
        <w:top w:val="none" w:sz="0" w:space="0" w:color="auto"/>
        <w:left w:val="none" w:sz="0" w:space="0" w:color="auto"/>
        <w:bottom w:val="none" w:sz="0" w:space="0" w:color="auto"/>
        <w:right w:val="none" w:sz="0" w:space="0" w:color="auto"/>
      </w:divBdr>
    </w:div>
    <w:div w:id="1810635379">
      <w:bodyDiv w:val="1"/>
      <w:marLeft w:val="0"/>
      <w:marRight w:val="0"/>
      <w:marTop w:val="0"/>
      <w:marBottom w:val="0"/>
      <w:divBdr>
        <w:top w:val="none" w:sz="0" w:space="0" w:color="auto"/>
        <w:left w:val="none" w:sz="0" w:space="0" w:color="auto"/>
        <w:bottom w:val="none" w:sz="0" w:space="0" w:color="auto"/>
        <w:right w:val="none" w:sz="0" w:space="0" w:color="auto"/>
      </w:divBdr>
    </w:div>
    <w:div w:id="1855462926">
      <w:bodyDiv w:val="1"/>
      <w:marLeft w:val="0"/>
      <w:marRight w:val="0"/>
      <w:marTop w:val="0"/>
      <w:marBottom w:val="0"/>
      <w:divBdr>
        <w:top w:val="none" w:sz="0" w:space="0" w:color="auto"/>
        <w:left w:val="none" w:sz="0" w:space="0" w:color="auto"/>
        <w:bottom w:val="none" w:sz="0" w:space="0" w:color="auto"/>
        <w:right w:val="none" w:sz="0" w:space="0" w:color="auto"/>
      </w:divBdr>
    </w:div>
    <w:div w:id="1956213250">
      <w:bodyDiv w:val="1"/>
      <w:marLeft w:val="0"/>
      <w:marRight w:val="0"/>
      <w:marTop w:val="0"/>
      <w:marBottom w:val="0"/>
      <w:divBdr>
        <w:top w:val="none" w:sz="0" w:space="0" w:color="auto"/>
        <w:left w:val="none" w:sz="0" w:space="0" w:color="auto"/>
        <w:bottom w:val="none" w:sz="0" w:space="0" w:color="auto"/>
        <w:right w:val="none" w:sz="0" w:space="0" w:color="auto"/>
      </w:divBdr>
    </w:div>
    <w:div w:id="1973708271">
      <w:bodyDiv w:val="1"/>
      <w:marLeft w:val="0"/>
      <w:marRight w:val="0"/>
      <w:marTop w:val="0"/>
      <w:marBottom w:val="0"/>
      <w:divBdr>
        <w:top w:val="none" w:sz="0" w:space="0" w:color="auto"/>
        <w:left w:val="none" w:sz="0" w:space="0" w:color="auto"/>
        <w:bottom w:val="none" w:sz="0" w:space="0" w:color="auto"/>
        <w:right w:val="none" w:sz="0" w:space="0" w:color="auto"/>
      </w:divBdr>
    </w:div>
    <w:div w:id="20558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archive.ics.uci.edu/ml/datasets/chronic_kidney_diseas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18</Pages>
  <Words>1723</Words>
  <Characters>9825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Tulett</dc:creator>
  <cp:keywords/>
  <dc:description/>
  <cp:lastModifiedBy>Martin Tulett</cp:lastModifiedBy>
  <cp:revision>75</cp:revision>
  <dcterms:created xsi:type="dcterms:W3CDTF">2021-02-25T20:42:00Z</dcterms:created>
  <dcterms:modified xsi:type="dcterms:W3CDTF">2021-03-03T17:09:00Z</dcterms:modified>
</cp:coreProperties>
</file>