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/>
      </w:r>
    </w:p>
    <w:p>
      <w:pPr>
        <w:pStyle w:val="Centered"/>
        <w:jc w:val="center"/>
      </w:pPr>
      <w:r>
        <w:rPr>
          <w:b/>
          <w:color w:val="0B334D"/>
          <w:sz w:val="72"/>
          <w:szCs w:val="72"/>
        </w:rPr>
        <w:t xml:space="preserve">SIMPAKDA</w:t>
      </w:r>
    </w:p>
    <w:p>
      <w:pPr>
        <w:pStyle w:val="Centered"/>
        <w:jc w:val="center"/>
      </w:pPr>
      <w:r>
        <w:rPr>
          <w:color w:val="0284C7"/>
          <w:sz w:val="30"/>
          <w:szCs w:val="30"/>
        </w:rPr>
        <w:t xml:space="preserve">Sistem Informasi Manajemen Armada Pajak Kendaraan Bermotor</w:t>
      </w:r>
    </w:p>
    <w:p>
      <w:pPr>
        <w:pStyle w:val="Normal"/>
      </w:pPr>
      <w:r>
        <w:rPr/>
        <w:t xml:space="preserve"/>
      </w:r>
    </w:p>
    <w:p>
      <w:pPr>
        <w:pStyle w:val="Centered"/>
        <w:jc w:val="center"/>
      </w:pPr>
      <w:r>
        <w:rPr>
          <w:b/>
          <w:color w:val="334155"/>
          <w:sz w:val="26"/>
          <w:szCs w:val="26"/>
        </w:rPr>
        <w:t xml:space="preserve">BUKU PETUNJUK PENGGUNA (USER MANUAL)</w:t>
      </w:r>
    </w:p>
    <w:p>
      <w:pPr>
        <w:pStyle w:val="Centered"/>
        <w:jc w:val="center"/>
      </w:pPr>
      <w:r>
        <w:rPr>
          <w:color w:val="64748B"/>
          <w:sz w:val="22"/>
          <w:szCs w:val="22"/>
        </w:rPr>
        <w:t xml:space="preserve">Panduan Operasional, Administrasi Armada, Monitoring &amp; Penyusutan Aset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/>
      </w:r>
    </w:p>
    <w:p>
      <w:pPr>
        <w:pStyle w:val="Caption"/>
      </w:pPr>
      <w:r>
        <w:rPr/>
        <w:t xml:space="preserve">[LOGO SISTEM SIMPAKDA]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/>
      </w:r>
    </w:p>
    <w:p>
      <w:pPr>
        <w:pStyle w:val="Centered"/>
        <w:jc w:val="center"/>
      </w:pPr>
      <w:r>
        <w:rPr>
          <w:b/>
          <w:color w:val="0284C7"/>
          <w:sz w:val="22"/>
          <w:szCs w:val="22"/>
        </w:rPr>
        <w:t xml:space="preserve">Edisi Pembaruan 2026  |  Versi Sistem 1.0</w:t>
      </w:r>
    </w:p>
    <w:p>
      <w:pPr>
        <w:pStyle w:val="Centered"/>
        <w:jc w:val="center"/>
      </w:pPr>
      <w:r>
        <w:rPr>
          <w:color w:val="64748B"/>
          <w:sz w:val="18"/>
          <w:szCs w:val="18"/>
        </w:rPr>
        <w:t xml:space="preserve">Hak Cipta Terpelihara © 2026 Tim Pengembang SIMPAKDA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DAFTAR ISI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>
          <w:b/>
          <w:color w:val="0B334D"/>
        </w:rPr>
        <w:t xml:space="preserve">Bab 1      Pendahuluan &amp; Gambaran Umum Sistem .....................</w:t>
      </w:r>
    </w:p>
    <w:p>
      <w:pPr>
        <w:pStyle w:val="Normal"/>
      </w:pPr>
      <w:r>
        <w:rPr/>
        <w:t xml:space="preserve">  1.1      Latar Belakang &amp; Deskripsi SIMPAKDA ....................</w:t>
      </w:r>
    </w:p>
    <w:p>
      <w:pPr>
        <w:pStyle w:val="Normal"/>
      </w:pPr>
      <w:r>
        <w:rPr/>
        <w:t xml:space="preserve">  1.2      Tujuan &amp; Manfaat Sistem ................................</w:t>
      </w:r>
    </w:p>
    <w:p>
      <w:pPr>
        <w:pStyle w:val="Normal"/>
      </w:pPr>
      <w:r>
        <w:rPr/>
        <w:t xml:space="preserve">  1.3      Arsitektur &amp; Teknologi (Tech Stack) ....................</w:t>
      </w:r>
    </w:p>
    <w:p>
      <w:pPr>
        <w:pStyle w:val="Normal"/>
      </w:pPr>
      <w:r>
        <w:rPr/>
        <w:t xml:space="preserve">  1.4      Hak Akses &amp; Pengguna Sasaran ...........................</w:t>
      </w:r>
    </w:p>
    <w:p>
      <w:pPr>
        <w:pStyle w:val="Normal"/>
      </w:pPr>
      <w:r>
        <w:rPr>
          <w:b/>
          <w:color w:val="0B334D"/>
        </w:rPr>
        <w:t xml:space="preserve">Bab 2      Persyaratan Sistem &amp; Prosedur Instalasi ................</w:t>
      </w:r>
    </w:p>
    <w:p>
      <w:pPr>
        <w:pStyle w:val="Normal"/>
      </w:pPr>
      <w:r>
        <w:rPr/>
        <w:t xml:space="preserve">  2.1      Persyaratan Perangkat Keras &amp; Lunak ....................</w:t>
      </w:r>
    </w:p>
    <w:p>
      <w:pPr>
        <w:pStyle w:val="Normal"/>
      </w:pPr>
      <w:r>
        <w:rPr/>
        <w:t xml:space="preserve">  2.2      Langkah Instalasi Otomatis (setup.bat) .................</w:t>
      </w:r>
    </w:p>
    <w:p>
      <w:pPr>
        <w:pStyle w:val="Normal"/>
      </w:pPr>
      <w:r>
        <w:rPr/>
        <w:t xml:space="preserve">  2.3      Konfigurasi Database &amp; Environment (.env) ..............</w:t>
      </w:r>
    </w:p>
    <w:p>
      <w:pPr>
        <w:pStyle w:val="Normal"/>
      </w:pPr>
      <w:r>
        <w:rPr/>
        <w:t xml:space="preserve">  2.4      Pembuatan Akun Admin Awal via CLI ......................</w:t>
      </w:r>
    </w:p>
    <w:p>
      <w:pPr>
        <w:pStyle w:val="Normal"/>
      </w:pPr>
      <w:r>
        <w:rPr>
          <w:b/>
          <w:color w:val="0B334D"/>
        </w:rPr>
        <w:t xml:space="preserve">Bab 3      Otentikasi &amp; Keamanan Pengguna .........................</w:t>
      </w:r>
    </w:p>
    <w:p>
      <w:pPr>
        <w:pStyle w:val="Normal"/>
      </w:pPr>
      <w:r>
        <w:rPr/>
        <w:t xml:space="preserve">  3.1      Kebijakan Registrasi Tertutup ..........................</w:t>
      </w:r>
    </w:p>
    <w:p>
      <w:pPr>
        <w:pStyle w:val="Normal"/>
      </w:pPr>
      <w:r>
        <w:rPr/>
        <w:t xml:space="preserve">  3.2      Prosedur Masuk Sistem (Login) ..........................</w:t>
      </w:r>
    </w:p>
    <w:p>
      <w:pPr>
        <w:pStyle w:val="Normal"/>
      </w:pPr>
      <w:r>
        <w:rPr/>
        <w:t xml:space="preserve">  3.3      Otentikasi Dua Faktor (2FA TOTP) .......................</w:t>
      </w:r>
    </w:p>
    <w:p>
      <w:pPr>
        <w:pStyle w:val="Normal"/>
      </w:pPr>
      <w:r>
        <w:rPr/>
        <w:t xml:space="preserve">  3.4      Masuk Tanpa Sandi dengan Kunci Sandi (Passkeys) ........</w:t>
      </w:r>
    </w:p>
    <w:p>
      <w:pPr>
        <w:pStyle w:val="Normal"/>
      </w:pPr>
      <w:r>
        <w:rPr/>
        <w:t xml:space="preserve">  3.5      Pengaturan Profil &amp; Preferensi Tampilan ................</w:t>
      </w:r>
    </w:p>
    <w:p>
      <w:pPr>
        <w:pStyle w:val="Normal"/>
      </w:pPr>
      <w:r>
        <w:rPr/>
        <w:t xml:space="preserve">  3.6      Prosedur Keluar Sistem (Logout) ........................</w:t>
      </w:r>
    </w:p>
    <w:p>
      <w:pPr>
        <w:pStyle w:val="Normal"/>
      </w:pPr>
      <w:r>
        <w:rPr>
          <w:b/>
          <w:color w:val="0B334D"/>
        </w:rPr>
        <w:t xml:space="preserve">Bab 4      Navigasi Antarmuka &amp; Halaman Publik ....................</w:t>
      </w:r>
    </w:p>
    <w:p>
      <w:pPr>
        <w:pStyle w:val="Normal"/>
      </w:pPr>
      <w:r>
        <w:rPr/>
        <w:t xml:space="preserve">  4.1      Halaman Beranda Publik (Landing Page) ..................</w:t>
      </w:r>
    </w:p>
    <w:p>
      <w:pPr>
        <w:pStyle w:val="Normal"/>
      </w:pPr>
      <w:r>
        <w:rPr/>
        <w:t xml:space="preserve">  4.2      Halaman Pusat Informasi Fitur (/fitur) .................</w:t>
      </w:r>
    </w:p>
    <w:p>
      <w:pPr>
        <w:pStyle w:val="Normal"/>
      </w:pPr>
      <w:r>
        <w:rPr/>
        <w:t xml:space="preserve">  4.3      Struktur Menu Sidebar &amp; Mobile Header ..................</w:t>
      </w:r>
    </w:p>
    <w:p>
      <w:pPr>
        <w:pStyle w:val="Normal"/>
      </w:pPr>
      <w:r>
        <w:rPr>
          <w:b/>
          <w:color w:val="0B334D"/>
        </w:rPr>
        <w:t xml:space="preserve">Bab 5      Modul Dashboard (Pusat Kendali Operasional) ............</w:t>
      </w:r>
    </w:p>
    <w:p>
      <w:pPr>
        <w:pStyle w:val="Normal"/>
      </w:pPr>
      <w:r>
        <w:rPr/>
        <w:t xml:space="preserve">  5.1      Ringkasan Eksekutif &amp; Widget Waktu Dinamis .............</w:t>
      </w:r>
    </w:p>
    <w:p>
      <w:pPr>
        <w:pStyle w:val="Normal"/>
      </w:pPr>
      <w:r>
        <w:rPr/>
        <w:t xml:space="preserve">  5.2      4 Kartu Statistik Utama (KPI Armada) ...................</w:t>
      </w:r>
    </w:p>
    <w:p>
      <w:pPr>
        <w:pStyle w:val="Normal"/>
      </w:pPr>
      <w:r>
        <w:rPr/>
        <w:t xml:space="preserve">  5.3      Panel Rekapitulasi Komposisi Armada ....................</w:t>
      </w:r>
    </w:p>
    <w:p>
      <w:pPr>
        <w:pStyle w:val="Normal"/>
      </w:pPr>
      <w:r>
        <w:rPr/>
        <w:t xml:space="preserve">  5.4      Pintasan Akses Cepat (Quick Shortcuts) .................</w:t>
      </w:r>
    </w:p>
    <w:p>
      <w:pPr>
        <w:pStyle w:val="Normal"/>
      </w:pPr>
      <w:r>
        <w:rPr>
          <w:b/>
          <w:color w:val="0B334D"/>
        </w:rPr>
        <w:t xml:space="preserve">Bab 6      Modul Manajemen Kendaraan ..............................</w:t>
      </w:r>
    </w:p>
    <w:p>
      <w:pPr>
        <w:pStyle w:val="Normal"/>
      </w:pPr>
      <w:r>
        <w:rPr/>
        <w:t xml:space="preserve">  6.1      Melihat Daftar Kendaraan &amp; Navigasi Data ...............</w:t>
      </w:r>
    </w:p>
    <w:p>
      <w:pPr>
        <w:pStyle w:val="Normal"/>
      </w:pPr>
      <w:r>
        <w:rPr/>
        <w:t xml:space="preserve">  6.2      Pencarian &amp; Multi-Filtering Lanjutan ...................</w:t>
      </w:r>
    </w:p>
    <w:p>
      <w:pPr>
        <w:pStyle w:val="Normal"/>
      </w:pPr>
      <w:r>
        <w:rPr/>
        <w:t xml:space="preserve">  6.3      Prosedur Menambah Kendaraan Baru .......................</w:t>
      </w:r>
    </w:p>
    <w:p>
      <w:pPr>
        <w:pStyle w:val="Normal"/>
      </w:pPr>
      <w:r>
        <w:rPr/>
        <w:t xml:space="preserve">  6.4      Struktur Field Formulir Kendaraan &amp; Validasi ...........</w:t>
      </w:r>
    </w:p>
    <w:p>
      <w:pPr>
        <w:pStyle w:val="Normal"/>
      </w:pPr>
      <w:r>
        <w:rPr/>
        <w:t xml:space="preserve">  6.5      Melihat Detail Spesifikasi Kendaraan ...................</w:t>
      </w:r>
    </w:p>
    <w:p>
      <w:pPr>
        <w:pStyle w:val="Normal"/>
      </w:pPr>
      <w:r>
        <w:rPr/>
        <w:t xml:space="preserve">  6.6      Audit Trail: Riwayat Perubahan Data (Vehicle History) ..</w:t>
      </w:r>
    </w:p>
    <w:p>
      <w:pPr>
        <w:pStyle w:val="Normal"/>
      </w:pPr>
      <w:r>
        <w:rPr/>
        <w:t xml:space="preserve">  6.7      Prosedur Mengedit Data Kendaraan .......................</w:t>
      </w:r>
    </w:p>
    <w:p>
      <w:pPr>
        <w:pStyle w:val="Normal"/>
      </w:pPr>
      <w:r>
        <w:rPr/>
        <w:t xml:space="preserve">  6.8      Prosedur Menghapus Data Kendaraan ......................</w:t>
      </w:r>
    </w:p>
    <w:p>
      <w:pPr>
        <w:pStyle w:val="Normal"/>
      </w:pPr>
      <w:r>
        <w:rPr/>
        <w:t xml:space="preserve">  6.9      Ekspor Data Kendaraan (Excel, CSV, PDF) ................</w:t>
      </w:r>
    </w:p>
    <w:p>
      <w:pPr>
        <w:pStyle w:val="Normal"/>
      </w:pPr>
      <w:r>
        <w:rPr>
          <w:b/>
          <w:color w:val="0B334D"/>
        </w:rPr>
        <w:t xml:space="preserve">Bab 7      Modul Monitoring Armada ................................</w:t>
      </w:r>
    </w:p>
    <w:p>
      <w:pPr>
        <w:pStyle w:val="Normal"/>
      </w:pPr>
      <w:r>
        <w:rPr/>
        <w:t xml:space="preserve">  7.1      Konsep Pemantauan Dokumen Legalitas ....................</w:t>
      </w:r>
    </w:p>
    <w:p>
      <w:pPr>
        <w:pStyle w:val="Normal"/>
      </w:pPr>
      <w:r>
        <w:rPr/>
        <w:t xml:space="preserve">  7.2      Panel Pajak Jatuh Tempo Tahun Berjalan .................</w:t>
      </w:r>
    </w:p>
    <w:p>
      <w:pPr>
        <w:pStyle w:val="Normal"/>
      </w:pPr>
      <w:r>
        <w:rPr/>
        <w:t xml:space="preserve">  7.3      Fitur Perpanjangan Cepat: Tombol "Sudah Dibayar" .......</w:t>
      </w:r>
    </w:p>
    <w:p>
      <w:pPr>
        <w:pStyle w:val="Normal"/>
      </w:pPr>
      <w:r>
        <w:rPr/>
        <w:t xml:space="preserve">  7.4      Panel Peringatan Dini (Jatuh Tempo 21 Hari) ............</w:t>
      </w:r>
    </w:p>
    <w:p>
      <w:pPr>
        <w:pStyle w:val="Normal"/>
      </w:pPr>
      <w:r>
        <w:rPr/>
        <w:t xml:space="preserve">  7.5      Panel Pengawasan Kendaraan Non-Aktif &amp; Perbaikan .......</w:t>
      </w:r>
    </w:p>
    <w:p>
      <w:pPr>
        <w:pStyle w:val="Normal"/>
      </w:pPr>
      <w:r>
        <w:rPr>
          <w:b/>
          <w:color w:val="0B334D"/>
        </w:rPr>
        <w:t xml:space="preserve">Bab 8      Modul Anggaran Finansial ...............................</w:t>
      </w:r>
    </w:p>
    <w:p>
      <w:pPr>
        <w:pStyle w:val="Normal"/>
      </w:pPr>
      <w:r>
        <w:rPr/>
        <w:t xml:space="preserve">  8.1      Ringkasan Anggaran Finansial Armada ....................</w:t>
      </w:r>
    </w:p>
    <w:p>
      <w:pPr>
        <w:pStyle w:val="Normal"/>
      </w:pPr>
      <w:r>
        <w:rPr/>
        <w:t xml:space="preserve">  8.2      Pemfilteran Anggaran Sumber &amp; Kategori .................</w:t>
      </w:r>
    </w:p>
    <w:p>
      <w:pPr>
        <w:pStyle w:val="Normal"/>
      </w:pPr>
      <w:r>
        <w:rPr/>
        <w:t xml:space="preserve">  8.3      Tabel Rincian Biaya per Kendaraan &amp; Grand Total ........</w:t>
      </w:r>
    </w:p>
    <w:p>
      <w:pPr>
        <w:pStyle w:val="Normal"/>
      </w:pPr>
      <w:r>
        <w:rPr/>
        <w:t xml:space="preserve">  8.4      Ekspor Laporan Anggaran ke PDF A4 Landscape ............</w:t>
      </w:r>
    </w:p>
    <w:p>
      <w:pPr>
        <w:pStyle w:val="Normal"/>
      </w:pPr>
      <w:r>
        <w:rPr>
          <w:b/>
          <w:color w:val="0B334D"/>
        </w:rPr>
        <w:t xml:space="preserve">Bab 9      Modul Penyusutan Kendaraan (Asset Depreciation) ........</w:t>
      </w:r>
    </w:p>
    <w:p>
      <w:pPr>
        <w:pStyle w:val="Normal"/>
      </w:pPr>
      <w:r>
        <w:rPr/>
        <w:t xml:space="preserve">  9.1      Dasar Akuntansi &amp; Metode Garis Lurus ...................</w:t>
      </w:r>
    </w:p>
    <w:p>
      <w:pPr>
        <w:pStyle w:val="Normal"/>
      </w:pPr>
      <w:r>
        <w:rPr/>
        <w:t xml:space="preserve">  9.2      Klasifikasi Kelompok Aset, Masa Manfaat &amp; Tarif ........</w:t>
      </w:r>
    </w:p>
    <w:p>
      <w:pPr>
        <w:pStyle w:val="Normal"/>
      </w:pPr>
      <w:r>
        <w:rPr/>
        <w:t xml:space="preserve">  9.3      Formula Matematis Perhitungan Penyusutan ...............</w:t>
      </w:r>
    </w:p>
    <w:p>
      <w:pPr>
        <w:pStyle w:val="Normal"/>
      </w:pPr>
      <w:r>
        <w:rPr/>
        <w:t xml:space="preserve">  9.4      Status Penyusutan Otomatis &amp; Indikator Warna ...........</w:t>
      </w:r>
    </w:p>
    <w:p>
      <w:pPr>
        <w:pStyle w:val="Normal"/>
      </w:pPr>
      <w:r>
        <w:rPr/>
        <w:t xml:space="preserve">  9.5      Daftar Penyusutan &amp; Multi-Filtering ....................</w:t>
      </w:r>
    </w:p>
    <w:p>
      <w:pPr>
        <w:pStyle w:val="Normal"/>
      </w:pPr>
      <w:r>
        <w:rPr/>
        <w:t xml:space="preserve">  9.6      Formulir Input &amp; Konfigurasi Nilai Aset ................</w:t>
      </w:r>
    </w:p>
    <w:p>
      <w:pPr>
        <w:pStyle w:val="Normal"/>
      </w:pPr>
      <w:r>
        <w:rPr/>
        <w:t xml:space="preserve">  9.7      Ekspor Laporan Penyusutan ke Excel (.xlsx) .............</w:t>
      </w:r>
    </w:p>
    <w:p>
      <w:pPr>
        <w:pStyle w:val="Normal"/>
      </w:pPr>
      <w:r>
        <w:rPr>
          <w:b/>
          <w:color w:val="0B334D"/>
        </w:rPr>
        <w:t xml:space="preserve">Bab 10     Pemeliharaan Sistem &amp; Perintah Administrator ..........</w:t>
      </w:r>
    </w:p>
    <w:p>
      <w:pPr>
        <w:pStyle w:val="Normal"/>
      </w:pPr>
      <w:r>
        <w:rPr/>
        <w:t xml:space="preserve">  10.1     Manajemen Administrator via Artisan CLI ...............</w:t>
      </w:r>
    </w:p>
    <w:p>
      <w:pPr>
        <w:pStyle w:val="Normal"/>
      </w:pPr>
      <w:r>
        <w:rPr/>
        <w:t xml:space="preserve">  10.2     Prosedur Backup Database Otomatis (db:export) .........</w:t>
      </w:r>
    </w:p>
    <w:p>
      <w:pPr>
        <w:pStyle w:val="Normal"/>
      </w:pPr>
      <w:r>
        <w:rPr/>
        <w:t xml:space="preserve">  10.3     Prosedur Pemulihan (Restore) Database .................</w:t>
      </w:r>
    </w:p>
    <w:p>
      <w:pPr>
        <w:pStyle w:val="Normal"/>
      </w:pPr>
      <w:r>
        <w:rPr/>
        <w:t xml:space="preserve">  10.4     Panduan Manajemen Basis Data via HeidiSQL .............</w:t>
      </w:r>
    </w:p>
    <w:p>
      <w:pPr>
        <w:pStyle w:val="Normal"/>
      </w:pPr>
      <w:r>
        <w:rPr>
          <w:b/>
          <w:color w:val="0B334D"/>
        </w:rPr>
        <w:t xml:space="preserve">Bab 11     Pemecahan Masalah (Troubleshooting &amp; FAQ) .............</w:t>
      </w:r>
    </w:p>
    <w:p>
      <w:pPr>
        <w:pStyle w:val="Normal"/>
      </w:pPr>
      <w:r>
        <w:rPr>
          <w:b/>
          <w:color w:val="0B334D"/>
        </w:rPr>
        <w:t xml:space="preserve">Bab 12     Glosarium Istilah Sistem ..............................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1: PENDAHULUAN</w:t>
      </w:r>
    </w:p>
    <w:p>
      <w:pPr>
        <w:pStyle w:val="Heading2"/>
      </w:pPr>
      <w:r>
        <w:rPr>
          <w:b/>
          <w:color w:val="0284C7"/>
        </w:rPr>
        <w:t xml:space="preserve">1.1  Latar Belakang &amp; Deskripsi Sistem</w:t>
      </w:r>
    </w:p>
    <w:p>
      <w:pPr>
        <w:pStyle w:val="Normal"/>
      </w:pPr>
      <w:r>
        <w:rPr/>
        <w:t xml:space="preserve">SIMPAKDA (Sistem Informasi Manajemen Armada Pajak Kendaraan Bermotor) dirancang untuk mengintegrasikan tata kelola armada dinas, pengawasan legalitas surat-surat kendaraan, penganggaran biaya operasional, serta akuntansi depresiasi aset dalam satu platform web modern.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1.2  Tujuan &amp; Manfaat Utama</w:t>
      </w:r>
    </w:p>
    <w:p>
      <w:pPr>
        <w:pStyle w:val="Bullet"/>
      </w:pPr>
      <w:r>
        <w:rPr/>
        <w:t xml:space="preserve">1.  Sentralisasi data kendaraan dinas secara akurat dan transparan.</w:t>
      </w:r>
    </w:p>
    <w:p>
      <w:pPr>
        <w:pStyle w:val="Bullet"/>
      </w:pPr>
      <w:r>
        <w:rPr/>
        <w:t xml:space="preserve">2.  Sistem peringatan dini (Early Warning System) untuk mencegah denda keterlambatan pajak.</w:t>
      </w:r>
    </w:p>
    <w:p>
      <w:pPr>
        <w:pStyle w:val="Bullet"/>
      </w:pPr>
      <w:r>
        <w:rPr/>
        <w:t xml:space="preserve">3.  Kemudahan perpanjangan jatuh tempo pajak satu tahun ke depan secara otomatis dalam satu klik.</w:t>
      </w:r>
    </w:p>
    <w:p>
      <w:pPr>
        <w:pStyle w:val="Bullet"/>
      </w:pPr>
      <w:r>
        <w:rPr/>
        <w:t xml:space="preserve">4.  Pengawasan alokasi anggaran operasional dan biaya plat/STNK berdasarkan sumber dana (APBD/APBN).</w:t>
      </w:r>
    </w:p>
    <w:p>
      <w:pPr>
        <w:pStyle w:val="Bullet"/>
      </w:pPr>
      <w:r>
        <w:rPr/>
        <w:t xml:space="preserve">5.  Perhitungan penyusutan nilai aset secara otomatis menggunakan metode garis lurus untuk kepatuhan audit aset.</w:t>
      </w:r>
    </w:p>
    <w:p>
      <w:pPr>
        <w:pStyle w:val="Bullet"/>
      </w:pPr>
      <w:r>
        <w:rPr/>
        <w:t xml:space="preserve">6.  Audit trail lengkap untuk mencatat seluruh riwayat perubahan spesifikasi kendaraan.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1.3  Arsitektur &amp; Teknologi (Tech Stack)</w:t>
      </w:r>
    </w:p>
    <w:p>
      <w:pPr>
        <w:pStyle w:val="Normal"/>
      </w:pPr>
      <w:r>
        <w:rPr/>
        <w:t xml:space="preserve">Aplikasi dibangun di atas fondasi teknologi mutakhir:</w:t>
      </w:r>
    </w:p>
    <w:p>
      <w:pPr>
        <w:pStyle w:val="Normal"/>
      </w:pPr>
      <w:r>
        <w:rPr/>
        <w:t xml:space="preserve">• Backend: Laravel 12 (PHP 8.2+) dengan arsitektur MVC yang kokoh.</w:t>
      </w:r>
    </w:p>
    <w:p>
      <w:pPr>
        <w:pStyle w:val="Normal"/>
      </w:pPr>
      <w:r>
        <w:rPr/>
        <w:t xml:space="preserve">• Frontend: Livewire 3 dan Flux UI dengan styling Tailwind CSS yang responsif.</w:t>
      </w:r>
    </w:p>
    <w:p>
      <w:pPr>
        <w:pStyle w:val="Normal"/>
      </w:pPr>
      <w:r>
        <w:rPr/>
        <w:t xml:space="preserve">• Database: MySQL Community Server 8.0+ dengan indexing performa tinggi.</w:t>
      </w:r>
    </w:p>
    <w:p>
      <w:pPr>
        <w:pStyle w:val="Normal"/>
      </w:pPr>
      <w:r>
        <w:rPr/>
        <w:t xml:space="preserve">• Laporan PDF: DomPDF (barryvdh/laravel-dompdf) untuk dokumen A4 landscape resmi.</w:t>
      </w:r>
    </w:p>
    <w:p>
      <w:pPr>
        <w:pStyle w:val="Normal"/>
      </w:pPr>
      <w:r>
        <w:rPr/>
        <w:t xml:space="preserve">• Spreadsheet: FastExcel untuk unduhan file Excel dan CSV instan.</w:t>
      </w:r>
    </w:p>
    <w:p>
      <w:pPr>
        <w:pStyle w:val="Normal"/>
      </w:pPr>
      <w:r>
        <w:rPr/>
        <w:t xml:space="preserve">• Keamanan: Fortify, Otentikasi Dua Faktor (2FA TOTP), dan Passkeys (WebAuthn).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2: PERSYARATAN SISTEM &amp; PROSEDUR INSTALASI</w:t>
      </w:r>
    </w:p>
    <w:p>
      <w:pPr>
        <w:pStyle w:val="Heading2"/>
      </w:pPr>
      <w:r>
        <w:rPr>
          <w:b/>
          <w:color w:val="0284C7"/>
        </w:rPr>
        <w:t xml:space="preserve">2.1  Persyaratan Perangkat Keras &amp; Lunak</w:t>
      </w:r>
    </w:p>
    <w:p>
      <w:pPr>
        <w:pStyle w:val="Normal"/>
      </w:pPr>
      <w:r>
        <w:rPr>
          <w:b/>
        </w:rPr>
        <w:t xml:space="preserve">Kebutuhan Perangkat Keras:</w:t>
      </w:r>
    </w:p>
    <w:p>
      <w:pPr>
        <w:pStyle w:val="Bullet"/>
      </w:pPr>
      <w:r>
        <w:rPr/>
        <w:t xml:space="preserve">• Prosesor: Minimal Dual Core 2.0 GHz (Disarankan Quad Core 2.5 GHz ke atas)</w:t>
      </w:r>
    </w:p>
    <w:p>
      <w:pPr>
        <w:pStyle w:val="Bullet"/>
      </w:pPr>
      <w:r>
        <w:rPr/>
        <w:t xml:space="preserve">• RAM: Minimal 4 GB (Disarankan 8 GB)</w:t>
      </w:r>
    </w:p>
    <w:p>
      <w:pPr>
        <w:pStyle w:val="Bullet"/>
      </w:pPr>
      <w:r>
        <w:rPr/>
        <w:t xml:space="preserve">• Penyimpanan: Ruang kosong minimal 2 GB</w:t>
      </w:r>
    </w:p>
    <w:p>
      <w:pPr>
        <w:pStyle w:val="Normal"/>
      </w:pPr>
      <w:r>
        <w:rPr>
          <w:b/>
        </w:rPr>
        <w:t xml:space="preserve">Kebutuhan Perangkat Lunak:</w:t>
      </w:r>
    </w:p>
    <w:p>
      <w:pPr>
        <w:pStyle w:val="Bullet"/>
      </w:pPr>
      <w:r>
        <w:rPr/>
        <w:t xml:space="preserve">• Server/Runtime: Laravel Herd (rekomendasi Windows/Mac) atau PHP 8.2+</w:t>
      </w:r>
    </w:p>
    <w:p>
      <w:pPr>
        <w:pStyle w:val="Bullet"/>
      </w:pPr>
      <w:r>
        <w:rPr/>
        <w:t xml:space="preserve">• Database: MySQL Community Server 8.0+ / MariaDB 10.4+</w:t>
      </w:r>
    </w:p>
    <w:p>
      <w:pPr>
        <w:pStyle w:val="Bullet"/>
      </w:pPr>
      <w:r>
        <w:rPr/>
        <w:t xml:space="preserve">• Browser: Google Chrome, Microsoft Edge, Mozilla Firefox versi terbaru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2.2  Langkah Instalasi Otomatis (setup.bat)</w:t>
      </w:r>
    </w:p>
    <w:p>
      <w:pPr>
        <w:pStyle w:val="Normal"/>
      </w:pPr>
      <w:r>
        <w:rPr/>
        <w:t xml:space="preserve">1.  Salin atau clone direktori proyek SIMPAKDA.</w:t>
      </w:r>
    </w:p>
    <w:p>
      <w:pPr>
        <w:pStyle w:val="Normal"/>
      </w:pPr>
      <w:r>
        <w:rPr/>
        <w:t xml:space="preserve">2.  Jalankan file setup.bat dengan mengklik ganda berkas tersebut.</w:t>
      </w:r>
    </w:p>
    <w:p>
      <w:pPr>
        <w:pStyle w:val="Normal"/>
      </w:pPr>
      <w:r>
        <w:rPr/>
        <w:t xml:space="preserve">3.  Skrip akan otomatis memasang dependensi Composer, NPM, mengompilasi aset, dan menyiapkan berkas .env.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2.3  Konfigurasi Basis Data &amp; Impor</w:t>
      </w:r>
    </w:p>
    <w:p>
      <w:pPr>
        <w:pStyle w:val="Normal"/>
      </w:pPr>
      <w:r>
        <w:rPr/>
        <w:t xml:space="preserve">Buka HeidiSQL, buat database simpakda, lalu jalankan menu File -&gt; Run SQL file... ke arah database/simpakda.sql.</w:t>
      </w:r>
    </w:p>
    <w:p>
      <w:pPr>
        <w:pStyle w:val="Normal"/>
      </w:pPr>
      <w:r>
        <w:rPr/>
        <w:t xml:space="preserve">Perbarui berkas .env dengan kredensial MySQL yang benar.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2.4  Pembuatan Akun Admin Awal via CLI</w:t>
      </w:r>
    </w:p>
    <w:p>
      <w:pPr>
        <w:pStyle w:val="Normal"/>
      </w:pPr>
      <w:r>
        <w:rPr/>
        <w:t xml:space="preserve">Jalankan perintah berikut pada terminal proyek:</w:t>
      </w:r>
    </w:p>
    <w:p>
      <w:pPr>
        <w:pStyle w:val="Callout"/>
      </w:pPr>
      <w:r>
        <w:rPr>
          <w:b/>
          <w:color w:val="0B334D"/>
        </w:rPr>
        <w:t xml:space="preserve">php artisan admin:create admin@simpakda.id "Administrator Utama"</w:t>
      </w:r>
    </w:p>
    <w:p>
      <w:pPr>
        <w:pStyle w:val="Normal"/>
      </w:pPr>
      <w:r>
        <w:rPr/>
        <w:t xml:space="preserve">Sistem akan mencetak password berkekuatan tinggi di layar. Simpan kata sandi ini untuk login pertama kali.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3: OTENTIKASI &amp; KEAMANAN PENGGUNA</w:t>
      </w:r>
    </w:p>
    <w:p>
      <w:pPr>
        <w:pStyle w:val="Heading2"/>
      </w:pPr>
      <w:r>
        <w:rPr>
          <w:b/>
          <w:color w:val="0284C7"/>
        </w:rPr>
        <w:t xml:space="preserve">3.1  Kebijakan Registrasi Tertutup</w:t>
      </w:r>
    </w:p>
    <w:p>
      <w:pPr>
        <w:pStyle w:val="Normal"/>
      </w:pPr>
      <w:r>
        <w:rPr/>
        <w:t xml:space="preserve">Pendaftaran publik (/register) dinonaktifkan demi melindungi data inventaris dinas. Akun hanya bisa dibuat oleh Super Admin melalui baris perintah CLI.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3.2  Prosedur Masuk Sistem (Login)</w:t>
      </w:r>
    </w:p>
    <w:p>
      <w:pPr>
        <w:pStyle w:val="Normal"/>
      </w:pPr>
      <w:r>
        <w:rPr/>
        <w:t xml:space="preserve">Kunjungi alamat aplikasi (misal: http://simpakda.test/login). Masukkan alamat email dan password yang terdaftar, lalu klik tombol Masuk.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3.3  Otentikasi Dua Faktor (2FA TOTP)</w:t>
      </w:r>
    </w:p>
    <w:p>
      <w:pPr>
        <w:pStyle w:val="Normal"/>
      </w:pPr>
      <w:r>
        <w:rPr/>
        <w:t xml:space="preserve">Buka menu Settings -&gt; Security. Klik tombol Enable 2FA, konfirmasi password Anda, lalu pindai QR Code menggunakan aplikasi Google Authenticator atau Authy. Simpan Recovery Codes yang disediakan untuk situasi darurat.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3.4  Masuk Tanpa Sandi dengan Kunci Sandi (Passkeys / WebAuthn)</w:t>
      </w:r>
    </w:p>
    <w:p>
      <w:pPr>
        <w:pStyle w:val="Normal"/>
      </w:pPr>
      <w:r>
        <w:rPr/>
        <w:t xml:space="preserve">Di tab Security, klik Register New Passkey untuk mengaktifkan login biometrik (Windows Hello, sidik jari, atau Touch ID) sehingga Anda dapat masuk secara cepat tanpa mengetik kata sandi.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3.5  Pengaturan Profil &amp; Tampilan</w:t>
      </w:r>
    </w:p>
    <w:p>
      <w:pPr>
        <w:pStyle w:val="Bullet"/>
      </w:pPr>
      <w:r>
        <w:rPr/>
        <w:t xml:space="preserve">• Tab Profile: Mengubah nama lengkap dan alamat email kedinasan.</w:t>
      </w:r>
    </w:p>
    <w:p>
      <w:pPr>
        <w:pStyle w:val="Bullet"/>
      </w:pPr>
      <w:r>
        <w:rPr/>
        <w:t xml:space="preserve">• Tab Appearance: Memilih tema tampilan Light (Terang), Dark (Gelap Navy), atau System (Mengikuti OS).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4: NAVIGASI ANTARMUKA &amp; HALAMAN PUBLIK</w:t>
      </w:r>
    </w:p>
    <w:p>
      <w:pPr>
        <w:pStyle w:val="Normal"/>
      </w:pPr>
      <w:r>
        <w:rPr/>
        <w:t xml:space="preserve">Aplikasi menyediakan Landing Page modern di rute utama (/), halaman informasi fitur interaktif (/fitur) yang dapat diakses publik, serta sidebar menu utama yang mencakup Dashboard, Monitoring, Kendaraan, Anggaran, dan Penyusutan Kendaraan.</w:t>
      </w:r>
    </w:p>
    <w:p>
      <w:pPr>
        <w:pStyle w:val="Normal"/>
      </w:pPr>
      <w:r>
        <w:rPr/>
        <w:t xml:space="preserve"/>
      </w:r>
    </w:p>
    <w:p>
      <w:pPr>
        <w:pStyle w:val="Heading1"/>
      </w:pPr>
      <w:r>
        <w:rPr>
          <w:b/>
          <w:color w:val="0B334D"/>
        </w:rPr>
        <w:t xml:space="preserve">BAB 5: MODUL DASHBOARD (PUSAT KENDALI OPERASIONAL)</w:t>
      </w:r>
    </w:p>
    <w:p>
      <w:pPr>
        <w:pStyle w:val="Heading2"/>
      </w:pPr>
      <w:r>
        <w:rPr>
          <w:b/>
          <w:color w:val="0284C7"/>
        </w:rPr>
        <w:t xml:space="preserve">5.1  4 Kartu Statistik Utama (KPI Armada)</w:t>
      </w:r>
    </w:p>
    <w:p>
      <w:pPr>
        <w:pStyle w:val="Bullet"/>
      </w:pPr>
      <w:r>
        <w:rPr/>
        <w:t xml:space="preserve">• Total Kendaraan: Jumlah seluruh armada yang tercatat di database.</w:t>
      </w:r>
    </w:p>
    <w:p>
      <w:pPr>
        <w:pStyle w:val="Bullet"/>
      </w:pPr>
      <w:r>
        <w:rPr/>
        <w:t xml:space="preserve">• Kendaraan Aktif: Jumlah unit dengan status operasional aktif.</w:t>
      </w:r>
    </w:p>
    <w:p>
      <w:pPr>
        <w:pStyle w:val="Bullet"/>
      </w:pPr>
      <w:r>
        <w:rPr/>
        <w:t xml:space="preserve">• Pajak Belum Bayar: Jumlah kendaraan dengan masa berlaku pajak &lt; hari ini.</w:t>
      </w:r>
    </w:p>
    <w:p>
      <w:pPr>
        <w:pStyle w:val="Bullet"/>
      </w:pPr>
      <w:r>
        <w:rPr/>
        <w:t xml:space="preserve">• STNK Belum Bayar: Jumlah kendaraan dengan masa berlaku STNK &lt; hari ini.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5.2  Panel Rekapitulasi &amp; Akses Cepat</w:t>
      </w:r>
    </w:p>
    <w:p>
      <w:pPr>
        <w:pStyle w:val="Bullet"/>
      </w:pPr>
      <w:r>
        <w:rPr/>
        <w:t xml:space="preserve">• Progress bar persentase rasio armada aktif terhadap total unit.</w:t>
      </w:r>
    </w:p>
    <w:p>
      <w:pPr>
        <w:pStyle w:val="Bullet"/>
      </w:pPr>
      <w:r>
        <w:rPr/>
        <w:t xml:space="preserve">• Tombol Lihat Daftar Kendaraan dan Tambah Kendaraan Baru untuk efisiensi navigasi harian.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6: MODUL MANAJEMEN KENDARAAN</w:t>
      </w:r>
    </w:p>
    <w:p>
      <w:pPr>
        <w:pStyle w:val="Normal"/>
      </w:pPr>
      <w:r>
        <w:rPr/>
        <w:t xml:space="preserve">Modul Kendaraan (/vehicles) adalah pusat pengelolaan seluruh armada dinas.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6.1  Fitur Pencarian &amp; Multi-Filtering</w:t>
      </w:r>
    </w:p>
    <w:p>
      <w:pPr>
        <w:pStyle w:val="Normal"/>
      </w:pPr>
      <w:r>
        <w:rPr/>
        <w:t xml:space="preserve">Tabel dilengkapi 6 filter simultan yang mempertahankan nilai query string antar halaman:</w:t>
      </w:r>
    </w:p>
    <w:p>
      <w:pPr>
        <w:pStyle w:val="Bullet"/>
      </w:pPr>
      <w:r>
        <w:rPr/>
        <w:t xml:space="preserve">1.  Pencarian kata kunci: Nomor Polisi, Merek, Tipe, dan Nama Pemakai.</w:t>
      </w:r>
    </w:p>
    <w:p>
      <w:pPr>
        <w:pStyle w:val="Bullet"/>
      </w:pPr>
      <w:r>
        <w:rPr/>
        <w:t xml:space="preserve">2.  Filter Kategori: Dropdown otomatis dari basis data (Roda 2, Roda 4, Kendaraan Laut).</w:t>
      </w:r>
    </w:p>
    <w:p>
      <w:pPr>
        <w:pStyle w:val="Bullet"/>
      </w:pPr>
      <w:r>
        <w:rPr/>
        <w:t xml:space="preserve">3.  Filter Status: Aktif, Non Aktif, Perbaikan, Dijual.</w:t>
      </w:r>
    </w:p>
    <w:p>
      <w:pPr>
        <w:pStyle w:val="Bullet"/>
      </w:pPr>
      <w:r>
        <w:rPr/>
        <w:t xml:space="preserve">4.  Filter Dokumen: Belum Bayar Pajak, Belum Bayar STNK.</w:t>
      </w:r>
    </w:p>
    <w:p>
      <w:pPr>
        <w:pStyle w:val="Bullet"/>
      </w:pPr>
      <w:r>
        <w:rPr/>
        <w:t xml:space="preserve">5.  Filter Sumber Kendaraan: APBD atau APBN.</w:t>
      </w:r>
    </w:p>
    <w:p>
      <w:pPr>
        <w:pStyle w:val="Bullet"/>
      </w:pPr>
      <w:r>
        <w:rPr/>
        <w:t xml:space="preserve">6.  Filter Tahun: Tahun pemakaian kendaraan.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6.2  Struktur Kolom Formulir Kendaraan</w:t>
      </w:r>
    </w:p>
    <w:tbl>
      <w:tblPr>
        <w:tblW w:w="0" w:type="auto"/>
        <w:tblBorders>
          <w:top w:val="single" w:sz="6" w:space="0" w:color="CBD5E1"/>
          <w:left w:val="none"/>
          <w:bottom w:val="single" w:sz="10" w:space="0" w:color="0B334D"/>
          <w:right w:val="none"/>
          <w:insideH w:val="single" w:sz="4" w:space="0" w:color="E2E8F0"/>
          <w:insideV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Kelompok</w:t>
            </w:r>
          </w:p>
        </w:tc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Nama Kolom</w:t>
            </w:r>
          </w:p>
        </w:tc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Wajib/Opsional</w:t>
            </w:r>
          </w:p>
        </w:tc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Deskripsi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Spesifikasi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Merek, Tipe, Jenis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Contoh: Toyota Innova Minibus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Spesifikasi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Bahan Bakar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Opsional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Pertalite, Pertamax, Solar, Listrik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Spesifikasi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No. Polisi, Chasis, Mesin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Identitas resmi unik (tidak boleh duplikat)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Spesifikasi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Tahun Pemakaian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Tahun perakitan/pemakaian (4 digit)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Legalitas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Masa Berlaku Pajak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Batas waktu pembayaran pajak tahunan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Legalitas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Masa Berlaku STNK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Batas waktu masa berlaku plat 5 tahunan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Pemakai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Nama &amp; Jabatan Pemakai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Pejabat/staf yang memegang unit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Kategori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Kategori &amp; Sub Kategori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Roda 2 / Roda 4 / Patroli / Ambulans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Keuangan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Anggaran Biaya (Rp)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Opsional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Alokasi anggaran operasional/servis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Keuangan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Biaya Plat/STNK (Rp)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Opsional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Estimasi biaya perpanjangan plat &amp; STNK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Keuangan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Sumber Kendaraan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Pilihan: APBD atau APBN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Catatan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Keterangan Pajak &amp; Unit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Opsional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Catatan berkas BPKB atau kondisi fisik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Status Operasional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Wajib (*)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Aktif, Non Aktif, Perbaikan, Dijual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6.3  Audit Trail: Riwayat Perubahan (Vehicle History)</w:t>
      </w:r>
    </w:p>
    <w:p>
      <w:pPr>
        <w:pStyle w:val="Normal"/>
      </w:pPr>
      <w:r>
        <w:rPr/>
        <w:t xml:space="preserve">Setiap perubahan pada master kendaraan direkam otomatis pada tabel vehicle_histories. Halaman detail kendaraan menyajikan perbandingan komprehensif nilai lama -&gt; nilai baru beserta nama user dan waktu aksi dilakukan.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6.4  Ekspor Data (Excel, CSV, PDF)</w:t>
      </w:r>
    </w:p>
    <w:p>
      <w:pPr>
        <w:pStyle w:val="Normal"/>
      </w:pPr>
      <w:r>
        <w:rPr/>
        <w:t xml:space="preserve">Tiga tombol ekspor di sudut kanan atas memungkinkan pengunduhan data dalam format XLSX, CSV, atau PDF (A4 Landscape resmi) yang sepenuhnya mengikuti kondisi filter yang sedang Anda aktifkan.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7: MODUL MONITORING ARMADA</w:t>
      </w:r>
    </w:p>
    <w:p>
      <w:pPr>
        <w:pStyle w:val="Normal"/>
      </w:pPr>
      <w:r>
        <w:rPr/>
        <w:t xml:space="preserve">Modul Monitoring (/monitoring) menyajikan pengawasan dokumen kendaraan secara real-time.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7.1  Panel Pajak Jatuh Tempo Tahun Berjalan</w:t>
      </w:r>
    </w:p>
    <w:p>
      <w:pPr>
        <w:pStyle w:val="Normal"/>
      </w:pPr>
      <w:r>
        <w:rPr/>
        <w:t xml:space="preserve">Menampilkan daftar unit yang jatuh tempo pada tahun kalender saat ini. Dilengkapi tombol aksi hijau "Sudah Dibayar".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7.2  Mekanisme Otomatis Tombol "Sudah Dibayar"</w:t>
      </w:r>
    </w:p>
    <w:p>
      <w:pPr>
        <w:pStyle w:val="Normal"/>
      </w:pPr>
      <w:r>
        <w:rPr/>
        <w:t xml:space="preserve">Saat petugas mengeklik tombol Sudah Dibayar:</w:t>
      </w:r>
    </w:p>
    <w:p>
      <w:pPr>
        <w:pStyle w:val="Bullet"/>
      </w:pPr>
      <w:r>
        <w:rPr/>
        <w:t xml:space="preserve">1.  Sistem otomatis memajukan masa_berlaku_pajak tepat 1 tahun ke depan (addYearNoOverflow).</w:t>
      </w:r>
    </w:p>
    <w:p>
      <w:pPr>
        <w:pStyle w:val="Bullet"/>
      </w:pPr>
      <w:r>
        <w:rPr/>
        <w:t xml:space="preserve">2.  Stempel waktu pembayaran saat ini dicatat ke kolom pajak_dibayar_at.</w:t>
      </w:r>
    </w:p>
    <w:p>
      <w:pPr>
        <w:pStyle w:val="Bullet"/>
      </w:pPr>
      <w:r>
        <w:rPr/>
        <w:t xml:space="preserve">3.  Status kendaraan seketika berubah menjadi aman di monitoring dan dashboard.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7.3  Peringatan Dini 21 Hari &amp; Kendaraan Non-Aktif</w:t>
      </w:r>
    </w:p>
    <w:p>
      <w:pPr>
        <w:pStyle w:val="Bullet"/>
      </w:pPr>
      <w:r>
        <w:rPr/>
        <w:t xml:space="preserve">• Panel Pajak Akan Jatuh Tempo: Mengawasi armada dengan jatuh tempo dalam 3 minggu ke depan.</w:t>
      </w:r>
    </w:p>
    <w:p>
      <w:pPr>
        <w:pStyle w:val="Bullet"/>
      </w:pPr>
      <w:r>
        <w:rPr/>
        <w:t xml:space="preserve">• Panel Kendaraan Non Aktif: Mengawasi unit yang sedang dalam perbaikan bengkel atau tidak digunakan.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8: MODUL ANGGARAN FINANSIAL</w:t>
      </w:r>
    </w:p>
    <w:p>
      <w:pPr>
        <w:pStyle w:val="Normal"/>
      </w:pPr>
      <w:r>
        <w:rPr/>
        <w:t xml:space="preserve">Modul Anggaran (/anggaran) menyajikan transparansi alokasi pembiayaan kendaraan.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8.1  Kartu Ringkasan Keuangan</w:t>
      </w:r>
    </w:p>
    <w:p>
      <w:pPr>
        <w:pStyle w:val="Normal"/>
      </w:pPr>
      <w:r>
        <w:rPr/>
        <w:t xml:space="preserve">Menampilkan Total Kendaraan, Total Anggaran Biaya, Total Biaya Plat/STNK, dan Total Keseluruhan (Anggaran + Plat/STNK).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8.2  Tabel Rincian Anggaran &amp; Cetak PDF</w:t>
      </w:r>
    </w:p>
    <w:p>
      <w:pPr>
        <w:pStyle w:val="Normal"/>
      </w:pPr>
      <w:r>
        <w:rPr/>
        <w:t xml:space="preserve">Tabel menyajikan alokasi biaya per unit kendaraan beserta Grand Total di baris footer.</w:t>
      </w:r>
    </w:p>
    <w:p>
      <w:pPr>
        <w:pStyle w:val="Normal"/>
      </w:pPr>
      <w:r>
        <w:rPr/>
        <w:t xml:space="preserve">Tombol "Cetak PDF" menghasilkan dokumen formal A4 Landscape yang memuat rincian biaya, filter sumber APBD/APBN, jenis kendaraan, dan waktu cetak.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9: MODUL PENYUSUTAN KENDARAAN (ASSET DEPRECIATION)</w:t>
      </w:r>
    </w:p>
    <w:p>
      <w:pPr>
        <w:pStyle w:val="Normal"/>
      </w:pPr>
      <w:r>
        <w:rPr/>
        <w:t xml:space="preserve">Modul Penyusutan (/penyusutan) menghitung depresiasi aset kendaraan berdasarkan metode garis lurus (Straight-Line Method) untuk keperluan akuntansi aset dan pelaporan audit.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9.1  Klasifikasi Kelompok Aset &amp; Tarif</w:t>
      </w:r>
    </w:p>
    <w:tbl>
      <w:tblPr>
        <w:tblW w:w="0" w:type="auto"/>
        <w:tblBorders>
          <w:top w:val="single" w:sz="6" w:space="0" w:color="CBD5E1"/>
          <w:left w:val="none"/>
          <w:bottom w:val="single" w:sz="10" w:space="0" w:color="0B334D"/>
          <w:right w:val="none"/>
          <w:insideH w:val="single" w:sz="4" w:space="0" w:color="E2E8F0"/>
          <w:insideV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Kelompok</w:t>
            </w:r>
          </w:p>
        </w:tc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Masa Manfaat</w:t>
            </w:r>
          </w:p>
        </w:tc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Tarif per Tahun</w:t>
            </w:r>
          </w:p>
        </w:tc>
        <w:tc>
          <w:tcPr>
            <w:shd w:val="clear" w:color="auto" w:fill="F1F5F9"/>
            <w:tcBorders>
              <w:bottom w:val="single" w:sz="8" w:space="0" w:color="0B334D"/>
            </w:tcBorders>
          </w:tcPr>
          <w:p>
            <w:pPr>
              <w:spacing w:after="60" w:before="60"/>
            </w:pPr>
            <w:r>
              <w:rPr>
                <w:b/>
                <w:sz w:val="20"/>
                <w:szCs w:val="20"/>
                <w:color w:val="0B334D"/>
              </w:rPr>
              <w:t xml:space="preserve">Deskripsi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Kelompok 1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 Tahun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6.25% (0.0625)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Kendaraan operasional dinas standar</w:t>
            </w:r>
          </w:p>
        </w:tc>
      </w:tr>
      <w:tr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Kelompok 2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 Tahun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1.5625% (0.015625)</w:t>
            </w:r>
          </w:p>
        </w:tc>
        <w:tc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Kendaraan khusus / aset berumur ekonomis panjang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9.2  Rumus &amp; Formula Perhitungan</w:t>
      </w:r>
    </w:p>
    <w:p>
      <w:pPr>
        <w:pStyle w:val="Bullet"/>
      </w:pPr>
      <w:r>
        <w:rPr/>
        <w:t xml:space="preserve">1.  Umur Aset = max(0, Tahun Berjalan - Tahun Perolehan)</w:t>
      </w:r>
    </w:p>
    <w:p>
      <w:pPr>
        <w:pStyle w:val="Bullet"/>
      </w:pPr>
      <w:r>
        <w:rPr/>
        <w:t xml:space="preserve">2.  Penyusutan Tahunan = Nilai Perolehan × Tarif Desimal</w:t>
      </w:r>
    </w:p>
    <w:p>
      <w:pPr>
        <w:pStyle w:val="Bullet"/>
      </w:pPr>
      <w:r>
        <w:rPr/>
        <w:t xml:space="preserve">3.  Tahun Disusutkan = min(Umur Aset, Masa Manfaat, 10)</w:t>
      </w:r>
    </w:p>
    <w:p>
      <w:pPr>
        <w:pStyle w:val="Bullet"/>
      </w:pPr>
      <w:r>
        <w:rPr/>
        <w:t xml:space="preserve">4.  Akumulasi Penyusutan = min(Nilai Perolehan, Penyusutan Tahunan × Tahun Disusutkan)</w:t>
      </w:r>
    </w:p>
    <w:p>
      <w:pPr>
        <w:pStyle w:val="Bullet"/>
      </w:pPr>
      <w:r>
        <w:rPr/>
        <w:t xml:space="preserve">5.  Nilai Buku (Book Value) = max(0, Nilai Perolehan - Akumulasi Penyusutan)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9.3  Status Penyusutan Otomatis</w:t>
      </w:r>
    </w:p>
    <w:p>
      <w:pPr>
        <w:pStyle w:val="Bullet"/>
      </w:pPr>
      <w:r>
        <w:rPr/>
        <w:t xml:space="preserve">• Penyusutan Maksimal (Hijau): Umur aset &gt;= 10 tahun, nilai buku Rp 0.</w:t>
      </w:r>
    </w:p>
    <w:p>
      <w:pPr>
        <w:pStyle w:val="Bullet"/>
      </w:pPr>
      <w:r>
        <w:rPr/>
        <w:t xml:space="preserve">• Dalam Penyusutan (Cyan): Aset sedang aktif mengalami penyusutan tahunan.</w:t>
      </w:r>
    </w:p>
    <w:p>
      <w:pPr>
        <w:pStyle w:val="Bullet"/>
      </w:pPr>
      <w:r>
        <w:rPr/>
        <w:t xml:space="preserve">• Belum Mulai (Kuning): Tahun perolehan sama dengan tahun berjalan (umur 0).</w:t>
      </w:r>
    </w:p>
    <w:p>
      <w:pPr>
        <w:pStyle w:val="Bullet"/>
      </w:pPr>
      <w:r>
        <w:rPr/>
        <w:t xml:space="preserve">• Tidak Ada Nilai (Merah): Nilai perolehan belum dikonfigurasi / bernilai Rp 0.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>
          <w:b/>
          <w:color w:val="0284C7"/>
        </w:rPr>
        <w:t xml:space="preserve">9.4  Pengisian Data &amp; Ekspor Excel</w:t>
      </w:r>
    </w:p>
    <w:p>
      <w:pPr>
        <w:pStyle w:val="Normal"/>
      </w:pPr>
      <w:r>
        <w:rPr/>
        <w:t xml:space="preserve">Data penyusutan disimpan pada tabel terpisah (depreciations). Form edit menyediakan pengisian Nilai Perolehan dengan auto-fill tarif dan masa manfaat saat kelompok dipilih. Laporan lengkap dapat diunduh ke Excel (.xlsx) melalui tombol Excel di pojok kanan atas.</w:t>
      </w:r>
    </w:p>
    <w:p>
      <w:r>
        <w:br w:type="page"/>
      </w:r>
    </w:p>
    <w:p>
      <w:pPr>
        <w:pStyle w:val="Heading1"/>
      </w:pPr>
      <w:r>
        <w:rPr>
          <w:b/>
          <w:color w:val="0B334D"/>
        </w:rPr>
        <w:t xml:space="preserve">BAB 10: PEMELIHARAAN SISTEM &amp; PERINTAH ADMINISTRATOR</w:t>
      </w:r>
    </w:p>
    <w:p>
      <w:pPr>
        <w:pStyle w:val="Bullet"/>
      </w:pPr>
      <w:r>
        <w:rPr/>
        <w:t xml:space="preserve">• Perintah Buat Admin: php artisan admin:create email@domain.com "Nama"</w:t>
      </w:r>
    </w:p>
    <w:p>
      <w:pPr>
        <w:pStyle w:val="Bullet"/>
      </w:pPr>
      <w:r>
        <w:rPr/>
        <w:t xml:space="preserve">• Perintah Backup Database: php artisan db:export (otomatis menyimpan ke database/simpakda.sql)</w:t>
      </w:r>
    </w:p>
    <w:p>
      <w:pPr>
        <w:pStyle w:val="Bullet"/>
      </w:pPr>
      <w:r>
        <w:rPr/>
        <w:t xml:space="preserve">• Restore Database: Eksekusi berkas simpakda.sql melalui HeidiSQL atau MySQL CLI.</w:t>
      </w:r>
    </w:p>
    <w:p>
      <w:pPr>
        <w:pStyle w:val="Normal"/>
      </w:pPr>
      <w:r>
        <w:rPr/>
        <w:t xml:space="preserve"/>
      </w:r>
    </w:p>
    <w:p>
      <w:pPr>
        <w:pStyle w:val="Heading1"/>
      </w:pPr>
      <w:r>
        <w:rPr>
          <w:b/>
          <w:color w:val="0B334D"/>
        </w:rPr>
        <w:t xml:space="preserve">BAB 11: PEMECAHAN MASALAH (TROUBLESHOOTING)</w:t>
      </w:r>
    </w:p>
    <w:p>
      <w:pPr>
        <w:pStyle w:val="Bullet"/>
      </w:pPr>
      <w:r>
        <w:rPr/>
        <w:t xml:space="preserve">1.  Error "Vite manifest not found": Jalankan npm run build di terminal.</w:t>
      </w:r>
    </w:p>
    <w:p>
      <w:pPr>
        <w:pStyle w:val="Bullet"/>
      </w:pPr>
      <w:r>
        <w:rPr/>
        <w:t xml:space="preserve">2.  Error "Access denied for user root": Periksa password MySQL di berkas .env.</w:t>
      </w:r>
    </w:p>
    <w:p>
      <w:pPr>
        <w:pStyle w:val="Bullet"/>
      </w:pPr>
      <w:r>
        <w:rPr/>
        <w:t xml:space="preserve">3.  Error "Credentials do not match": Pastikan penulisan email dan sandi benar, atau buat admin baru via CLI.</w:t>
      </w:r>
    </w:p>
    <w:p>
      <w:pPr>
        <w:pStyle w:val="Bullet"/>
      </w:pPr>
      <w:r>
        <w:rPr/>
        <w:t xml:space="preserve">4.  Perubahan tidak muncul: Jalankan php artisan optimize:clear untuk menghapus cache.</w:t>
      </w:r>
    </w:p>
    <w:p>
      <w:pPr>
        <w:pStyle w:val="Normal"/>
      </w:pPr>
      <w:r>
        <w:rPr/>
        <w:t xml:space="preserve"/>
      </w:r>
    </w:p>
    <w:p>
      <w:pPr>
        <w:pStyle w:val="Heading1"/>
      </w:pPr>
      <w:r>
        <w:rPr>
          <w:b/>
          <w:color w:val="0B334D"/>
        </w:rPr>
        <w:t xml:space="preserve">BAB 12: GLOSARIUM ISTILAH SISTEM</w:t>
      </w:r>
    </w:p>
    <w:p>
      <w:pPr>
        <w:pStyle w:val="Bullet"/>
      </w:pPr>
      <w:r>
        <w:rPr/>
        <w:t xml:space="preserve">• SIMPAKDA: Sistem Informasi Manajemen Armada Pajak Kendaraan Bermotor.</w:t>
      </w:r>
    </w:p>
    <w:p>
      <w:pPr>
        <w:pStyle w:val="Bullet"/>
      </w:pPr>
      <w:r>
        <w:rPr/>
        <w:t xml:space="preserve">• Nilai Perolehan: Harga awal perolehan unit aset.</w:t>
      </w:r>
    </w:p>
    <w:p>
      <w:pPr>
        <w:pStyle w:val="Bullet"/>
      </w:pPr>
      <w:r>
        <w:rPr/>
        <w:t xml:space="preserve">• Nilai Buku (Book Value): Sisa nilai bersih aset setelah dikurangi akumulasi penyusutan.</w:t>
      </w:r>
    </w:p>
    <w:p>
      <w:pPr>
        <w:pStyle w:val="Bullet"/>
      </w:pPr>
      <w:r>
        <w:rPr/>
        <w:t xml:space="preserve">• Audit Trail: Rekod kronologis otomatis yang melacak pihak dan jenis perubahan data.</w:t>
      </w:r>
    </w:p>
    <w:p>
      <w:pPr>
        <w:pStyle w:val="Bullet"/>
      </w:pPr>
      <w:r>
        <w:rPr/>
        <w:t xml:space="preserve">• 2FA / Passkeys: Standar keamanan otentikasi ganda dan biometrik modern.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480" w:after="120"/>
    </w:pPr>
    <w:rPr>
      <w:rFonts w:ascii="Calibri" w:hAnsi="Calibri"/>
      <w:b/>
      <w:color w:val="0B334D"/>
      <w:sz w:val="34"/>
    </w:rPr>
  </w:style>
  <w:style w:type="paragraph" w:styleId="Heading2">
    <w:name w:val="heading 2"/>
    <w:basedOn w:val="Normal"/>
    <w:pPr>
      <w:spacing w:before="360" w:after="80"/>
    </w:pPr>
    <w:rPr>
      <w:rFonts w:ascii="Calibri" w:hAnsi="Calibri"/>
      <w:b/>
      <w:color w:val="0284C7"/>
      <w:sz w:val="26"/>
    </w:rPr>
  </w:style>
  <w:style w:type="paragraph" w:styleId="Heading3">
    <w:name w:val="heading 3"/>
    <w:basedOn w:val="Normal"/>
    <w:pPr>
      <w:spacing w:before="240" w:after="60"/>
    </w:pPr>
    <w:rPr>
      <w:rFonts w:ascii="Calibri" w:hAnsi="Calibri"/>
      <w:b/>
      <w:color w:val="0369A1"/>
      <w:sz w:val="23"/>
    </w:rPr>
  </w:style>
  <w:style w:type="paragraph" w:styleId="Centered">
    <w:name w:val="Centered"/>
    <w:basedOn w:val="Normal"/>
    <w:pPr>
      <w:jc w:val="center"/>
      <w:spacing w:after="120"/>
    </w:pPr>
  </w:style>
  <w:style w:type="paragraph" w:styleId="Caption">
    <w:name w:val="caption"/>
    <w:basedOn w:val="Normal"/>
    <w:pPr>
      <w:jc w:val="center"/>
    </w:pPr>
    <w:rPr>
      <w:i/>
      <w:color w:val="64748B"/>
      <w:sz w:val="18"/>
    </w:rPr>
  </w:style>
  <w:style w:type="paragraph" w:styleId="Bullet">
    <w:name w:val="List Bullet"/>
    <w:basedOn w:val="Normal"/>
    <w:pPr>
      <w:ind w:left="720"/>
      <w:spacing w:after="60"/>
    </w:pPr>
  </w:style>
  <w:style w:type="paragraph" w:styleId="SubBullet">
    <w:name w:val="List Bullet 2"/>
    <w:basedOn w:val="Normal"/>
    <w:pPr>
      <w:ind w:left="1440"/>
      <w:spacing w:after="40"/>
    </w:pPr>
  </w:style>
  <w:style w:type="paragraph" w:styleId="Callout">
    <w:name w:val="Callout Box"/>
    <w:basedOn w:val="Normal"/>
    <w:pPr>
      <w:ind w:left="720" w:right="720"/>
      <w:spacing w:before="120" w:after="120"/>
    </w:pPr>
    <w:rPr>
      <w:color w:val="0F172A"/>
      <w:sz w:val="20"/>
    </w:rPr>
  </w:style>
</w:styles>
</file>

<file path=word/_rels/document.xml.rels><?xml version="1.0" encoding="UTF-8" standalone="yes"?>
<Relationships xmlns="http://schemas.openxmlformats.org/package/2006/relationships">
</Relationships>
</file>