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F54" w:rsidRPr="0097190A" w:rsidRDefault="0097190A" w:rsidP="0097190A">
      <w:pPr>
        <w:pStyle w:val="Title"/>
        <w:jc w:val="cente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190A">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DUA AFTAB</w:t>
      </w:r>
    </w:p>
    <w:p w:rsidR="0097190A" w:rsidRPr="0097190A" w:rsidRDefault="0097190A" w:rsidP="0097190A">
      <w:pPr>
        <w:pStyle w:val="Title"/>
        <w:jc w:val="cente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190A">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ASSIGNEM</w:t>
      </w:r>
      <w: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w:t>
      </w:r>
      <w:bookmarkStart w:id="0" w:name="_GoBack"/>
      <w:bookmarkEnd w:id="0"/>
      <w:r w:rsidRPr="0097190A">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3</w:t>
      </w:r>
    </w:p>
    <w:p w:rsidR="0097190A" w:rsidRPr="0097190A" w:rsidRDefault="0097190A" w:rsidP="0097190A">
      <w:r w:rsidRPr="0097190A">
        <w:rPr>
          <w:b/>
        </w:rPr>
        <w:t xml:space="preserve">Scenario: </w:t>
      </w:r>
      <w:r w:rsidRPr="0097190A">
        <w:t xml:space="preserve">You are a Data Analyst for a retail company who has completed the data cleaning process. Now, your task is to enhance the dataset by creating meaningful categories and key sales metrics to analyze business performance and ensure the accuracy of results through proper validation from a reporting view. </w:t>
      </w:r>
    </w:p>
    <w:p w:rsidR="0097190A" w:rsidRDefault="0097190A" w:rsidP="0097190A">
      <w:pPr>
        <w:rPr>
          <w:b/>
        </w:rPr>
      </w:pPr>
      <w:r w:rsidRPr="0097190A">
        <w:rPr>
          <w:b/>
        </w:rPr>
        <w:t xml:space="preserve">Tasks: </w:t>
      </w:r>
    </w:p>
    <w:p w:rsidR="0097190A" w:rsidRPr="0097190A" w:rsidRDefault="0097190A" w:rsidP="0097190A">
      <w:pPr>
        <w:numPr>
          <w:ilvl w:val="0"/>
          <w:numId w:val="2"/>
        </w:numPr>
        <w:rPr>
          <w:b/>
        </w:rPr>
      </w:pPr>
      <w:r w:rsidRPr="0097190A">
        <w:rPr>
          <w:b/>
        </w:rPr>
        <w:t xml:space="preserve">To classify records based on discount, labeling entries with zero discount as “No Discount” and others as “Discount Applied”. Name the new column as Discount Category. </w:t>
      </w:r>
    </w:p>
    <w:p w:rsidR="0097190A" w:rsidRPr="0097190A" w:rsidRDefault="0097190A" w:rsidP="0097190A"/>
    <w:p w:rsidR="0097190A" w:rsidRDefault="0097190A" w:rsidP="0097190A">
      <w:r w:rsidRPr="00A14820">
        <w:drawing>
          <wp:inline distT="0" distB="0" distL="0" distR="0" wp14:anchorId="779E1F41" wp14:editId="0821FD13">
            <wp:extent cx="5943600" cy="4143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43375"/>
                    </a:xfrm>
                    <a:prstGeom prst="rect">
                      <a:avLst/>
                    </a:prstGeom>
                  </pic:spPr>
                </pic:pic>
              </a:graphicData>
            </a:graphic>
          </wp:inline>
        </w:drawing>
      </w:r>
    </w:p>
    <w:p w:rsidR="0097190A" w:rsidRPr="0097190A" w:rsidRDefault="0097190A" w:rsidP="0097190A"/>
    <w:p w:rsidR="0097190A" w:rsidRPr="0097190A" w:rsidRDefault="0097190A" w:rsidP="0097190A">
      <w:pPr>
        <w:numPr>
          <w:ilvl w:val="0"/>
          <w:numId w:val="3"/>
        </w:numPr>
      </w:pPr>
      <w:r w:rsidRPr="0097190A">
        <w:t xml:space="preserve">To categorize sales into </w:t>
      </w:r>
      <w:r w:rsidRPr="0097190A">
        <w:rPr>
          <w:b/>
        </w:rPr>
        <w:t xml:space="preserve">High </w:t>
      </w:r>
      <w:r w:rsidRPr="0097190A">
        <w:t xml:space="preserve">and </w:t>
      </w:r>
      <w:r w:rsidRPr="0097190A">
        <w:rPr>
          <w:b/>
        </w:rPr>
        <w:t xml:space="preserve">Low </w:t>
      </w:r>
      <w:r w:rsidRPr="0097190A">
        <w:t xml:space="preserve">based on the Sales value, where values greater than 100 are labeled as High and others as Low. Name the new column as </w:t>
      </w:r>
      <w:r w:rsidRPr="0097190A">
        <w:rPr>
          <w:b/>
        </w:rPr>
        <w:t xml:space="preserve">Sales Category </w:t>
      </w:r>
    </w:p>
    <w:p w:rsidR="0097190A" w:rsidRPr="0097190A" w:rsidRDefault="0097190A" w:rsidP="0097190A"/>
    <w:p w:rsidR="0097190A" w:rsidRDefault="0097190A" w:rsidP="0097190A">
      <w:r>
        <w:rPr>
          <w:noProof/>
        </w:rPr>
        <w:lastRenderedPageBreak/>
        <w:drawing>
          <wp:inline distT="0" distB="0" distL="0" distR="0" wp14:anchorId="4F690006">
            <wp:extent cx="5986780" cy="3413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6780" cy="3413760"/>
                    </a:xfrm>
                    <a:prstGeom prst="rect">
                      <a:avLst/>
                    </a:prstGeom>
                    <a:noFill/>
                  </pic:spPr>
                </pic:pic>
              </a:graphicData>
            </a:graphic>
          </wp:inline>
        </w:drawing>
      </w:r>
    </w:p>
    <w:p w:rsidR="0097190A" w:rsidRPr="0097190A" w:rsidRDefault="0097190A" w:rsidP="0097190A">
      <w:r w:rsidRPr="0097190A">
        <w:rPr>
          <w:b/>
        </w:rPr>
        <w:t xml:space="preserve">Create calculated measures: (Marks – 5) </w:t>
      </w:r>
    </w:p>
    <w:p w:rsidR="0097190A" w:rsidRPr="0097190A" w:rsidRDefault="0097190A" w:rsidP="0097190A">
      <w:pPr>
        <w:numPr>
          <w:ilvl w:val="0"/>
          <w:numId w:val="4"/>
        </w:numPr>
      </w:pPr>
      <w:r w:rsidRPr="0097190A">
        <w:t xml:space="preserve">Total Sales (Sum of Sales) </w:t>
      </w:r>
    </w:p>
    <w:p w:rsidR="0097190A" w:rsidRPr="0097190A" w:rsidRDefault="0097190A" w:rsidP="0097190A">
      <w:pPr>
        <w:numPr>
          <w:ilvl w:val="0"/>
          <w:numId w:val="4"/>
        </w:numPr>
      </w:pPr>
      <w:proofErr w:type="spellStart"/>
      <w:r w:rsidRPr="0097190A">
        <w:t>Qty</w:t>
      </w:r>
      <w:proofErr w:type="spellEnd"/>
      <w:r w:rsidRPr="0097190A">
        <w:t xml:space="preserve"> Sold (Sum of Quantity) </w:t>
      </w:r>
    </w:p>
    <w:p w:rsidR="0097190A" w:rsidRPr="0097190A" w:rsidRDefault="0097190A" w:rsidP="0097190A">
      <w:pPr>
        <w:numPr>
          <w:ilvl w:val="0"/>
          <w:numId w:val="4"/>
        </w:numPr>
      </w:pPr>
      <w:r w:rsidRPr="0097190A">
        <w:t xml:space="preserve">Total Orders (Count of Order ID) </w:t>
      </w:r>
    </w:p>
    <w:p w:rsidR="0097190A" w:rsidRPr="0097190A" w:rsidRDefault="0097190A" w:rsidP="0097190A">
      <w:pPr>
        <w:numPr>
          <w:ilvl w:val="0"/>
          <w:numId w:val="4"/>
        </w:numPr>
      </w:pPr>
      <w:r w:rsidRPr="0097190A">
        <w:t xml:space="preserve">Total Profit (Calculate by multiplying quantity by profit) using iterator function. </w:t>
      </w:r>
    </w:p>
    <w:p w:rsidR="0097190A" w:rsidRDefault="0097190A" w:rsidP="0097190A">
      <w:r>
        <w:rPr>
          <w:noProof/>
        </w:rPr>
        <w:drawing>
          <wp:inline distT="0" distB="0" distL="0" distR="0" wp14:anchorId="087F4007">
            <wp:extent cx="5944235" cy="2822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2822575"/>
                    </a:xfrm>
                    <a:prstGeom prst="rect">
                      <a:avLst/>
                    </a:prstGeom>
                    <a:noFill/>
                  </pic:spPr>
                </pic:pic>
              </a:graphicData>
            </a:graphic>
          </wp:inline>
        </w:drawing>
      </w:r>
    </w:p>
    <w:p w:rsidR="0097190A" w:rsidRDefault="0097190A" w:rsidP="0097190A">
      <w:pPr>
        <w:rPr>
          <w:b/>
        </w:rPr>
      </w:pPr>
      <w:r w:rsidRPr="0097190A">
        <w:rPr>
          <w:b/>
        </w:rPr>
        <w:t>3. Validate all the results of calculated measures by using the Matrix visual. (Marks – 2)</w:t>
      </w:r>
    </w:p>
    <w:p w:rsidR="0097190A" w:rsidRPr="0097190A" w:rsidRDefault="0097190A" w:rsidP="0097190A">
      <w:r>
        <w:rPr>
          <w:noProof/>
        </w:rPr>
        <w:lastRenderedPageBreak/>
        <w:drawing>
          <wp:inline distT="0" distB="0" distL="0" distR="0" wp14:anchorId="6DEFDE0C">
            <wp:extent cx="5944235" cy="2822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2822575"/>
                    </a:xfrm>
                    <a:prstGeom prst="rect">
                      <a:avLst/>
                    </a:prstGeom>
                    <a:noFill/>
                  </pic:spPr>
                </pic:pic>
              </a:graphicData>
            </a:graphic>
          </wp:inline>
        </w:drawing>
      </w:r>
    </w:p>
    <w:p w:rsidR="0097190A" w:rsidRPr="0097190A" w:rsidRDefault="0097190A" w:rsidP="0097190A"/>
    <w:p w:rsidR="0097190A" w:rsidRPr="0097190A" w:rsidRDefault="0097190A" w:rsidP="0097190A"/>
    <w:p w:rsidR="0097190A" w:rsidRDefault="0097190A"/>
    <w:sectPr w:rsidR="009719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47B0" w:rsidRDefault="00CF47B0" w:rsidP="00B14F54">
      <w:pPr>
        <w:spacing w:after="0" w:line="240" w:lineRule="auto"/>
      </w:pPr>
      <w:r>
        <w:separator/>
      </w:r>
    </w:p>
  </w:endnote>
  <w:endnote w:type="continuationSeparator" w:id="0">
    <w:p w:rsidR="00CF47B0" w:rsidRDefault="00CF47B0" w:rsidP="00B14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altName w:val="Times New Roman PS"/>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47B0" w:rsidRDefault="00CF47B0" w:rsidP="00B14F54">
      <w:pPr>
        <w:spacing w:after="0" w:line="240" w:lineRule="auto"/>
      </w:pPr>
      <w:r>
        <w:separator/>
      </w:r>
    </w:p>
  </w:footnote>
  <w:footnote w:type="continuationSeparator" w:id="0">
    <w:p w:rsidR="00CF47B0" w:rsidRDefault="00CF47B0" w:rsidP="00B14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DB92B6"/>
    <w:multiLevelType w:val="hybridMultilevel"/>
    <w:tmpl w:val="FCC3276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FEFE477"/>
    <w:multiLevelType w:val="hybridMultilevel"/>
    <w:tmpl w:val="4301EEC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8A4E5F"/>
    <w:multiLevelType w:val="hybridMultilevel"/>
    <w:tmpl w:val="1E961A4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9CCEE44"/>
    <w:multiLevelType w:val="hybridMultilevel"/>
    <w:tmpl w:val="C45FCF4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2D9"/>
    <w:rsid w:val="00366412"/>
    <w:rsid w:val="005712D9"/>
    <w:rsid w:val="0097190A"/>
    <w:rsid w:val="00A14820"/>
    <w:rsid w:val="00B14F54"/>
    <w:rsid w:val="00CF4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B38BE9"/>
  <w15:chartTrackingRefBased/>
  <w15:docId w15:val="{CE1917EA-14BB-4E8D-AE3A-0160B15D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HAnsi"/>
        <w:bCs/>
        <w:color w:val="000000" w:themeColor="text1"/>
        <w:sz w:val="24"/>
        <w:szCs w:val="24"/>
        <w:u w:color="000000" w:themeColor="text1"/>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4F5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14F54"/>
    <w:rPr>
      <w:rFonts w:asciiTheme="majorHAnsi" w:eastAsiaTheme="majorEastAsia" w:hAnsiTheme="majorHAnsi" w:cstheme="majorBidi"/>
      <w:color w:val="auto"/>
      <w:spacing w:val="-10"/>
      <w:kern w:val="28"/>
      <w:sz w:val="56"/>
      <w:szCs w:val="56"/>
    </w:rPr>
  </w:style>
  <w:style w:type="paragraph" w:styleId="Header">
    <w:name w:val="header"/>
    <w:basedOn w:val="Normal"/>
    <w:link w:val="HeaderChar"/>
    <w:uiPriority w:val="99"/>
    <w:unhideWhenUsed/>
    <w:rsid w:val="00B14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4F54"/>
  </w:style>
  <w:style w:type="paragraph" w:styleId="Footer">
    <w:name w:val="footer"/>
    <w:basedOn w:val="Normal"/>
    <w:link w:val="FooterChar"/>
    <w:uiPriority w:val="99"/>
    <w:unhideWhenUsed/>
    <w:rsid w:val="00B14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4F54"/>
  </w:style>
  <w:style w:type="paragraph" w:customStyle="1" w:styleId="Default">
    <w:name w:val="Default"/>
    <w:rsid w:val="0097190A"/>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1B7A235B-D399-4A5C-A926-86F425C90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test</cp:lastModifiedBy>
  <cp:revision>3</cp:revision>
  <dcterms:created xsi:type="dcterms:W3CDTF">2026-05-27T09:04:00Z</dcterms:created>
  <dcterms:modified xsi:type="dcterms:W3CDTF">2026-05-27T09:41:00Z</dcterms:modified>
</cp:coreProperties>
</file>