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22770" w:rsidRDefault="00B22770" w:rsidP="00431704">
      <w:pPr>
        <w:pStyle w:val="maintitle0"/>
        <w:ind w:left="1440" w:hanging="1440"/>
        <w:rPr>
          <w:lang w:eastAsia="zh-CN"/>
        </w:rPr>
      </w:pPr>
      <w:bookmarkStart w:id="0" w:name="_Toc456598592"/>
      <w:bookmarkStart w:id="1" w:name="_Toc10301853"/>
    </w:p>
    <w:p w:rsidR="00B22770" w:rsidRPr="00D42143" w:rsidRDefault="00B22770" w:rsidP="00D42143">
      <w:pPr>
        <w:jc w:val="center"/>
        <w:rPr>
          <w:b/>
          <w:bCs/>
          <w:color w:val="000000"/>
          <w:sz w:val="32"/>
          <w:szCs w:val="32"/>
        </w:rPr>
      </w:pPr>
    </w:p>
    <w:p w:rsidR="00B22770" w:rsidRDefault="00484117" w:rsidP="00B758D3">
      <w:pPr>
        <w:jc w:val="center"/>
        <w:rPr>
          <w:b/>
          <w:bCs/>
          <w:color w:val="000000"/>
          <w:sz w:val="32"/>
          <w:szCs w:val="32"/>
        </w:rPr>
      </w:pPr>
      <w:r w:rsidRPr="00484117">
        <w:rPr>
          <w:b/>
          <w:bCs/>
          <w:color w:val="000000"/>
          <w:sz w:val="32"/>
          <w:szCs w:val="32"/>
        </w:rPr>
        <w:tab/>
      </w:r>
      <w:r w:rsidR="004519F1" w:rsidRPr="004519F1">
        <w:rPr>
          <w:b/>
          <w:bCs/>
          <w:color w:val="000000"/>
          <w:sz w:val="32"/>
          <w:szCs w:val="32"/>
        </w:rPr>
        <w:t>Topcoder - Re-implement Docusign Related APIs - Terms Service v1.0</w:t>
      </w:r>
    </w:p>
    <w:p w:rsidR="00774E58" w:rsidRPr="00D42143" w:rsidRDefault="004C02EF" w:rsidP="00B758D3">
      <w:pPr>
        <w:jc w:val="center"/>
        <w:rPr>
          <w:b/>
          <w:bCs/>
          <w:color w:val="000000"/>
          <w:sz w:val="32"/>
          <w:szCs w:val="32"/>
        </w:rPr>
      </w:pPr>
      <w:r>
        <w:rPr>
          <w:rFonts w:hint="eastAsia"/>
          <w:b/>
          <w:bCs/>
          <w:color w:val="000000"/>
          <w:sz w:val="32"/>
          <w:szCs w:val="32"/>
        </w:rPr>
        <w:t>Verification</w:t>
      </w:r>
      <w:r w:rsidR="00774E58">
        <w:rPr>
          <w:b/>
          <w:bCs/>
          <w:color w:val="000000"/>
          <w:sz w:val="32"/>
          <w:szCs w:val="32"/>
        </w:rPr>
        <w:t xml:space="preserve"> Guide</w:t>
      </w:r>
    </w:p>
    <w:p w:rsidR="00B22770" w:rsidRDefault="00B22770">
      <w:pPr>
        <w:pStyle w:val="a9"/>
      </w:pPr>
    </w:p>
    <w:p w:rsidR="00B22770" w:rsidRDefault="00B22770">
      <w:pPr>
        <w:pStyle w:val="a9"/>
      </w:pPr>
    </w:p>
    <w:p w:rsidR="00B22770" w:rsidRDefault="00B22770">
      <w:pPr>
        <w:pStyle w:val="a9"/>
      </w:pPr>
    </w:p>
    <w:p w:rsidR="00B22770" w:rsidRDefault="00B22770">
      <w:pPr>
        <w:pStyle w:val="a9"/>
      </w:pPr>
    </w:p>
    <w:p w:rsidR="00B22770" w:rsidRDefault="00B22770">
      <w:pPr>
        <w:pStyle w:val="a9"/>
      </w:pPr>
    </w:p>
    <w:p w:rsidR="00B22770" w:rsidRDefault="00B22770">
      <w:pPr>
        <w:pStyle w:val="a9"/>
      </w:pPr>
    </w:p>
    <w:p w:rsidR="00B22770" w:rsidRDefault="00B22770" w:rsidP="0017443A">
      <w:pPr>
        <w:pStyle w:val="1"/>
        <w:tabs>
          <w:tab w:val="right" w:pos="9360"/>
        </w:tabs>
      </w:pPr>
      <w:r>
        <w:br w:type="page"/>
      </w:r>
      <w:bookmarkStart w:id="2" w:name="_Toc456598593"/>
      <w:bookmarkEnd w:id="0"/>
    </w:p>
    <w:bookmarkEnd w:id="1"/>
    <w:bookmarkEnd w:id="2"/>
    <w:p w:rsidR="00415470" w:rsidRDefault="00415470" w:rsidP="00DC4E35">
      <w:pPr>
        <w:ind w:left="360"/>
        <w:rPr>
          <w:lang w:eastAsia="zh-CN"/>
        </w:rPr>
      </w:pPr>
    </w:p>
    <w:p w:rsidR="002A0FDD" w:rsidRPr="00DC4E35" w:rsidRDefault="002A0FDD" w:rsidP="00DC4E35">
      <w:pPr>
        <w:ind w:left="360"/>
        <w:rPr>
          <w:lang w:eastAsia="zh-CN"/>
        </w:rPr>
      </w:pPr>
    </w:p>
    <w:p w:rsidR="008F3DB1" w:rsidRDefault="005127E6" w:rsidP="00EE62E8">
      <w:pPr>
        <w:pStyle w:val="1"/>
        <w:numPr>
          <w:ilvl w:val="0"/>
          <w:numId w:val="1"/>
        </w:numPr>
        <w:rPr>
          <w:lang w:eastAsia="zh-CN"/>
        </w:rPr>
      </w:pPr>
      <w:r>
        <w:rPr>
          <w:rFonts w:hint="eastAsia"/>
          <w:lang w:eastAsia="zh-CN"/>
        </w:rPr>
        <w:t>Setup</w:t>
      </w:r>
    </w:p>
    <w:p w:rsidR="004D6A9C" w:rsidRDefault="00BB34F3" w:rsidP="00D42143">
      <w:pPr>
        <w:pStyle w:val="af3"/>
        <w:ind w:left="360" w:firstLineChars="0" w:firstLine="0"/>
        <w:rPr>
          <w:noProof/>
          <w:lang w:eastAsia="zh-CN"/>
        </w:rPr>
      </w:pPr>
      <w:r>
        <w:rPr>
          <w:rFonts w:hint="eastAsia"/>
          <w:noProof/>
          <w:lang w:eastAsia="zh-CN"/>
        </w:rPr>
        <w:t xml:space="preserve">The direct app docker is </w:t>
      </w:r>
      <w:r w:rsidRPr="00BB34F3">
        <w:rPr>
          <w:noProof/>
          <w:lang w:eastAsia="zh-CN"/>
        </w:rPr>
        <w:t>https://github.com/appirio-tech/tc-common-tutorials/tree/master/docker/direct-app</w:t>
      </w:r>
    </w:p>
    <w:p w:rsidR="005820E0" w:rsidRDefault="009A6034" w:rsidP="00D42143">
      <w:pPr>
        <w:pStyle w:val="af3"/>
        <w:ind w:left="360" w:firstLineChars="0" w:firstLine="0"/>
        <w:rPr>
          <w:rFonts w:hint="eastAsia"/>
          <w:noProof/>
          <w:lang w:eastAsia="zh-CN"/>
        </w:rPr>
      </w:pPr>
      <w:r>
        <w:rPr>
          <w:rFonts w:hint="eastAsia"/>
          <w:noProof/>
          <w:lang w:eastAsia="zh-CN"/>
        </w:rPr>
        <w:t>Please follow the above url</w:t>
      </w:r>
      <w:r w:rsidR="00BB34F3">
        <w:rPr>
          <w:rFonts w:hint="eastAsia"/>
          <w:noProof/>
          <w:lang w:eastAsia="zh-CN"/>
        </w:rPr>
        <w:t xml:space="preserve"> to configure and setup the tc direct app docker.</w:t>
      </w:r>
      <w:r w:rsidR="009A718C">
        <w:rPr>
          <w:rFonts w:hint="eastAsia"/>
          <w:noProof/>
          <w:lang w:eastAsia="zh-CN"/>
        </w:rPr>
        <w:t xml:space="preserve"> </w:t>
      </w:r>
    </w:p>
    <w:p w:rsidR="009A718C" w:rsidRDefault="009A718C" w:rsidP="00D42143">
      <w:pPr>
        <w:pStyle w:val="af3"/>
        <w:ind w:left="360" w:firstLineChars="0" w:firstLine="0"/>
        <w:rPr>
          <w:noProof/>
          <w:lang w:eastAsia="zh-CN"/>
        </w:rPr>
      </w:pPr>
    </w:p>
    <w:p w:rsidR="005820E0" w:rsidRDefault="005820E0" w:rsidP="00D42143">
      <w:pPr>
        <w:pStyle w:val="af3"/>
        <w:ind w:left="360" w:firstLineChars="0" w:firstLine="0"/>
        <w:rPr>
          <w:noProof/>
          <w:lang w:eastAsia="zh-CN"/>
        </w:rPr>
      </w:pPr>
      <w:r>
        <w:rPr>
          <w:rFonts w:hint="eastAsia"/>
          <w:noProof/>
          <w:lang w:eastAsia="zh-CN"/>
        </w:rPr>
        <w:t xml:space="preserve">For the </w:t>
      </w:r>
      <w:r w:rsidR="007D62E4">
        <w:rPr>
          <w:rFonts w:hint="eastAsia"/>
          <w:noProof/>
          <w:lang w:eastAsia="zh-CN"/>
        </w:rPr>
        <w:t>terms</w:t>
      </w:r>
      <w:r>
        <w:rPr>
          <w:rFonts w:hint="eastAsia"/>
          <w:noProof/>
          <w:lang w:eastAsia="zh-CN"/>
        </w:rPr>
        <w:t xml:space="preserve"> microservice, compile and start as the previous </w:t>
      </w:r>
      <w:r w:rsidR="006A3CEF">
        <w:rPr>
          <w:rFonts w:hint="eastAsia"/>
          <w:noProof/>
          <w:lang w:eastAsia="zh-CN"/>
        </w:rPr>
        <w:t>deployment</w:t>
      </w:r>
      <w:r>
        <w:rPr>
          <w:rFonts w:hint="eastAsia"/>
          <w:noProof/>
          <w:lang w:eastAsia="zh-CN"/>
        </w:rPr>
        <w:t xml:space="preserve"> guide.</w:t>
      </w:r>
    </w:p>
    <w:p w:rsidR="00DB132F" w:rsidRDefault="00DB132F" w:rsidP="00D42143">
      <w:pPr>
        <w:pStyle w:val="af3"/>
        <w:ind w:left="360" w:firstLineChars="0" w:firstLine="0"/>
        <w:rPr>
          <w:noProof/>
          <w:lang w:eastAsia="zh-CN"/>
        </w:rPr>
      </w:pPr>
    </w:p>
    <w:p w:rsidR="00DB132F" w:rsidRDefault="001A71E8" w:rsidP="00D42143">
      <w:pPr>
        <w:pStyle w:val="af3"/>
        <w:ind w:left="360" w:firstLineChars="0" w:firstLine="0"/>
        <w:rPr>
          <w:noProof/>
          <w:lang w:eastAsia="zh-CN"/>
        </w:rPr>
      </w:pPr>
      <w:r>
        <w:rPr>
          <w:rFonts w:hint="eastAsia"/>
          <w:noProof/>
          <w:lang w:eastAsia="zh-CN"/>
        </w:rPr>
        <w:t>Run the following sql to clear the database:</w:t>
      </w:r>
    </w:p>
    <w:p w:rsidR="001A71E8" w:rsidRDefault="001A71E8" w:rsidP="00D42143">
      <w:pPr>
        <w:pStyle w:val="af3"/>
        <w:ind w:left="360" w:firstLineChars="0" w:firstLine="0"/>
        <w:rPr>
          <w:noProof/>
          <w:lang w:eastAsia="zh-CN"/>
        </w:rPr>
      </w:pPr>
      <w:r w:rsidRPr="001A71E8">
        <w:rPr>
          <w:noProof/>
          <w:lang w:eastAsia="zh-CN"/>
        </w:rPr>
        <w:t>delete from informixoltp:docusign_envelope;</w:t>
      </w:r>
    </w:p>
    <w:p w:rsidR="001A71E8" w:rsidRDefault="001A71E8" w:rsidP="00D42143">
      <w:pPr>
        <w:pStyle w:val="af3"/>
        <w:ind w:left="360" w:firstLineChars="0" w:firstLine="0"/>
        <w:rPr>
          <w:noProof/>
          <w:lang w:eastAsia="zh-CN"/>
        </w:rPr>
      </w:pPr>
      <w:r w:rsidRPr="001A71E8">
        <w:rPr>
          <w:noProof/>
          <w:lang w:eastAsia="zh-CN"/>
        </w:rPr>
        <w:t>delete from common_oltp:user_terms_of_use_xref;</w:t>
      </w:r>
    </w:p>
    <w:p w:rsidR="00C82B97" w:rsidRDefault="00C82B97" w:rsidP="00D42143">
      <w:pPr>
        <w:pStyle w:val="af3"/>
        <w:ind w:left="360" w:firstLineChars="0" w:firstLine="0"/>
        <w:rPr>
          <w:noProof/>
          <w:lang w:eastAsia="zh-CN"/>
        </w:rPr>
      </w:pPr>
    </w:p>
    <w:p w:rsidR="00C82B97" w:rsidRDefault="00C82B97" w:rsidP="00D42143">
      <w:pPr>
        <w:pStyle w:val="af3"/>
        <w:ind w:left="360" w:firstLineChars="0" w:firstLine="0"/>
        <w:rPr>
          <w:noProof/>
          <w:lang w:eastAsia="zh-CN"/>
        </w:rPr>
      </w:pPr>
    </w:p>
    <w:p w:rsidR="00C82B97" w:rsidRDefault="00C82B97" w:rsidP="00D42143">
      <w:pPr>
        <w:pStyle w:val="af3"/>
        <w:ind w:left="360" w:firstLineChars="0" w:firstLine="0"/>
        <w:rPr>
          <w:noProof/>
          <w:lang w:eastAsia="zh-CN"/>
        </w:rPr>
      </w:pPr>
      <w:r>
        <w:rPr>
          <w:rFonts w:hint="eastAsia"/>
          <w:noProof/>
          <w:lang w:eastAsia="zh-CN"/>
        </w:rPr>
        <w:t>The service will send the error emails when the temporary error such as failing to connecting to the database occurs. For the dev environment, it's impossible to test it. Hence, it's not necessary for you to setup the s</w:t>
      </w:r>
      <w:r w:rsidR="00CD3EA2">
        <w:rPr>
          <w:rFonts w:hint="eastAsia"/>
          <w:noProof/>
          <w:lang w:eastAsia="zh-CN"/>
        </w:rPr>
        <w:t>mt</w:t>
      </w:r>
      <w:r>
        <w:rPr>
          <w:rFonts w:hint="eastAsia"/>
          <w:noProof/>
          <w:lang w:eastAsia="zh-CN"/>
        </w:rPr>
        <w:t>p server to check the error emails.</w:t>
      </w:r>
    </w:p>
    <w:p w:rsidR="001542CD" w:rsidRDefault="001542CD" w:rsidP="00081E23">
      <w:pPr>
        <w:ind w:left="360"/>
        <w:rPr>
          <w:lang w:eastAsia="zh-CN"/>
        </w:rPr>
      </w:pPr>
    </w:p>
    <w:p w:rsidR="00181DB4" w:rsidRDefault="005127E6" w:rsidP="00181DB4">
      <w:pPr>
        <w:pStyle w:val="1"/>
        <w:numPr>
          <w:ilvl w:val="0"/>
          <w:numId w:val="1"/>
        </w:numPr>
        <w:rPr>
          <w:lang w:eastAsia="zh-CN"/>
        </w:rPr>
      </w:pPr>
      <w:r>
        <w:rPr>
          <w:rFonts w:hint="eastAsia"/>
          <w:lang w:eastAsia="zh-CN"/>
        </w:rPr>
        <w:t>Verify</w:t>
      </w:r>
    </w:p>
    <w:p w:rsidR="00634807" w:rsidRDefault="0073564D" w:rsidP="006375BC">
      <w:pPr>
        <w:ind w:left="360"/>
        <w:rPr>
          <w:lang w:eastAsia="zh-CN"/>
        </w:rPr>
      </w:pPr>
      <w:r>
        <w:rPr>
          <w:rFonts w:hint="eastAsia"/>
          <w:lang w:eastAsia="zh-CN"/>
        </w:rPr>
        <w:t xml:space="preserve">Import the </w:t>
      </w:r>
      <w:r w:rsidR="00066F63">
        <w:rPr>
          <w:rFonts w:hint="eastAsia"/>
          <w:lang w:eastAsia="zh-CN"/>
        </w:rPr>
        <w:t>docs/</w:t>
      </w:r>
      <w:r w:rsidR="000606A9" w:rsidRPr="000606A9">
        <w:rPr>
          <w:lang w:eastAsia="zh-CN"/>
        </w:rPr>
        <w:t>terms-of-use.postman_collection.json</w:t>
      </w:r>
      <w:r w:rsidR="00251644">
        <w:rPr>
          <w:rFonts w:hint="eastAsia"/>
          <w:lang w:eastAsia="zh-CN"/>
        </w:rPr>
        <w:t>, select the docusign folder</w:t>
      </w:r>
    </w:p>
    <w:p w:rsidR="00251644" w:rsidRDefault="00251644" w:rsidP="006375BC">
      <w:pPr>
        <w:ind w:left="360"/>
        <w:rPr>
          <w:lang w:eastAsia="zh-CN"/>
        </w:rPr>
      </w:pPr>
      <w:r>
        <w:rPr>
          <w:noProof/>
          <w:lang w:eastAsia="zh-CN"/>
        </w:rPr>
        <w:drawing>
          <wp:inline distT="0" distB="0" distL="0" distR="0">
            <wp:extent cx="4600575" cy="2133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00575" cy="2133600"/>
                    </a:xfrm>
                    <a:prstGeom prst="rect">
                      <a:avLst/>
                    </a:prstGeom>
                    <a:noFill/>
                    <a:ln w="9525">
                      <a:noFill/>
                      <a:miter lim="800000"/>
                      <a:headEnd/>
                      <a:tailEnd/>
                    </a:ln>
                  </pic:spPr>
                </pic:pic>
              </a:graphicData>
            </a:graphic>
          </wp:inline>
        </w:drawing>
      </w:r>
    </w:p>
    <w:p w:rsidR="00251644" w:rsidRDefault="00251644" w:rsidP="006375BC">
      <w:pPr>
        <w:ind w:left="360"/>
        <w:rPr>
          <w:lang w:eastAsia="zh-CN"/>
        </w:rPr>
      </w:pPr>
    </w:p>
    <w:p w:rsidR="00510EE3" w:rsidRDefault="00510EE3" w:rsidP="006375BC">
      <w:pPr>
        <w:ind w:left="360"/>
        <w:rPr>
          <w:lang w:eastAsia="zh-CN"/>
        </w:rPr>
      </w:pPr>
    </w:p>
    <w:p w:rsidR="00510EE3" w:rsidRDefault="00251644" w:rsidP="006375BC">
      <w:pPr>
        <w:ind w:left="360"/>
        <w:rPr>
          <w:lang w:eastAsia="zh-CN"/>
        </w:rPr>
      </w:pPr>
      <w:r w:rsidRPr="00251644">
        <w:rPr>
          <w:lang w:eastAsia="zh-CN"/>
        </w:rPr>
        <w:t>Get docusign view url</w:t>
      </w:r>
    </w:p>
    <w:p w:rsidR="0032557D" w:rsidRDefault="007D7284" w:rsidP="006375BC">
      <w:pPr>
        <w:ind w:left="360"/>
        <w:rPr>
          <w:lang w:eastAsia="zh-CN"/>
        </w:rPr>
      </w:pPr>
      <w:r>
        <w:rPr>
          <w:rFonts w:hint="eastAsia"/>
          <w:noProof/>
          <w:lang w:eastAsia="zh-CN"/>
        </w:rPr>
        <w:lastRenderedPageBreak/>
        <w:drawing>
          <wp:inline distT="0" distB="0" distL="0" distR="0">
            <wp:extent cx="5934710" cy="3804285"/>
            <wp:effectExtent l="19050" t="0" r="889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4710" cy="3804285"/>
                    </a:xfrm>
                    <a:prstGeom prst="rect">
                      <a:avLst/>
                    </a:prstGeom>
                    <a:noFill/>
                    <a:ln w="9525">
                      <a:noFill/>
                      <a:miter lim="800000"/>
                      <a:headEnd/>
                      <a:tailEnd/>
                    </a:ln>
                  </pic:spPr>
                </pic:pic>
              </a:graphicData>
            </a:graphic>
          </wp:inline>
        </w:drawing>
      </w:r>
    </w:p>
    <w:p w:rsidR="00251644" w:rsidRDefault="00251644" w:rsidP="006375BC">
      <w:pPr>
        <w:ind w:left="360"/>
        <w:rPr>
          <w:lang w:eastAsia="zh-CN"/>
        </w:rPr>
      </w:pPr>
    </w:p>
    <w:p w:rsidR="00251644" w:rsidRDefault="00251644" w:rsidP="006375BC">
      <w:pPr>
        <w:ind w:left="360"/>
        <w:rPr>
          <w:lang w:eastAsia="zh-CN"/>
        </w:rPr>
      </w:pPr>
      <w:r>
        <w:rPr>
          <w:rFonts w:hint="eastAsia"/>
          <w:lang w:eastAsia="zh-CN"/>
        </w:rPr>
        <w:t>Copy the envelopeId above</w:t>
      </w:r>
    </w:p>
    <w:p w:rsidR="007D7284" w:rsidRDefault="007D7284" w:rsidP="006375BC">
      <w:pPr>
        <w:ind w:left="360"/>
        <w:rPr>
          <w:lang w:eastAsia="zh-CN"/>
        </w:rPr>
      </w:pPr>
      <w:r>
        <w:rPr>
          <w:rFonts w:hint="eastAsia"/>
          <w:lang w:eastAsia="zh-CN"/>
        </w:rPr>
        <w:t>Check the database:</w:t>
      </w:r>
    </w:p>
    <w:p w:rsidR="007D7284" w:rsidRDefault="007D7284" w:rsidP="006375BC">
      <w:pPr>
        <w:ind w:left="360"/>
        <w:rPr>
          <w:lang w:eastAsia="zh-CN"/>
        </w:rPr>
      </w:pPr>
      <w:r w:rsidRPr="007D7284">
        <w:rPr>
          <w:lang w:eastAsia="zh-CN"/>
        </w:rPr>
        <w:t>select * from informixoltp:docusign_envelope;</w:t>
      </w:r>
    </w:p>
    <w:p w:rsidR="007D7284" w:rsidRDefault="007D7284" w:rsidP="006375BC">
      <w:pPr>
        <w:ind w:left="360"/>
        <w:rPr>
          <w:lang w:eastAsia="zh-CN"/>
        </w:rPr>
      </w:pPr>
      <w:r>
        <w:rPr>
          <w:rFonts w:hint="eastAsia"/>
          <w:noProof/>
          <w:lang w:eastAsia="zh-CN"/>
        </w:rPr>
        <w:drawing>
          <wp:inline distT="0" distB="0" distL="0" distR="0">
            <wp:extent cx="5943600" cy="49149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91490"/>
                    </a:xfrm>
                    <a:prstGeom prst="rect">
                      <a:avLst/>
                    </a:prstGeom>
                    <a:noFill/>
                    <a:ln w="9525">
                      <a:noFill/>
                      <a:miter lim="800000"/>
                      <a:headEnd/>
                      <a:tailEnd/>
                    </a:ln>
                  </pic:spPr>
                </pic:pic>
              </a:graphicData>
            </a:graphic>
          </wp:inline>
        </w:drawing>
      </w:r>
    </w:p>
    <w:p w:rsidR="007D7284" w:rsidRDefault="007D7284" w:rsidP="006375BC">
      <w:pPr>
        <w:ind w:left="360"/>
        <w:rPr>
          <w:lang w:eastAsia="zh-CN"/>
        </w:rPr>
      </w:pPr>
    </w:p>
    <w:p w:rsidR="007D7284" w:rsidRDefault="007D7284" w:rsidP="006375BC">
      <w:pPr>
        <w:ind w:left="360"/>
        <w:rPr>
          <w:lang w:eastAsia="zh-CN"/>
        </w:rPr>
      </w:pPr>
      <w:r w:rsidRPr="007D7284">
        <w:rPr>
          <w:lang w:eastAsia="zh-CN"/>
        </w:rPr>
        <w:t>select * from common_oltp:user_terms_of_use_xref;</w:t>
      </w:r>
    </w:p>
    <w:p w:rsidR="007D7284" w:rsidRDefault="007D7284" w:rsidP="006375BC">
      <w:pPr>
        <w:ind w:left="360"/>
        <w:rPr>
          <w:lang w:eastAsia="zh-CN"/>
        </w:rPr>
      </w:pPr>
      <w:r>
        <w:rPr>
          <w:rFonts w:hint="eastAsia"/>
          <w:noProof/>
          <w:lang w:eastAsia="zh-CN"/>
        </w:rPr>
        <w:drawing>
          <wp:inline distT="0" distB="0" distL="0" distR="0">
            <wp:extent cx="3614420" cy="387985"/>
            <wp:effectExtent l="19050" t="0" r="508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614420" cy="387985"/>
                    </a:xfrm>
                    <a:prstGeom prst="rect">
                      <a:avLst/>
                    </a:prstGeom>
                    <a:noFill/>
                    <a:ln w="9525">
                      <a:noFill/>
                      <a:miter lim="800000"/>
                      <a:headEnd/>
                      <a:tailEnd/>
                    </a:ln>
                  </pic:spPr>
                </pic:pic>
              </a:graphicData>
            </a:graphic>
          </wp:inline>
        </w:drawing>
      </w:r>
    </w:p>
    <w:p w:rsidR="00251644" w:rsidRDefault="00251644" w:rsidP="006375BC">
      <w:pPr>
        <w:ind w:left="360"/>
        <w:rPr>
          <w:lang w:eastAsia="zh-CN"/>
        </w:rPr>
      </w:pPr>
    </w:p>
    <w:p w:rsidR="007D7284" w:rsidRDefault="007D7284" w:rsidP="006375BC">
      <w:pPr>
        <w:ind w:left="360"/>
        <w:rPr>
          <w:lang w:eastAsia="zh-CN"/>
        </w:rPr>
      </w:pPr>
    </w:p>
    <w:p w:rsidR="007D7284" w:rsidRDefault="007D7284" w:rsidP="006375BC">
      <w:pPr>
        <w:ind w:left="360"/>
        <w:rPr>
          <w:lang w:eastAsia="zh-CN"/>
        </w:rPr>
      </w:pPr>
      <w:r w:rsidRPr="007D7284">
        <w:rPr>
          <w:lang w:eastAsia="zh-CN"/>
        </w:rPr>
        <w:t>Docusign callback</w:t>
      </w:r>
    </w:p>
    <w:p w:rsidR="007D7284" w:rsidRDefault="007D7284" w:rsidP="006375BC">
      <w:pPr>
        <w:ind w:left="360"/>
        <w:rPr>
          <w:lang w:eastAsia="zh-CN"/>
        </w:rPr>
      </w:pPr>
      <w:r>
        <w:rPr>
          <w:rFonts w:hint="eastAsia"/>
          <w:lang w:eastAsia="zh-CN"/>
        </w:rPr>
        <w:t xml:space="preserve">Use the envelope id from the response of </w:t>
      </w:r>
      <w:r w:rsidRPr="00251644">
        <w:rPr>
          <w:lang w:eastAsia="zh-CN"/>
        </w:rPr>
        <w:t>Get docusign view url</w:t>
      </w:r>
      <w:r>
        <w:rPr>
          <w:rFonts w:hint="eastAsia"/>
          <w:lang w:eastAsia="zh-CN"/>
        </w:rPr>
        <w:t xml:space="preserve"> endpoint.</w:t>
      </w:r>
    </w:p>
    <w:p w:rsidR="007D7284" w:rsidRDefault="007D7284" w:rsidP="006375BC">
      <w:pPr>
        <w:ind w:left="360"/>
        <w:rPr>
          <w:lang w:eastAsia="zh-CN"/>
        </w:rPr>
      </w:pPr>
      <w:r>
        <w:rPr>
          <w:rFonts w:hint="eastAsia"/>
          <w:noProof/>
          <w:lang w:eastAsia="zh-CN"/>
        </w:rPr>
        <w:lastRenderedPageBreak/>
        <w:drawing>
          <wp:inline distT="0" distB="0" distL="0" distR="0">
            <wp:extent cx="5934710" cy="3994150"/>
            <wp:effectExtent l="19050" t="0" r="889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34710" cy="3994150"/>
                    </a:xfrm>
                    <a:prstGeom prst="rect">
                      <a:avLst/>
                    </a:prstGeom>
                    <a:noFill/>
                    <a:ln w="9525">
                      <a:noFill/>
                      <a:miter lim="800000"/>
                      <a:headEnd/>
                      <a:tailEnd/>
                    </a:ln>
                  </pic:spPr>
                </pic:pic>
              </a:graphicData>
            </a:graphic>
          </wp:inline>
        </w:drawing>
      </w:r>
    </w:p>
    <w:p w:rsidR="007D7284" w:rsidRDefault="007D7284" w:rsidP="006375BC">
      <w:pPr>
        <w:ind w:left="360"/>
        <w:rPr>
          <w:lang w:eastAsia="zh-CN"/>
        </w:rPr>
      </w:pPr>
    </w:p>
    <w:p w:rsidR="007D7284" w:rsidRDefault="007D7284" w:rsidP="006375BC">
      <w:pPr>
        <w:ind w:left="360"/>
        <w:rPr>
          <w:lang w:eastAsia="zh-CN"/>
        </w:rPr>
      </w:pPr>
      <w:r>
        <w:rPr>
          <w:rFonts w:hint="eastAsia"/>
          <w:lang w:eastAsia="zh-CN"/>
        </w:rPr>
        <w:t>Check the database again:</w:t>
      </w:r>
    </w:p>
    <w:p w:rsidR="007D7284" w:rsidRDefault="007D7284" w:rsidP="007D7284">
      <w:pPr>
        <w:ind w:left="360"/>
        <w:rPr>
          <w:lang w:eastAsia="zh-CN"/>
        </w:rPr>
      </w:pPr>
      <w:r w:rsidRPr="007D7284">
        <w:rPr>
          <w:lang w:eastAsia="zh-CN"/>
        </w:rPr>
        <w:t>select * from informixoltp:docusign_envelope;</w:t>
      </w:r>
    </w:p>
    <w:p w:rsidR="007D7284" w:rsidRDefault="003D5351" w:rsidP="007D7284">
      <w:pPr>
        <w:ind w:left="360"/>
        <w:rPr>
          <w:lang w:eastAsia="zh-CN"/>
        </w:rPr>
      </w:pPr>
      <w:r>
        <w:rPr>
          <w:rFonts w:hint="eastAsia"/>
          <w:noProof/>
          <w:lang w:eastAsia="zh-CN"/>
        </w:rPr>
        <w:drawing>
          <wp:inline distT="0" distB="0" distL="0" distR="0">
            <wp:extent cx="5943600" cy="517525"/>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517525"/>
                    </a:xfrm>
                    <a:prstGeom prst="rect">
                      <a:avLst/>
                    </a:prstGeom>
                    <a:noFill/>
                    <a:ln w="9525">
                      <a:noFill/>
                      <a:miter lim="800000"/>
                      <a:headEnd/>
                      <a:tailEnd/>
                    </a:ln>
                  </pic:spPr>
                </pic:pic>
              </a:graphicData>
            </a:graphic>
          </wp:inline>
        </w:drawing>
      </w:r>
    </w:p>
    <w:p w:rsidR="007D7284" w:rsidRDefault="007D7284" w:rsidP="007D7284">
      <w:pPr>
        <w:ind w:left="360"/>
        <w:rPr>
          <w:lang w:eastAsia="zh-CN"/>
        </w:rPr>
      </w:pPr>
    </w:p>
    <w:p w:rsidR="007D7284" w:rsidRDefault="007D7284" w:rsidP="007D7284">
      <w:pPr>
        <w:ind w:left="360"/>
        <w:rPr>
          <w:lang w:eastAsia="zh-CN"/>
        </w:rPr>
      </w:pPr>
      <w:r w:rsidRPr="007D7284">
        <w:rPr>
          <w:lang w:eastAsia="zh-CN"/>
        </w:rPr>
        <w:t>select * from common_oltp:user_terms_of_use_xref;</w:t>
      </w:r>
    </w:p>
    <w:p w:rsidR="007D7284" w:rsidRDefault="003D5351" w:rsidP="007D7284">
      <w:pPr>
        <w:ind w:left="360"/>
        <w:rPr>
          <w:lang w:eastAsia="zh-CN"/>
        </w:rPr>
      </w:pPr>
      <w:r>
        <w:rPr>
          <w:rFonts w:hint="eastAsia"/>
          <w:noProof/>
          <w:lang w:eastAsia="zh-CN"/>
        </w:rPr>
        <w:drawing>
          <wp:inline distT="0" distB="0" distL="0" distR="0">
            <wp:extent cx="4831080" cy="836930"/>
            <wp:effectExtent l="19050" t="0" r="762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31080" cy="836930"/>
                    </a:xfrm>
                    <a:prstGeom prst="rect">
                      <a:avLst/>
                    </a:prstGeom>
                    <a:noFill/>
                    <a:ln w="9525">
                      <a:noFill/>
                      <a:miter lim="800000"/>
                      <a:headEnd/>
                      <a:tailEnd/>
                    </a:ln>
                  </pic:spPr>
                </pic:pic>
              </a:graphicData>
            </a:graphic>
          </wp:inline>
        </w:drawing>
      </w:r>
    </w:p>
    <w:p w:rsidR="007D7284" w:rsidRDefault="007D7284" w:rsidP="007D7284">
      <w:pPr>
        <w:ind w:left="360"/>
        <w:rPr>
          <w:lang w:eastAsia="zh-CN"/>
        </w:rPr>
      </w:pPr>
    </w:p>
    <w:p w:rsidR="003D5351" w:rsidRDefault="003D5351" w:rsidP="007D7284">
      <w:pPr>
        <w:ind w:left="360"/>
        <w:rPr>
          <w:lang w:eastAsia="zh-CN"/>
        </w:rPr>
      </w:pPr>
    </w:p>
    <w:p w:rsidR="003D5351" w:rsidRDefault="003D5351" w:rsidP="007D7284">
      <w:pPr>
        <w:ind w:left="360"/>
        <w:rPr>
          <w:lang w:eastAsia="zh-CN"/>
        </w:rPr>
      </w:pPr>
      <w:r>
        <w:rPr>
          <w:rFonts w:hint="eastAsia"/>
          <w:lang w:eastAsia="zh-CN"/>
        </w:rPr>
        <w:t>For the other endpoints for invalid parameter, check them similar</w:t>
      </w:r>
      <w:r w:rsidR="00052351">
        <w:rPr>
          <w:rFonts w:hint="eastAsia"/>
          <w:lang w:eastAsia="zh-CN"/>
        </w:rPr>
        <w:t>ly</w:t>
      </w:r>
      <w:r>
        <w:rPr>
          <w:rFonts w:hint="eastAsia"/>
          <w:lang w:eastAsia="zh-CN"/>
        </w:rPr>
        <w:t>.</w:t>
      </w:r>
    </w:p>
    <w:p w:rsidR="007D7284" w:rsidRDefault="007D7284" w:rsidP="006375BC">
      <w:pPr>
        <w:ind w:left="360"/>
        <w:rPr>
          <w:lang w:eastAsia="zh-CN"/>
        </w:rPr>
      </w:pPr>
    </w:p>
    <w:p w:rsidR="007D7284" w:rsidRDefault="007D7284" w:rsidP="006375BC">
      <w:pPr>
        <w:ind w:left="360"/>
        <w:rPr>
          <w:lang w:eastAsia="zh-CN"/>
        </w:rPr>
      </w:pPr>
    </w:p>
    <w:p w:rsidR="00251644" w:rsidRDefault="00251644" w:rsidP="006375BC">
      <w:pPr>
        <w:ind w:left="360"/>
        <w:rPr>
          <w:lang w:eastAsia="zh-CN"/>
        </w:rPr>
      </w:pPr>
      <w:r>
        <w:rPr>
          <w:rFonts w:hint="eastAsia"/>
          <w:lang w:eastAsia="zh-CN"/>
        </w:rPr>
        <w:t xml:space="preserve"> </w:t>
      </w:r>
    </w:p>
    <w:sectPr w:rsidR="00251644" w:rsidSect="00BD6AA6">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4596" w:rsidRDefault="00614596">
      <w:pPr>
        <w:spacing w:line="240" w:lineRule="auto"/>
      </w:pPr>
      <w:r>
        <w:separator/>
      </w:r>
    </w:p>
  </w:endnote>
  <w:endnote w:type="continuationSeparator" w:id="1">
    <w:p w:rsidR="00614596" w:rsidRDefault="0061459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altName w:val="Times New Roman"/>
    <w:panose1 w:val="02040602050305030304"/>
    <w:charset w:val="00"/>
    <w:family w:val="roman"/>
    <w:pitch w:val="variable"/>
    <w:sig w:usb0="00000287" w:usb1="00000000" w:usb2="00000000" w:usb3="00000000" w:csb0="0000009F" w:csb1="00000000"/>
  </w:font>
  <w:font w:name="Calibri Light">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528"/>
      <w:gridCol w:w="3060"/>
      <w:gridCol w:w="2970"/>
    </w:tblGrid>
    <w:tr w:rsidR="00D45D52">
      <w:tc>
        <w:tcPr>
          <w:tcW w:w="3528" w:type="dxa"/>
          <w:tcBorders>
            <w:top w:val="nil"/>
            <w:left w:val="nil"/>
            <w:bottom w:val="nil"/>
            <w:right w:val="nil"/>
          </w:tcBorders>
        </w:tcPr>
        <w:p w:rsidR="00D45D52" w:rsidRDefault="00D45D52"/>
      </w:tc>
      <w:tc>
        <w:tcPr>
          <w:tcW w:w="3060" w:type="dxa"/>
          <w:tcBorders>
            <w:top w:val="nil"/>
            <w:left w:val="nil"/>
            <w:bottom w:val="nil"/>
            <w:right w:val="nil"/>
          </w:tcBorders>
        </w:tcPr>
        <w:p w:rsidR="00F361F8" w:rsidRDefault="00D45D52" w:rsidP="00F361F8">
          <w:pPr>
            <w:jc w:val="center"/>
            <w:rPr>
              <w:lang w:eastAsia="zh-CN"/>
            </w:rPr>
          </w:pPr>
          <w:r>
            <w:t>TopCoder, Inc.</w:t>
          </w:r>
          <w:r w:rsidR="003506C8">
            <w:t xml:space="preserve"> 201</w:t>
          </w:r>
          <w:r w:rsidR="00F361F8">
            <w:rPr>
              <w:rFonts w:hint="eastAsia"/>
              <w:lang w:eastAsia="zh-CN"/>
            </w:rPr>
            <w:t>7</w:t>
          </w:r>
        </w:p>
      </w:tc>
      <w:tc>
        <w:tcPr>
          <w:tcW w:w="2970" w:type="dxa"/>
          <w:tcBorders>
            <w:top w:val="nil"/>
            <w:left w:val="nil"/>
            <w:bottom w:val="nil"/>
            <w:right w:val="nil"/>
          </w:tcBorders>
        </w:tcPr>
        <w:p w:rsidR="00D45D52" w:rsidRDefault="00D45D52">
          <w:pPr>
            <w:jc w:val="right"/>
          </w:pPr>
          <w:r>
            <w:t xml:space="preserve">Page </w:t>
          </w:r>
          <w:r w:rsidR="00935122">
            <w:fldChar w:fldCharType="begin"/>
          </w:r>
          <w:r>
            <w:rPr>
              <w:rStyle w:val="a5"/>
            </w:rPr>
            <w:instrText xml:space="preserve"> PAGE </w:instrText>
          </w:r>
          <w:r w:rsidR="00935122">
            <w:fldChar w:fldCharType="separate"/>
          </w:r>
          <w:r w:rsidR="00052351">
            <w:rPr>
              <w:rStyle w:val="a5"/>
              <w:noProof/>
            </w:rPr>
            <w:t>4</w:t>
          </w:r>
          <w:r w:rsidR="00935122">
            <w:fldChar w:fldCharType="end"/>
          </w:r>
          <w:r>
            <w:rPr>
              <w:rStyle w:val="a5"/>
            </w:rPr>
            <w:t xml:space="preserve"> of </w:t>
          </w:r>
          <w:r w:rsidR="00935122">
            <w:fldChar w:fldCharType="begin"/>
          </w:r>
          <w:r>
            <w:rPr>
              <w:rStyle w:val="a5"/>
            </w:rPr>
            <w:instrText xml:space="preserve"> NUMPAGES </w:instrText>
          </w:r>
          <w:r w:rsidR="00935122">
            <w:fldChar w:fldCharType="separate"/>
          </w:r>
          <w:r w:rsidR="00052351">
            <w:rPr>
              <w:rStyle w:val="a5"/>
              <w:noProof/>
            </w:rPr>
            <w:t>4</w:t>
          </w:r>
          <w:r w:rsidR="00935122">
            <w:fldChar w:fldCharType="end"/>
          </w:r>
        </w:p>
      </w:tc>
    </w:tr>
  </w:tbl>
  <w:p w:rsidR="00D45D52" w:rsidRDefault="00D45D52">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4596" w:rsidRDefault="00614596">
      <w:pPr>
        <w:spacing w:line="240" w:lineRule="auto"/>
      </w:pPr>
      <w:r>
        <w:separator/>
      </w:r>
    </w:p>
  </w:footnote>
  <w:footnote w:type="continuationSeparator" w:id="1">
    <w:p w:rsidR="00614596" w:rsidRDefault="0061459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D52" w:rsidRDefault="00935122">
    <w:pPr>
      <w:pStyle w:val="af0"/>
      <w:tabs>
        <w:tab w:val="clear" w:pos="8640"/>
        <w:tab w:val="left" w:pos="5730"/>
        <w:tab w:val="left" w:pos="5805"/>
        <w:tab w:val="right" w:pos="9360"/>
      </w:tabs>
      <w:rPr>
        <w:i/>
        <w:iCs/>
        <w:color w:val="808080"/>
        <w:sz w:val="32"/>
        <w:szCs w:val="32"/>
      </w:rPr>
    </w:pPr>
    <w:r w:rsidRPr="00935122">
      <w:rPr>
        <w:noProof/>
        <w:lang w:eastAsia="zh-CN"/>
      </w:rPr>
      <w:pict>
        <v:line id="Line 1" o:spid="_x0000_s4097" style="position:absolute;z-index:251657728;visibility:visibl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" strokecolor="#969696">
          <w10:anchorlock/>
        </v:line>
      </w:pict>
    </w:r>
    <w:r w:rsidR="003506C8">
      <w:rPr>
        <w:b/>
        <w:bCs/>
        <w:i/>
        <w:iCs/>
        <w:color w:val="808080"/>
        <w:sz w:val="32"/>
        <w:szCs w:val="32"/>
        <w:lang w:eastAsia="zh-CN"/>
      </w:rPr>
      <w:t>Code</w:t>
    </w:r>
    <w:r w:rsidR="00D45D52">
      <w:rPr>
        <w:b/>
        <w:bCs/>
        <w:i/>
        <w:iCs/>
        <w:color w:val="808080"/>
        <w:sz w:val="32"/>
        <w:szCs w:val="32"/>
        <w:lang w:eastAsia="zh-CN"/>
      </w:rPr>
      <w:tab/>
    </w:r>
    <w:r w:rsidR="00D45D52">
      <w:rPr>
        <w:b/>
        <w:bCs/>
        <w:i/>
        <w:iCs/>
        <w:color w:val="808080"/>
        <w:sz w:val="32"/>
        <w:szCs w:val="32"/>
        <w:lang w:eastAsia="zh-CN"/>
      </w:rPr>
      <w:tab/>
    </w:r>
    <w:r w:rsidR="00D45D52">
      <w:rPr>
        <w:b/>
        <w:bCs/>
        <w:i/>
        <w:iCs/>
        <w:color w:val="808080"/>
        <w:sz w:val="32"/>
        <w:szCs w:val="32"/>
      </w:rPr>
      <w:tab/>
    </w:r>
    <w:r w:rsidR="00011ED9">
      <w:rPr>
        <w:noProof/>
        <w:lang w:eastAsia="zh-CN"/>
      </w:rPr>
      <w:drawing>
        <wp:inline distT="0" distB="0" distL="0" distR="0">
          <wp:extent cx="1564640" cy="220345"/>
          <wp:effectExtent l="0" t="0" r="0" b="8255"/>
          <wp:docPr id="1" name="Imagen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64640" cy="220345"/>
                  </a:xfrm>
                  <a:prstGeom prst="rect">
                    <a:avLst/>
                  </a:prstGeom>
                  <a:noFill/>
                  <a:ln>
                    <a:noFill/>
                  </a:ln>
                </pic:spPr>
              </pic:pic>
            </a:graphicData>
          </a:graphic>
        </wp:inline>
      </w:drawing>
    </w:r>
  </w:p>
  <w:p w:rsidR="00D45D52" w:rsidRDefault="00D45D52">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B16D4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multilevel"/>
    <w:tmpl w:val="0000000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nsid w:val="00000007"/>
    <w:multiLevelType w:val="multilevel"/>
    <w:tmpl w:val="00000007"/>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0000009"/>
    <w:multiLevelType w:val="multilevel"/>
    <w:tmpl w:val="0000000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4">
    <w:nsid w:val="0000000F"/>
    <w:multiLevelType w:val="multilevel"/>
    <w:tmpl w:val="C982039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bullet"/>
      <w:lvlText w:val=""/>
      <w:lvlJc w:val="left"/>
      <w:pPr>
        <w:tabs>
          <w:tab w:val="num" w:pos="1224"/>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1E26554"/>
    <w:multiLevelType w:val="multilevel"/>
    <w:tmpl w:val="00000007"/>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B155D89"/>
    <w:multiLevelType w:val="hybridMultilevel"/>
    <w:tmpl w:val="EE2CA3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D714855"/>
    <w:multiLevelType w:val="hybridMultilevel"/>
    <w:tmpl w:val="BAF27290"/>
    <w:lvl w:ilvl="0" w:tplc="B7CEE44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nsid w:val="10456CF9"/>
    <w:multiLevelType w:val="hybridMultilevel"/>
    <w:tmpl w:val="5FC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A46ADF"/>
    <w:multiLevelType w:val="hybridMultilevel"/>
    <w:tmpl w:val="84EE420A"/>
    <w:lvl w:ilvl="0" w:tplc="92B80B5E">
      <w:start w:val="3"/>
      <w:numFmt w:val="bullet"/>
      <w:lvlText w:val="-"/>
      <w:lvlJc w:val="left"/>
      <w:pPr>
        <w:ind w:left="1080" w:hanging="360"/>
      </w:pPr>
      <w:rPr>
        <w:rFonts w:ascii="Arial" w:eastAsia="宋体"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15EB0BF5"/>
    <w:multiLevelType w:val="hybridMultilevel"/>
    <w:tmpl w:val="9BAC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C831AE"/>
    <w:multiLevelType w:val="hybridMultilevel"/>
    <w:tmpl w:val="2BBEA07E"/>
    <w:lvl w:ilvl="0" w:tplc="7674C9DA">
      <w:start w:val="1"/>
      <w:numFmt w:val="bullet"/>
      <w:lvlText w:val="-"/>
      <w:lvlJc w:val="left"/>
      <w:pPr>
        <w:ind w:left="1080" w:hanging="360"/>
      </w:pPr>
      <w:rPr>
        <w:rFonts w:ascii="Arial" w:eastAsia="宋体"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1DED45E0"/>
    <w:multiLevelType w:val="hybridMultilevel"/>
    <w:tmpl w:val="60E830DE"/>
    <w:lvl w:ilvl="0" w:tplc="039AA3D2">
      <w:start w:val="1"/>
      <w:numFmt w:val="decimal"/>
      <w:lvlText w:val="%1."/>
      <w:lvlJc w:val="left"/>
      <w:pPr>
        <w:ind w:left="1152" w:hanging="360"/>
      </w:pPr>
      <w:rPr>
        <w:rFonts w:hint="default"/>
      </w:rPr>
    </w:lvl>
    <w:lvl w:ilvl="1" w:tplc="2C0A0019">
      <w:start w:val="1"/>
      <w:numFmt w:val="lowerLetter"/>
      <w:lvlText w:val="%2."/>
      <w:lvlJc w:val="left"/>
      <w:pPr>
        <w:ind w:left="1872" w:hanging="360"/>
      </w:pPr>
    </w:lvl>
    <w:lvl w:ilvl="2" w:tplc="2C0A001B" w:tentative="1">
      <w:start w:val="1"/>
      <w:numFmt w:val="lowerRoman"/>
      <w:lvlText w:val="%3."/>
      <w:lvlJc w:val="right"/>
      <w:pPr>
        <w:ind w:left="2592" w:hanging="180"/>
      </w:pPr>
    </w:lvl>
    <w:lvl w:ilvl="3" w:tplc="2C0A000F" w:tentative="1">
      <w:start w:val="1"/>
      <w:numFmt w:val="decimal"/>
      <w:lvlText w:val="%4."/>
      <w:lvlJc w:val="left"/>
      <w:pPr>
        <w:ind w:left="3312" w:hanging="360"/>
      </w:pPr>
    </w:lvl>
    <w:lvl w:ilvl="4" w:tplc="2C0A0019" w:tentative="1">
      <w:start w:val="1"/>
      <w:numFmt w:val="lowerLetter"/>
      <w:lvlText w:val="%5."/>
      <w:lvlJc w:val="left"/>
      <w:pPr>
        <w:ind w:left="4032" w:hanging="360"/>
      </w:pPr>
    </w:lvl>
    <w:lvl w:ilvl="5" w:tplc="2C0A001B" w:tentative="1">
      <w:start w:val="1"/>
      <w:numFmt w:val="lowerRoman"/>
      <w:lvlText w:val="%6."/>
      <w:lvlJc w:val="right"/>
      <w:pPr>
        <w:ind w:left="4752" w:hanging="180"/>
      </w:pPr>
    </w:lvl>
    <w:lvl w:ilvl="6" w:tplc="2C0A000F" w:tentative="1">
      <w:start w:val="1"/>
      <w:numFmt w:val="decimal"/>
      <w:lvlText w:val="%7."/>
      <w:lvlJc w:val="left"/>
      <w:pPr>
        <w:ind w:left="5472" w:hanging="360"/>
      </w:pPr>
    </w:lvl>
    <w:lvl w:ilvl="7" w:tplc="2C0A0019" w:tentative="1">
      <w:start w:val="1"/>
      <w:numFmt w:val="lowerLetter"/>
      <w:lvlText w:val="%8."/>
      <w:lvlJc w:val="left"/>
      <w:pPr>
        <w:ind w:left="6192" w:hanging="360"/>
      </w:pPr>
    </w:lvl>
    <w:lvl w:ilvl="8" w:tplc="2C0A001B" w:tentative="1">
      <w:start w:val="1"/>
      <w:numFmt w:val="lowerRoman"/>
      <w:lvlText w:val="%9."/>
      <w:lvlJc w:val="right"/>
      <w:pPr>
        <w:ind w:left="6912" w:hanging="180"/>
      </w:pPr>
    </w:lvl>
  </w:abstractNum>
  <w:abstractNum w:abstractNumId="13">
    <w:nsid w:val="22F13177"/>
    <w:multiLevelType w:val="multilevel"/>
    <w:tmpl w:val="00000007"/>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8E5139D"/>
    <w:multiLevelType w:val="hybridMultilevel"/>
    <w:tmpl w:val="A218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B62A2"/>
    <w:multiLevelType w:val="hybridMultilevel"/>
    <w:tmpl w:val="9304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5F76E6"/>
    <w:multiLevelType w:val="hybridMultilevel"/>
    <w:tmpl w:val="646AC1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nsid w:val="3FC65A0F"/>
    <w:multiLevelType w:val="hybridMultilevel"/>
    <w:tmpl w:val="447A51A2"/>
    <w:lvl w:ilvl="0" w:tplc="3B50F332">
      <w:start w:val="1"/>
      <w:numFmt w:val="decimal"/>
      <w:lvlText w:val="%1)"/>
      <w:lvlJc w:val="left"/>
      <w:pPr>
        <w:ind w:left="720" w:hanging="360"/>
      </w:pPr>
      <w:rPr>
        <w:rFonts w:ascii="Arial" w:eastAsia="宋体" w:hAnsi="Arial" w:cs="Arial"/>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6D64C3C"/>
    <w:multiLevelType w:val="hybridMultilevel"/>
    <w:tmpl w:val="A218E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3F223E"/>
    <w:multiLevelType w:val="hybridMultilevel"/>
    <w:tmpl w:val="175C91AE"/>
    <w:lvl w:ilvl="0" w:tplc="A6A0BDC0">
      <w:start w:val="3"/>
      <w:numFmt w:val="bullet"/>
      <w:lvlText w:val="-"/>
      <w:lvlJc w:val="left"/>
      <w:pPr>
        <w:ind w:left="720" w:hanging="360"/>
      </w:pPr>
      <w:rPr>
        <w:rFonts w:ascii="Arial" w:eastAsia="宋体"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85D2733"/>
    <w:multiLevelType w:val="hybridMultilevel"/>
    <w:tmpl w:val="3D10183E"/>
    <w:lvl w:ilvl="0" w:tplc="000C2282">
      <w:start w:val="4"/>
      <w:numFmt w:val="bullet"/>
      <w:lvlText w:val="-"/>
      <w:lvlJc w:val="left"/>
      <w:pPr>
        <w:ind w:left="1152" w:hanging="360"/>
      </w:pPr>
      <w:rPr>
        <w:rFonts w:ascii="Arial" w:eastAsia="宋体" w:hAnsi="Arial" w:cs="Aria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21">
    <w:nsid w:val="5AB21544"/>
    <w:multiLevelType w:val="multilevel"/>
    <w:tmpl w:val="00000007"/>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Wingdings" w:hAnsi="Wingding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61AA6FEE"/>
    <w:multiLevelType w:val="hybridMultilevel"/>
    <w:tmpl w:val="7810A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20444"/>
    <w:multiLevelType w:val="hybridMultilevel"/>
    <w:tmpl w:val="858E0A20"/>
    <w:lvl w:ilvl="0" w:tplc="6B16ACB8">
      <w:start w:val="4"/>
      <w:numFmt w:val="bullet"/>
      <w:lvlText w:val="-"/>
      <w:lvlJc w:val="left"/>
      <w:pPr>
        <w:ind w:left="1152" w:hanging="360"/>
      </w:pPr>
      <w:rPr>
        <w:rFonts w:ascii="Arial" w:eastAsia="宋体" w:hAnsi="Arial" w:cs="Aria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24">
    <w:nsid w:val="65566FF5"/>
    <w:multiLevelType w:val="hybridMultilevel"/>
    <w:tmpl w:val="BDB2FF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5583DEA"/>
    <w:multiLevelType w:val="hybridMultilevel"/>
    <w:tmpl w:val="4496A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8C364A"/>
    <w:multiLevelType w:val="multilevel"/>
    <w:tmpl w:val="04104A0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nsid w:val="68E15B7B"/>
    <w:multiLevelType w:val="hybridMultilevel"/>
    <w:tmpl w:val="9E56EE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6EC6705C"/>
    <w:multiLevelType w:val="hybridMultilevel"/>
    <w:tmpl w:val="9400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032001"/>
    <w:multiLevelType w:val="hybridMultilevel"/>
    <w:tmpl w:val="8F74C070"/>
    <w:lvl w:ilvl="0" w:tplc="474A3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C46F7C"/>
    <w:multiLevelType w:val="multilevel"/>
    <w:tmpl w:val="34D4FD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AE62A2F"/>
    <w:multiLevelType w:val="hybridMultilevel"/>
    <w:tmpl w:val="5FC46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CE253C"/>
    <w:multiLevelType w:val="multilevel"/>
    <w:tmpl w:val="D78A540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nsid w:val="7DDF1C88"/>
    <w:multiLevelType w:val="hybridMultilevel"/>
    <w:tmpl w:val="46441056"/>
    <w:lvl w:ilvl="0" w:tplc="906E3E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10"/>
  </w:num>
  <w:num w:numId="5">
    <w:abstractNumId w:val="18"/>
  </w:num>
  <w:num w:numId="6">
    <w:abstractNumId w:val="14"/>
  </w:num>
  <w:num w:numId="7">
    <w:abstractNumId w:val="22"/>
  </w:num>
  <w:num w:numId="8">
    <w:abstractNumId w:val="28"/>
  </w:num>
  <w:num w:numId="9">
    <w:abstractNumId w:val="29"/>
  </w:num>
  <w:num w:numId="10">
    <w:abstractNumId w:val="15"/>
  </w:num>
  <w:num w:numId="11">
    <w:abstractNumId w:val="25"/>
  </w:num>
  <w:num w:numId="12">
    <w:abstractNumId w:val="31"/>
  </w:num>
  <w:num w:numId="13">
    <w:abstractNumId w:val="8"/>
  </w:num>
  <w:num w:numId="14">
    <w:abstractNumId w:val="0"/>
  </w:num>
  <w:num w:numId="15">
    <w:abstractNumId w:val="13"/>
  </w:num>
  <w:num w:numId="16">
    <w:abstractNumId w:val="16"/>
  </w:num>
  <w:num w:numId="17">
    <w:abstractNumId w:val="23"/>
  </w:num>
  <w:num w:numId="18">
    <w:abstractNumId w:val="20"/>
  </w:num>
  <w:num w:numId="19">
    <w:abstractNumId w:val="4"/>
  </w:num>
  <w:num w:numId="20">
    <w:abstractNumId w:val="32"/>
  </w:num>
  <w:num w:numId="21">
    <w:abstractNumId w:val="30"/>
  </w:num>
  <w:num w:numId="22">
    <w:abstractNumId w:val="9"/>
  </w:num>
  <w:num w:numId="23">
    <w:abstractNumId w:val="12"/>
  </w:num>
  <w:num w:numId="24">
    <w:abstractNumId w:val="7"/>
  </w:num>
  <w:num w:numId="25">
    <w:abstractNumId w:val="33"/>
  </w:num>
  <w:num w:numId="26">
    <w:abstractNumId w:val="11"/>
  </w:num>
  <w:num w:numId="27">
    <w:abstractNumId w:val="19"/>
  </w:num>
  <w:num w:numId="28">
    <w:abstractNumId w:val="26"/>
  </w:num>
  <w:num w:numId="29">
    <w:abstractNumId w:val="6"/>
  </w:num>
  <w:num w:numId="30">
    <w:abstractNumId w:val="17"/>
  </w:num>
  <w:num w:numId="31">
    <w:abstractNumId w:val="27"/>
  </w:num>
  <w:num w:numId="32">
    <w:abstractNumId w:val="21"/>
  </w:num>
  <w:num w:numId="33">
    <w:abstractNumId w:val="5"/>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720"/>
  <w:hyphenationZone w:val="425"/>
  <w:displayHorizontalDrawingGridEvery w:val="0"/>
  <w:displayVerticalDrawingGridEvery w:val="0"/>
  <w:doNotUseMarginsForDrawingGridOrigin/>
  <w:characterSpacingControl w:val="doNotCompress"/>
  <w:doNotValidateAgainstSchema/>
  <w:doNotDemarcateInvalidXml/>
  <w:hdrShapeDefaults>
    <o:shapedefaults v:ext="edit" spidmax="58370" fillcolor="#9cbee0" strokecolor="#739cc3">
      <v:fill color="#9cbee0" color2="#bbd5f0" type="gradient">
        <o:fill v:ext="view" type="gradientUnscaled"/>
      </v:fill>
      <v:stroke color="#739cc3" weight="1.25pt"/>
    </o:shapedefaults>
    <o:shapelayout v:ext="edit">
      <o:idmap v:ext="edit" data="4"/>
    </o:shapelayout>
  </w:hdrShapeDefaults>
  <w:footnotePr>
    <w:footnote w:id="0"/>
    <w:footnote w:id="1"/>
  </w:footnotePr>
  <w:endnotePr>
    <w:endnote w:id="0"/>
    <w:endnote w:id="1"/>
  </w:endnotePr>
  <w:compat>
    <w:spaceForUL/>
    <w:doNotLeaveBackslashAlone/>
    <w:useFELayout/>
  </w:compat>
  <w:rsids>
    <w:rsidRoot w:val="00172A27"/>
    <w:rsid w:val="0000173B"/>
    <w:rsid w:val="00003047"/>
    <w:rsid w:val="00004A2E"/>
    <w:rsid w:val="00005F61"/>
    <w:rsid w:val="000061E2"/>
    <w:rsid w:val="00007E84"/>
    <w:rsid w:val="00007FD6"/>
    <w:rsid w:val="00011ED9"/>
    <w:rsid w:val="000122EC"/>
    <w:rsid w:val="0001308A"/>
    <w:rsid w:val="000141A8"/>
    <w:rsid w:val="00015C04"/>
    <w:rsid w:val="00016361"/>
    <w:rsid w:val="00017D81"/>
    <w:rsid w:val="0002037E"/>
    <w:rsid w:val="00021D89"/>
    <w:rsid w:val="000226EF"/>
    <w:rsid w:val="0002322D"/>
    <w:rsid w:val="00025E4B"/>
    <w:rsid w:val="00027413"/>
    <w:rsid w:val="000308F5"/>
    <w:rsid w:val="00030ED0"/>
    <w:rsid w:val="00031F75"/>
    <w:rsid w:val="00032784"/>
    <w:rsid w:val="0003288E"/>
    <w:rsid w:val="00033688"/>
    <w:rsid w:val="00033AE3"/>
    <w:rsid w:val="000411DA"/>
    <w:rsid w:val="00042C05"/>
    <w:rsid w:val="00043B1D"/>
    <w:rsid w:val="00044E24"/>
    <w:rsid w:val="00045EE3"/>
    <w:rsid w:val="000461CE"/>
    <w:rsid w:val="0005078A"/>
    <w:rsid w:val="00050B37"/>
    <w:rsid w:val="00052351"/>
    <w:rsid w:val="00052745"/>
    <w:rsid w:val="000531D8"/>
    <w:rsid w:val="0005352E"/>
    <w:rsid w:val="00053D8D"/>
    <w:rsid w:val="000562CD"/>
    <w:rsid w:val="00056A28"/>
    <w:rsid w:val="000606A9"/>
    <w:rsid w:val="00060CDD"/>
    <w:rsid w:val="0006136A"/>
    <w:rsid w:val="0006176D"/>
    <w:rsid w:val="00062C6B"/>
    <w:rsid w:val="00062E28"/>
    <w:rsid w:val="00063324"/>
    <w:rsid w:val="0006552A"/>
    <w:rsid w:val="00066F63"/>
    <w:rsid w:val="0006751D"/>
    <w:rsid w:val="0007034D"/>
    <w:rsid w:val="000721B9"/>
    <w:rsid w:val="000724E3"/>
    <w:rsid w:val="000761AE"/>
    <w:rsid w:val="00076328"/>
    <w:rsid w:val="00080950"/>
    <w:rsid w:val="00080CB0"/>
    <w:rsid w:val="00081E23"/>
    <w:rsid w:val="00083CEF"/>
    <w:rsid w:val="00084FA5"/>
    <w:rsid w:val="000876B4"/>
    <w:rsid w:val="00091C13"/>
    <w:rsid w:val="00092572"/>
    <w:rsid w:val="0009472D"/>
    <w:rsid w:val="0009477D"/>
    <w:rsid w:val="000948E7"/>
    <w:rsid w:val="000A14EA"/>
    <w:rsid w:val="000A5F56"/>
    <w:rsid w:val="000A60CA"/>
    <w:rsid w:val="000A7F81"/>
    <w:rsid w:val="000B0EEE"/>
    <w:rsid w:val="000B2378"/>
    <w:rsid w:val="000B39B1"/>
    <w:rsid w:val="000B48B5"/>
    <w:rsid w:val="000C4CDD"/>
    <w:rsid w:val="000C52B4"/>
    <w:rsid w:val="000D07E0"/>
    <w:rsid w:val="000D187D"/>
    <w:rsid w:val="000D33FB"/>
    <w:rsid w:val="000D69C5"/>
    <w:rsid w:val="000E1E75"/>
    <w:rsid w:val="000E2EAE"/>
    <w:rsid w:val="000E37A4"/>
    <w:rsid w:val="000E380E"/>
    <w:rsid w:val="000E48E9"/>
    <w:rsid w:val="000F0518"/>
    <w:rsid w:val="000F0903"/>
    <w:rsid w:val="000F2D49"/>
    <w:rsid w:val="000F5A44"/>
    <w:rsid w:val="000F6643"/>
    <w:rsid w:val="000F7B52"/>
    <w:rsid w:val="0010504B"/>
    <w:rsid w:val="00113B5A"/>
    <w:rsid w:val="00114361"/>
    <w:rsid w:val="001162A4"/>
    <w:rsid w:val="001167E6"/>
    <w:rsid w:val="00116FBE"/>
    <w:rsid w:val="001204A4"/>
    <w:rsid w:val="0012229F"/>
    <w:rsid w:val="001243AF"/>
    <w:rsid w:val="00125041"/>
    <w:rsid w:val="00125DC8"/>
    <w:rsid w:val="00127546"/>
    <w:rsid w:val="001305D2"/>
    <w:rsid w:val="001306B8"/>
    <w:rsid w:val="00134036"/>
    <w:rsid w:val="001352C9"/>
    <w:rsid w:val="00137572"/>
    <w:rsid w:val="00140F6C"/>
    <w:rsid w:val="00142BFE"/>
    <w:rsid w:val="001438D1"/>
    <w:rsid w:val="00147D94"/>
    <w:rsid w:val="001509A0"/>
    <w:rsid w:val="00151DE6"/>
    <w:rsid w:val="0015352E"/>
    <w:rsid w:val="00153CFC"/>
    <w:rsid w:val="001542CD"/>
    <w:rsid w:val="00155624"/>
    <w:rsid w:val="00157C3A"/>
    <w:rsid w:val="00157E07"/>
    <w:rsid w:val="00160773"/>
    <w:rsid w:val="00163903"/>
    <w:rsid w:val="00164563"/>
    <w:rsid w:val="00164B37"/>
    <w:rsid w:val="00164E09"/>
    <w:rsid w:val="00164FDE"/>
    <w:rsid w:val="00165B53"/>
    <w:rsid w:val="00170529"/>
    <w:rsid w:val="001714BA"/>
    <w:rsid w:val="00172785"/>
    <w:rsid w:val="00172A27"/>
    <w:rsid w:val="0017443A"/>
    <w:rsid w:val="00176970"/>
    <w:rsid w:val="00176D6F"/>
    <w:rsid w:val="00177DCD"/>
    <w:rsid w:val="00180B4F"/>
    <w:rsid w:val="00181DB4"/>
    <w:rsid w:val="00182496"/>
    <w:rsid w:val="00182C36"/>
    <w:rsid w:val="00182EE2"/>
    <w:rsid w:val="00182FF2"/>
    <w:rsid w:val="00186A61"/>
    <w:rsid w:val="00186D90"/>
    <w:rsid w:val="00190672"/>
    <w:rsid w:val="00190C64"/>
    <w:rsid w:val="0019137E"/>
    <w:rsid w:val="001917E7"/>
    <w:rsid w:val="00191BD9"/>
    <w:rsid w:val="00192058"/>
    <w:rsid w:val="001930C9"/>
    <w:rsid w:val="00194883"/>
    <w:rsid w:val="00195A69"/>
    <w:rsid w:val="00196F0F"/>
    <w:rsid w:val="001A48EC"/>
    <w:rsid w:val="001A5CF9"/>
    <w:rsid w:val="001A71E8"/>
    <w:rsid w:val="001B11F5"/>
    <w:rsid w:val="001B1632"/>
    <w:rsid w:val="001B23C8"/>
    <w:rsid w:val="001B2D57"/>
    <w:rsid w:val="001B3F58"/>
    <w:rsid w:val="001B459E"/>
    <w:rsid w:val="001B65FB"/>
    <w:rsid w:val="001C1532"/>
    <w:rsid w:val="001C1DAD"/>
    <w:rsid w:val="001C2AC1"/>
    <w:rsid w:val="001C3035"/>
    <w:rsid w:val="001D0480"/>
    <w:rsid w:val="001D06FB"/>
    <w:rsid w:val="001D3F2F"/>
    <w:rsid w:val="001E07EA"/>
    <w:rsid w:val="001E33E6"/>
    <w:rsid w:val="001E3650"/>
    <w:rsid w:val="001E4704"/>
    <w:rsid w:val="001F1AA6"/>
    <w:rsid w:val="001F1EF9"/>
    <w:rsid w:val="001F290F"/>
    <w:rsid w:val="001F2BC1"/>
    <w:rsid w:val="001F5C41"/>
    <w:rsid w:val="00200D8A"/>
    <w:rsid w:val="00202BAB"/>
    <w:rsid w:val="0020315C"/>
    <w:rsid w:val="002078AA"/>
    <w:rsid w:val="00214055"/>
    <w:rsid w:val="0021759D"/>
    <w:rsid w:val="00220187"/>
    <w:rsid w:val="00220746"/>
    <w:rsid w:val="0022355F"/>
    <w:rsid w:val="00224976"/>
    <w:rsid w:val="00225D80"/>
    <w:rsid w:val="0022749F"/>
    <w:rsid w:val="00232EA5"/>
    <w:rsid w:val="00233632"/>
    <w:rsid w:val="0023500C"/>
    <w:rsid w:val="0023534A"/>
    <w:rsid w:val="00235FE4"/>
    <w:rsid w:val="002367C5"/>
    <w:rsid w:val="00240AE3"/>
    <w:rsid w:val="00240E93"/>
    <w:rsid w:val="00241A6B"/>
    <w:rsid w:val="00241D6E"/>
    <w:rsid w:val="002421AE"/>
    <w:rsid w:val="002430B7"/>
    <w:rsid w:val="0024365A"/>
    <w:rsid w:val="00244C7B"/>
    <w:rsid w:val="00244D64"/>
    <w:rsid w:val="0024637C"/>
    <w:rsid w:val="00247B6C"/>
    <w:rsid w:val="00247E14"/>
    <w:rsid w:val="00251644"/>
    <w:rsid w:val="00253F3D"/>
    <w:rsid w:val="00253F90"/>
    <w:rsid w:val="00254B97"/>
    <w:rsid w:val="002560F0"/>
    <w:rsid w:val="00257DD1"/>
    <w:rsid w:val="002605F0"/>
    <w:rsid w:val="00260F92"/>
    <w:rsid w:val="002611FC"/>
    <w:rsid w:val="00263471"/>
    <w:rsid w:val="00263771"/>
    <w:rsid w:val="00263F0D"/>
    <w:rsid w:val="0026430E"/>
    <w:rsid w:val="00264EF6"/>
    <w:rsid w:val="0026661E"/>
    <w:rsid w:val="00266DA3"/>
    <w:rsid w:val="00271078"/>
    <w:rsid w:val="002722E1"/>
    <w:rsid w:val="002744FD"/>
    <w:rsid w:val="00275AEE"/>
    <w:rsid w:val="002761EF"/>
    <w:rsid w:val="002767ED"/>
    <w:rsid w:val="00276CDA"/>
    <w:rsid w:val="00276D31"/>
    <w:rsid w:val="00276D65"/>
    <w:rsid w:val="0028162A"/>
    <w:rsid w:val="00281685"/>
    <w:rsid w:val="0028247F"/>
    <w:rsid w:val="00282A8E"/>
    <w:rsid w:val="00283158"/>
    <w:rsid w:val="00283482"/>
    <w:rsid w:val="00284706"/>
    <w:rsid w:val="00284BBF"/>
    <w:rsid w:val="00286A89"/>
    <w:rsid w:val="002873C1"/>
    <w:rsid w:val="002901E4"/>
    <w:rsid w:val="002904DA"/>
    <w:rsid w:val="00291EC6"/>
    <w:rsid w:val="00291F56"/>
    <w:rsid w:val="002935E0"/>
    <w:rsid w:val="0029465A"/>
    <w:rsid w:val="00294A46"/>
    <w:rsid w:val="00295105"/>
    <w:rsid w:val="002A0FDD"/>
    <w:rsid w:val="002A1603"/>
    <w:rsid w:val="002A50C1"/>
    <w:rsid w:val="002A6A31"/>
    <w:rsid w:val="002A6A77"/>
    <w:rsid w:val="002B11F9"/>
    <w:rsid w:val="002B1FDD"/>
    <w:rsid w:val="002B5A12"/>
    <w:rsid w:val="002B6FD5"/>
    <w:rsid w:val="002B707B"/>
    <w:rsid w:val="002C3BC3"/>
    <w:rsid w:val="002C3E19"/>
    <w:rsid w:val="002C56DE"/>
    <w:rsid w:val="002C5E0F"/>
    <w:rsid w:val="002C672E"/>
    <w:rsid w:val="002D3637"/>
    <w:rsid w:val="002D5090"/>
    <w:rsid w:val="002D56EA"/>
    <w:rsid w:val="002D5E6C"/>
    <w:rsid w:val="002D6FAC"/>
    <w:rsid w:val="002E039F"/>
    <w:rsid w:val="002E27E1"/>
    <w:rsid w:val="002E655B"/>
    <w:rsid w:val="002E71DB"/>
    <w:rsid w:val="002F0B99"/>
    <w:rsid w:val="002F3139"/>
    <w:rsid w:val="002F3677"/>
    <w:rsid w:val="002F5A6F"/>
    <w:rsid w:val="0030277B"/>
    <w:rsid w:val="00304EDC"/>
    <w:rsid w:val="003112DF"/>
    <w:rsid w:val="00312822"/>
    <w:rsid w:val="003137C2"/>
    <w:rsid w:val="00314A17"/>
    <w:rsid w:val="0031590E"/>
    <w:rsid w:val="00315E2E"/>
    <w:rsid w:val="00316F66"/>
    <w:rsid w:val="003171A9"/>
    <w:rsid w:val="00317441"/>
    <w:rsid w:val="00321463"/>
    <w:rsid w:val="00321FC0"/>
    <w:rsid w:val="003234A5"/>
    <w:rsid w:val="00324809"/>
    <w:rsid w:val="00324A11"/>
    <w:rsid w:val="00324BBD"/>
    <w:rsid w:val="0032557D"/>
    <w:rsid w:val="003255B2"/>
    <w:rsid w:val="003327C4"/>
    <w:rsid w:val="003343F5"/>
    <w:rsid w:val="00337540"/>
    <w:rsid w:val="00343AEF"/>
    <w:rsid w:val="00346EB8"/>
    <w:rsid w:val="00346FFF"/>
    <w:rsid w:val="003506C8"/>
    <w:rsid w:val="00354729"/>
    <w:rsid w:val="00356276"/>
    <w:rsid w:val="0036351E"/>
    <w:rsid w:val="00365526"/>
    <w:rsid w:val="00365BDF"/>
    <w:rsid w:val="00366A30"/>
    <w:rsid w:val="00370AB7"/>
    <w:rsid w:val="00371869"/>
    <w:rsid w:val="00372147"/>
    <w:rsid w:val="00374038"/>
    <w:rsid w:val="00374871"/>
    <w:rsid w:val="00380451"/>
    <w:rsid w:val="003807A5"/>
    <w:rsid w:val="003811BC"/>
    <w:rsid w:val="00382905"/>
    <w:rsid w:val="00383254"/>
    <w:rsid w:val="0038345E"/>
    <w:rsid w:val="0038531D"/>
    <w:rsid w:val="003862BD"/>
    <w:rsid w:val="003878D0"/>
    <w:rsid w:val="00394413"/>
    <w:rsid w:val="003A2848"/>
    <w:rsid w:val="003A3447"/>
    <w:rsid w:val="003A3B55"/>
    <w:rsid w:val="003A4168"/>
    <w:rsid w:val="003A631D"/>
    <w:rsid w:val="003A71F6"/>
    <w:rsid w:val="003B29EE"/>
    <w:rsid w:val="003B4D75"/>
    <w:rsid w:val="003C3D2D"/>
    <w:rsid w:val="003C63D3"/>
    <w:rsid w:val="003C6CD9"/>
    <w:rsid w:val="003C7AFC"/>
    <w:rsid w:val="003D1C6B"/>
    <w:rsid w:val="003D4476"/>
    <w:rsid w:val="003D5351"/>
    <w:rsid w:val="003D5F3C"/>
    <w:rsid w:val="003D6CD2"/>
    <w:rsid w:val="003D7B04"/>
    <w:rsid w:val="003E26AC"/>
    <w:rsid w:val="003E6403"/>
    <w:rsid w:val="003F0509"/>
    <w:rsid w:val="003F3D8C"/>
    <w:rsid w:val="003F5793"/>
    <w:rsid w:val="00405B56"/>
    <w:rsid w:val="00406197"/>
    <w:rsid w:val="004073F2"/>
    <w:rsid w:val="00410374"/>
    <w:rsid w:val="00411444"/>
    <w:rsid w:val="004115F4"/>
    <w:rsid w:val="0041184B"/>
    <w:rsid w:val="00411F3C"/>
    <w:rsid w:val="0041502C"/>
    <w:rsid w:val="00415470"/>
    <w:rsid w:val="00416D9F"/>
    <w:rsid w:val="00417EEA"/>
    <w:rsid w:val="00420D95"/>
    <w:rsid w:val="00422FC8"/>
    <w:rsid w:val="00423A42"/>
    <w:rsid w:val="004268DE"/>
    <w:rsid w:val="00431704"/>
    <w:rsid w:val="00431C3A"/>
    <w:rsid w:val="00432710"/>
    <w:rsid w:val="00432E22"/>
    <w:rsid w:val="00433A90"/>
    <w:rsid w:val="00441E21"/>
    <w:rsid w:val="0044209B"/>
    <w:rsid w:val="00442A56"/>
    <w:rsid w:val="00444D43"/>
    <w:rsid w:val="00445874"/>
    <w:rsid w:val="0044620B"/>
    <w:rsid w:val="0044630C"/>
    <w:rsid w:val="0044676F"/>
    <w:rsid w:val="0045133F"/>
    <w:rsid w:val="004519F1"/>
    <w:rsid w:val="00453F25"/>
    <w:rsid w:val="00454572"/>
    <w:rsid w:val="00455350"/>
    <w:rsid w:val="004553D4"/>
    <w:rsid w:val="00455C18"/>
    <w:rsid w:val="004573F4"/>
    <w:rsid w:val="00460F2B"/>
    <w:rsid w:val="004614AC"/>
    <w:rsid w:val="004627A5"/>
    <w:rsid w:val="00465EC5"/>
    <w:rsid w:val="00465FE3"/>
    <w:rsid w:val="00467597"/>
    <w:rsid w:val="00467DD9"/>
    <w:rsid w:val="00471F49"/>
    <w:rsid w:val="004724C8"/>
    <w:rsid w:val="00473BA9"/>
    <w:rsid w:val="004742CA"/>
    <w:rsid w:val="00476BA7"/>
    <w:rsid w:val="00477712"/>
    <w:rsid w:val="0047788D"/>
    <w:rsid w:val="00481A12"/>
    <w:rsid w:val="00482E70"/>
    <w:rsid w:val="00484117"/>
    <w:rsid w:val="004866C4"/>
    <w:rsid w:val="004871AF"/>
    <w:rsid w:val="00487EC2"/>
    <w:rsid w:val="00493118"/>
    <w:rsid w:val="0049745A"/>
    <w:rsid w:val="00497829"/>
    <w:rsid w:val="00497EE8"/>
    <w:rsid w:val="004A012B"/>
    <w:rsid w:val="004A084B"/>
    <w:rsid w:val="004A12DD"/>
    <w:rsid w:val="004A2DD0"/>
    <w:rsid w:val="004A41AA"/>
    <w:rsid w:val="004A4418"/>
    <w:rsid w:val="004A4516"/>
    <w:rsid w:val="004A72D4"/>
    <w:rsid w:val="004B0AA4"/>
    <w:rsid w:val="004B454A"/>
    <w:rsid w:val="004B4EC0"/>
    <w:rsid w:val="004B5D5E"/>
    <w:rsid w:val="004B7796"/>
    <w:rsid w:val="004C02EF"/>
    <w:rsid w:val="004C1282"/>
    <w:rsid w:val="004C1924"/>
    <w:rsid w:val="004C2416"/>
    <w:rsid w:val="004C2CCB"/>
    <w:rsid w:val="004C3DA8"/>
    <w:rsid w:val="004C3EC9"/>
    <w:rsid w:val="004C5315"/>
    <w:rsid w:val="004C570C"/>
    <w:rsid w:val="004D3897"/>
    <w:rsid w:val="004D430D"/>
    <w:rsid w:val="004D65EF"/>
    <w:rsid w:val="004D6A9C"/>
    <w:rsid w:val="004D7975"/>
    <w:rsid w:val="004E012F"/>
    <w:rsid w:val="004E175A"/>
    <w:rsid w:val="004E17C1"/>
    <w:rsid w:val="004E1BE6"/>
    <w:rsid w:val="004E51EE"/>
    <w:rsid w:val="004F19F7"/>
    <w:rsid w:val="004F36A3"/>
    <w:rsid w:val="004F39D3"/>
    <w:rsid w:val="004F4DE2"/>
    <w:rsid w:val="004F57FE"/>
    <w:rsid w:val="004F63E1"/>
    <w:rsid w:val="004F70FA"/>
    <w:rsid w:val="00501E9A"/>
    <w:rsid w:val="00504031"/>
    <w:rsid w:val="0050518D"/>
    <w:rsid w:val="00506D6E"/>
    <w:rsid w:val="0050701E"/>
    <w:rsid w:val="0050707E"/>
    <w:rsid w:val="00510A74"/>
    <w:rsid w:val="00510EE3"/>
    <w:rsid w:val="0051141B"/>
    <w:rsid w:val="005127E6"/>
    <w:rsid w:val="00515363"/>
    <w:rsid w:val="00515BD6"/>
    <w:rsid w:val="005208A1"/>
    <w:rsid w:val="005213EA"/>
    <w:rsid w:val="0052577E"/>
    <w:rsid w:val="00527ED3"/>
    <w:rsid w:val="0053152A"/>
    <w:rsid w:val="0053185D"/>
    <w:rsid w:val="005322E5"/>
    <w:rsid w:val="00532FEA"/>
    <w:rsid w:val="00533C3D"/>
    <w:rsid w:val="00536334"/>
    <w:rsid w:val="00540816"/>
    <w:rsid w:val="00540A44"/>
    <w:rsid w:val="00540D93"/>
    <w:rsid w:val="00540F7D"/>
    <w:rsid w:val="00547278"/>
    <w:rsid w:val="00550D05"/>
    <w:rsid w:val="00553594"/>
    <w:rsid w:val="00553896"/>
    <w:rsid w:val="005543E1"/>
    <w:rsid w:val="00560F37"/>
    <w:rsid w:val="00560F53"/>
    <w:rsid w:val="00561657"/>
    <w:rsid w:val="005653B6"/>
    <w:rsid w:val="00565576"/>
    <w:rsid w:val="005663DE"/>
    <w:rsid w:val="0056684D"/>
    <w:rsid w:val="005669F7"/>
    <w:rsid w:val="00567149"/>
    <w:rsid w:val="00570317"/>
    <w:rsid w:val="0057074E"/>
    <w:rsid w:val="005712E6"/>
    <w:rsid w:val="00573D65"/>
    <w:rsid w:val="005742AC"/>
    <w:rsid w:val="00577C2C"/>
    <w:rsid w:val="00580754"/>
    <w:rsid w:val="0058083D"/>
    <w:rsid w:val="00581E49"/>
    <w:rsid w:val="005820E0"/>
    <w:rsid w:val="00584128"/>
    <w:rsid w:val="00584F5D"/>
    <w:rsid w:val="00584FE2"/>
    <w:rsid w:val="0059049B"/>
    <w:rsid w:val="00590961"/>
    <w:rsid w:val="00590C9E"/>
    <w:rsid w:val="00591EB3"/>
    <w:rsid w:val="00592F42"/>
    <w:rsid w:val="00596EF0"/>
    <w:rsid w:val="0059754D"/>
    <w:rsid w:val="005A3631"/>
    <w:rsid w:val="005A432B"/>
    <w:rsid w:val="005A66B9"/>
    <w:rsid w:val="005B0A53"/>
    <w:rsid w:val="005B1E04"/>
    <w:rsid w:val="005B32AC"/>
    <w:rsid w:val="005B4938"/>
    <w:rsid w:val="005B4B36"/>
    <w:rsid w:val="005B4C3D"/>
    <w:rsid w:val="005B5923"/>
    <w:rsid w:val="005B7772"/>
    <w:rsid w:val="005B7DC6"/>
    <w:rsid w:val="005B7E59"/>
    <w:rsid w:val="005C05D9"/>
    <w:rsid w:val="005C1CF4"/>
    <w:rsid w:val="005C35F6"/>
    <w:rsid w:val="005D3427"/>
    <w:rsid w:val="005D5E0F"/>
    <w:rsid w:val="005D6719"/>
    <w:rsid w:val="005D71AA"/>
    <w:rsid w:val="005E0794"/>
    <w:rsid w:val="005E0BEB"/>
    <w:rsid w:val="005E1488"/>
    <w:rsid w:val="005E3CF7"/>
    <w:rsid w:val="005E402B"/>
    <w:rsid w:val="005E41AB"/>
    <w:rsid w:val="005E4A82"/>
    <w:rsid w:val="005E4C63"/>
    <w:rsid w:val="005E4FFA"/>
    <w:rsid w:val="005E6580"/>
    <w:rsid w:val="005E6B63"/>
    <w:rsid w:val="005F2348"/>
    <w:rsid w:val="005F3765"/>
    <w:rsid w:val="005F5AB0"/>
    <w:rsid w:val="005F6509"/>
    <w:rsid w:val="005F7A29"/>
    <w:rsid w:val="00602CA0"/>
    <w:rsid w:val="006045A4"/>
    <w:rsid w:val="0060597E"/>
    <w:rsid w:val="0060609F"/>
    <w:rsid w:val="00606878"/>
    <w:rsid w:val="00610205"/>
    <w:rsid w:val="00611772"/>
    <w:rsid w:val="00612220"/>
    <w:rsid w:val="006123AC"/>
    <w:rsid w:val="006124B5"/>
    <w:rsid w:val="006127B7"/>
    <w:rsid w:val="00612D41"/>
    <w:rsid w:val="00613020"/>
    <w:rsid w:val="00614596"/>
    <w:rsid w:val="0061642F"/>
    <w:rsid w:val="00617211"/>
    <w:rsid w:val="00617B7E"/>
    <w:rsid w:val="00621021"/>
    <w:rsid w:val="00622F8C"/>
    <w:rsid w:val="006272AA"/>
    <w:rsid w:val="00627EB2"/>
    <w:rsid w:val="006312FF"/>
    <w:rsid w:val="0063150A"/>
    <w:rsid w:val="0063272E"/>
    <w:rsid w:val="00634807"/>
    <w:rsid w:val="006355AD"/>
    <w:rsid w:val="0063569A"/>
    <w:rsid w:val="00635D2B"/>
    <w:rsid w:val="00635ECE"/>
    <w:rsid w:val="00635F7D"/>
    <w:rsid w:val="00636B37"/>
    <w:rsid w:val="006372A9"/>
    <w:rsid w:val="006375BC"/>
    <w:rsid w:val="00640540"/>
    <w:rsid w:val="006409CA"/>
    <w:rsid w:val="006428F6"/>
    <w:rsid w:val="00644DCA"/>
    <w:rsid w:val="006514D3"/>
    <w:rsid w:val="0065204F"/>
    <w:rsid w:val="006531C0"/>
    <w:rsid w:val="00655DFC"/>
    <w:rsid w:val="00662AEA"/>
    <w:rsid w:val="0066521E"/>
    <w:rsid w:val="006666BD"/>
    <w:rsid w:val="00667627"/>
    <w:rsid w:val="006677A7"/>
    <w:rsid w:val="0067268C"/>
    <w:rsid w:val="006726D0"/>
    <w:rsid w:val="00674C44"/>
    <w:rsid w:val="006765D8"/>
    <w:rsid w:val="00684C04"/>
    <w:rsid w:val="00685FC0"/>
    <w:rsid w:val="00686094"/>
    <w:rsid w:val="00686410"/>
    <w:rsid w:val="00687EB8"/>
    <w:rsid w:val="00690590"/>
    <w:rsid w:val="00691471"/>
    <w:rsid w:val="00691B97"/>
    <w:rsid w:val="00693F1E"/>
    <w:rsid w:val="00695178"/>
    <w:rsid w:val="00695624"/>
    <w:rsid w:val="006A25FD"/>
    <w:rsid w:val="006A3CEF"/>
    <w:rsid w:val="006A61F8"/>
    <w:rsid w:val="006A63E5"/>
    <w:rsid w:val="006A6D3D"/>
    <w:rsid w:val="006A7E03"/>
    <w:rsid w:val="006A7E70"/>
    <w:rsid w:val="006B01A6"/>
    <w:rsid w:val="006B03F1"/>
    <w:rsid w:val="006B28DE"/>
    <w:rsid w:val="006B3BAC"/>
    <w:rsid w:val="006B5085"/>
    <w:rsid w:val="006B57F1"/>
    <w:rsid w:val="006B6742"/>
    <w:rsid w:val="006B70AE"/>
    <w:rsid w:val="006B74E1"/>
    <w:rsid w:val="006C0F6C"/>
    <w:rsid w:val="006C12EF"/>
    <w:rsid w:val="006C29A9"/>
    <w:rsid w:val="006D0F18"/>
    <w:rsid w:val="006D25D6"/>
    <w:rsid w:val="006D2D7C"/>
    <w:rsid w:val="006D5C2C"/>
    <w:rsid w:val="006D786A"/>
    <w:rsid w:val="006E2F6A"/>
    <w:rsid w:val="006E4C6D"/>
    <w:rsid w:val="006E7C12"/>
    <w:rsid w:val="006F2BE8"/>
    <w:rsid w:val="006F49EB"/>
    <w:rsid w:val="006F5228"/>
    <w:rsid w:val="006F5C2C"/>
    <w:rsid w:val="00700643"/>
    <w:rsid w:val="00701AFD"/>
    <w:rsid w:val="00701E65"/>
    <w:rsid w:val="00702F1C"/>
    <w:rsid w:val="00704339"/>
    <w:rsid w:val="007045C5"/>
    <w:rsid w:val="00704F60"/>
    <w:rsid w:val="007053C0"/>
    <w:rsid w:val="0070671D"/>
    <w:rsid w:val="0070710A"/>
    <w:rsid w:val="00707798"/>
    <w:rsid w:val="0071083E"/>
    <w:rsid w:val="00712EDD"/>
    <w:rsid w:val="00713D28"/>
    <w:rsid w:val="0071488C"/>
    <w:rsid w:val="00715C3C"/>
    <w:rsid w:val="00716FDB"/>
    <w:rsid w:val="007170C8"/>
    <w:rsid w:val="00717EB2"/>
    <w:rsid w:val="0072376B"/>
    <w:rsid w:val="00725441"/>
    <w:rsid w:val="00726562"/>
    <w:rsid w:val="007271F1"/>
    <w:rsid w:val="007313CA"/>
    <w:rsid w:val="007316A6"/>
    <w:rsid w:val="00733A56"/>
    <w:rsid w:val="00734AD0"/>
    <w:rsid w:val="00734C4B"/>
    <w:rsid w:val="0073564D"/>
    <w:rsid w:val="00735685"/>
    <w:rsid w:val="00736559"/>
    <w:rsid w:val="00736875"/>
    <w:rsid w:val="0074053B"/>
    <w:rsid w:val="0074146B"/>
    <w:rsid w:val="00745113"/>
    <w:rsid w:val="007510DD"/>
    <w:rsid w:val="0075156A"/>
    <w:rsid w:val="007533E9"/>
    <w:rsid w:val="00754E2B"/>
    <w:rsid w:val="00762836"/>
    <w:rsid w:val="00767A5F"/>
    <w:rsid w:val="00772E9F"/>
    <w:rsid w:val="00774E53"/>
    <w:rsid w:val="00774E58"/>
    <w:rsid w:val="0077571A"/>
    <w:rsid w:val="007800BD"/>
    <w:rsid w:val="00780E30"/>
    <w:rsid w:val="007819CB"/>
    <w:rsid w:val="00783126"/>
    <w:rsid w:val="00783C1B"/>
    <w:rsid w:val="00784207"/>
    <w:rsid w:val="007842BF"/>
    <w:rsid w:val="00791392"/>
    <w:rsid w:val="007917F0"/>
    <w:rsid w:val="00793E5D"/>
    <w:rsid w:val="0079549C"/>
    <w:rsid w:val="007978D7"/>
    <w:rsid w:val="007A31FA"/>
    <w:rsid w:val="007A3F57"/>
    <w:rsid w:val="007A4096"/>
    <w:rsid w:val="007A598F"/>
    <w:rsid w:val="007B03BB"/>
    <w:rsid w:val="007B1823"/>
    <w:rsid w:val="007B4CE2"/>
    <w:rsid w:val="007B6216"/>
    <w:rsid w:val="007B7062"/>
    <w:rsid w:val="007B786F"/>
    <w:rsid w:val="007B7B2F"/>
    <w:rsid w:val="007B7D32"/>
    <w:rsid w:val="007B7F50"/>
    <w:rsid w:val="007C2279"/>
    <w:rsid w:val="007C3C77"/>
    <w:rsid w:val="007C4E49"/>
    <w:rsid w:val="007C62AB"/>
    <w:rsid w:val="007C7EF8"/>
    <w:rsid w:val="007D0D59"/>
    <w:rsid w:val="007D4269"/>
    <w:rsid w:val="007D4EB7"/>
    <w:rsid w:val="007D54EA"/>
    <w:rsid w:val="007D62E4"/>
    <w:rsid w:val="007D7284"/>
    <w:rsid w:val="007D749A"/>
    <w:rsid w:val="007E10EF"/>
    <w:rsid w:val="007E3B2C"/>
    <w:rsid w:val="007E4DF4"/>
    <w:rsid w:val="007E6570"/>
    <w:rsid w:val="007E6B5B"/>
    <w:rsid w:val="007E7697"/>
    <w:rsid w:val="007F0B4A"/>
    <w:rsid w:val="007F0D47"/>
    <w:rsid w:val="007F6C3D"/>
    <w:rsid w:val="007F79FE"/>
    <w:rsid w:val="008005D3"/>
    <w:rsid w:val="0080267D"/>
    <w:rsid w:val="00802C1D"/>
    <w:rsid w:val="00807DD9"/>
    <w:rsid w:val="0081141E"/>
    <w:rsid w:val="00812E83"/>
    <w:rsid w:val="008136BE"/>
    <w:rsid w:val="0081374A"/>
    <w:rsid w:val="0081466D"/>
    <w:rsid w:val="00814A0E"/>
    <w:rsid w:val="008167B9"/>
    <w:rsid w:val="00817533"/>
    <w:rsid w:val="00817D51"/>
    <w:rsid w:val="008209A5"/>
    <w:rsid w:val="00822CCB"/>
    <w:rsid w:val="00826522"/>
    <w:rsid w:val="00827407"/>
    <w:rsid w:val="008279E9"/>
    <w:rsid w:val="00827AB1"/>
    <w:rsid w:val="0083060E"/>
    <w:rsid w:val="008311B1"/>
    <w:rsid w:val="00831A58"/>
    <w:rsid w:val="0083290E"/>
    <w:rsid w:val="00833CA6"/>
    <w:rsid w:val="00835B43"/>
    <w:rsid w:val="00841C57"/>
    <w:rsid w:val="00842640"/>
    <w:rsid w:val="00843DCC"/>
    <w:rsid w:val="0084417D"/>
    <w:rsid w:val="00844D3E"/>
    <w:rsid w:val="0084521C"/>
    <w:rsid w:val="00845260"/>
    <w:rsid w:val="00852816"/>
    <w:rsid w:val="00855FA3"/>
    <w:rsid w:val="0086294E"/>
    <w:rsid w:val="00862EAE"/>
    <w:rsid w:val="0086582E"/>
    <w:rsid w:val="008664C8"/>
    <w:rsid w:val="00866B7A"/>
    <w:rsid w:val="00867D2C"/>
    <w:rsid w:val="00872051"/>
    <w:rsid w:val="0087475D"/>
    <w:rsid w:val="008758F3"/>
    <w:rsid w:val="008764DD"/>
    <w:rsid w:val="0088128C"/>
    <w:rsid w:val="008821B1"/>
    <w:rsid w:val="0088486B"/>
    <w:rsid w:val="0089319E"/>
    <w:rsid w:val="00893DB8"/>
    <w:rsid w:val="008A3277"/>
    <w:rsid w:val="008A3D95"/>
    <w:rsid w:val="008A583C"/>
    <w:rsid w:val="008A69D2"/>
    <w:rsid w:val="008A6A75"/>
    <w:rsid w:val="008B29EA"/>
    <w:rsid w:val="008B3492"/>
    <w:rsid w:val="008B476B"/>
    <w:rsid w:val="008C0679"/>
    <w:rsid w:val="008C219D"/>
    <w:rsid w:val="008C22D0"/>
    <w:rsid w:val="008C2DE8"/>
    <w:rsid w:val="008C3CAC"/>
    <w:rsid w:val="008C7ED3"/>
    <w:rsid w:val="008D03CF"/>
    <w:rsid w:val="008D06AA"/>
    <w:rsid w:val="008D215D"/>
    <w:rsid w:val="008D3917"/>
    <w:rsid w:val="008D43D8"/>
    <w:rsid w:val="008D5B9C"/>
    <w:rsid w:val="008D6A7F"/>
    <w:rsid w:val="008E004E"/>
    <w:rsid w:val="008E3CA6"/>
    <w:rsid w:val="008E4BF8"/>
    <w:rsid w:val="008F22DA"/>
    <w:rsid w:val="008F36E6"/>
    <w:rsid w:val="008F3DB1"/>
    <w:rsid w:val="008F476A"/>
    <w:rsid w:val="008F5790"/>
    <w:rsid w:val="008F7AD9"/>
    <w:rsid w:val="00900FF5"/>
    <w:rsid w:val="00902272"/>
    <w:rsid w:val="009025AF"/>
    <w:rsid w:val="00902B26"/>
    <w:rsid w:val="00902EF4"/>
    <w:rsid w:val="0090317E"/>
    <w:rsid w:val="0090417E"/>
    <w:rsid w:val="009051C0"/>
    <w:rsid w:val="009114DA"/>
    <w:rsid w:val="009116E7"/>
    <w:rsid w:val="00911DDD"/>
    <w:rsid w:val="00912798"/>
    <w:rsid w:val="00912B34"/>
    <w:rsid w:val="00916450"/>
    <w:rsid w:val="00920EAA"/>
    <w:rsid w:val="00921127"/>
    <w:rsid w:val="0092388F"/>
    <w:rsid w:val="009306F8"/>
    <w:rsid w:val="00931C8E"/>
    <w:rsid w:val="00931DEE"/>
    <w:rsid w:val="00931F2A"/>
    <w:rsid w:val="009332CA"/>
    <w:rsid w:val="00935122"/>
    <w:rsid w:val="00937F16"/>
    <w:rsid w:val="00944D62"/>
    <w:rsid w:val="009464DC"/>
    <w:rsid w:val="00947453"/>
    <w:rsid w:val="00950F95"/>
    <w:rsid w:val="00951205"/>
    <w:rsid w:val="00952BCA"/>
    <w:rsid w:val="0095379F"/>
    <w:rsid w:val="009553C6"/>
    <w:rsid w:val="00956CEC"/>
    <w:rsid w:val="0095748B"/>
    <w:rsid w:val="00963560"/>
    <w:rsid w:val="009648AB"/>
    <w:rsid w:val="00964FF9"/>
    <w:rsid w:val="009719E8"/>
    <w:rsid w:val="00971FDC"/>
    <w:rsid w:val="00972150"/>
    <w:rsid w:val="00973304"/>
    <w:rsid w:val="009744A4"/>
    <w:rsid w:val="009756C0"/>
    <w:rsid w:val="009800A4"/>
    <w:rsid w:val="00981182"/>
    <w:rsid w:val="009821C9"/>
    <w:rsid w:val="00982A45"/>
    <w:rsid w:val="009835B4"/>
    <w:rsid w:val="0098585C"/>
    <w:rsid w:val="00985B32"/>
    <w:rsid w:val="009916CE"/>
    <w:rsid w:val="00996525"/>
    <w:rsid w:val="009A6034"/>
    <w:rsid w:val="009A6458"/>
    <w:rsid w:val="009A718C"/>
    <w:rsid w:val="009A7A37"/>
    <w:rsid w:val="009B115D"/>
    <w:rsid w:val="009B5145"/>
    <w:rsid w:val="009B783E"/>
    <w:rsid w:val="009C174C"/>
    <w:rsid w:val="009C21D6"/>
    <w:rsid w:val="009C3311"/>
    <w:rsid w:val="009C378D"/>
    <w:rsid w:val="009C37AF"/>
    <w:rsid w:val="009C514C"/>
    <w:rsid w:val="009C713E"/>
    <w:rsid w:val="009C7AA3"/>
    <w:rsid w:val="009D11B4"/>
    <w:rsid w:val="009D3771"/>
    <w:rsid w:val="009D62FB"/>
    <w:rsid w:val="009D6802"/>
    <w:rsid w:val="009D708D"/>
    <w:rsid w:val="009E0FB0"/>
    <w:rsid w:val="009E351B"/>
    <w:rsid w:val="009E42D5"/>
    <w:rsid w:val="009E47EB"/>
    <w:rsid w:val="009E754D"/>
    <w:rsid w:val="009E7C1C"/>
    <w:rsid w:val="009E7C34"/>
    <w:rsid w:val="009F007E"/>
    <w:rsid w:val="009F0957"/>
    <w:rsid w:val="009F2F07"/>
    <w:rsid w:val="009F4535"/>
    <w:rsid w:val="009F5EB1"/>
    <w:rsid w:val="00A00D10"/>
    <w:rsid w:val="00A040BA"/>
    <w:rsid w:val="00A06578"/>
    <w:rsid w:val="00A07C47"/>
    <w:rsid w:val="00A14337"/>
    <w:rsid w:val="00A14B39"/>
    <w:rsid w:val="00A15B5C"/>
    <w:rsid w:val="00A16855"/>
    <w:rsid w:val="00A17B0E"/>
    <w:rsid w:val="00A20E2D"/>
    <w:rsid w:val="00A220FC"/>
    <w:rsid w:val="00A2458D"/>
    <w:rsid w:val="00A27D86"/>
    <w:rsid w:val="00A33832"/>
    <w:rsid w:val="00A372BB"/>
    <w:rsid w:val="00A407CE"/>
    <w:rsid w:val="00A508B6"/>
    <w:rsid w:val="00A53E39"/>
    <w:rsid w:val="00A54ED8"/>
    <w:rsid w:val="00A55303"/>
    <w:rsid w:val="00A556AF"/>
    <w:rsid w:val="00A612C4"/>
    <w:rsid w:val="00A6421E"/>
    <w:rsid w:val="00A6494F"/>
    <w:rsid w:val="00A64CE8"/>
    <w:rsid w:val="00A65A49"/>
    <w:rsid w:val="00A66815"/>
    <w:rsid w:val="00A709CB"/>
    <w:rsid w:val="00A72E8F"/>
    <w:rsid w:val="00A731CC"/>
    <w:rsid w:val="00A734F2"/>
    <w:rsid w:val="00A73D1E"/>
    <w:rsid w:val="00A748C6"/>
    <w:rsid w:val="00A7647A"/>
    <w:rsid w:val="00A76956"/>
    <w:rsid w:val="00A823E9"/>
    <w:rsid w:val="00A83F70"/>
    <w:rsid w:val="00A84222"/>
    <w:rsid w:val="00A85B02"/>
    <w:rsid w:val="00A923DD"/>
    <w:rsid w:val="00A92D52"/>
    <w:rsid w:val="00A92F9E"/>
    <w:rsid w:val="00A940E6"/>
    <w:rsid w:val="00A952AB"/>
    <w:rsid w:val="00A95ABD"/>
    <w:rsid w:val="00A97904"/>
    <w:rsid w:val="00AA0D72"/>
    <w:rsid w:val="00AA266E"/>
    <w:rsid w:val="00AB3F80"/>
    <w:rsid w:val="00AB4539"/>
    <w:rsid w:val="00AC1521"/>
    <w:rsid w:val="00AC23FD"/>
    <w:rsid w:val="00AC35B3"/>
    <w:rsid w:val="00AC37D6"/>
    <w:rsid w:val="00AC3A20"/>
    <w:rsid w:val="00AC57FF"/>
    <w:rsid w:val="00AD0810"/>
    <w:rsid w:val="00AD0FF8"/>
    <w:rsid w:val="00AD2986"/>
    <w:rsid w:val="00AD337A"/>
    <w:rsid w:val="00AD3A44"/>
    <w:rsid w:val="00AD51A6"/>
    <w:rsid w:val="00AD5294"/>
    <w:rsid w:val="00AD615E"/>
    <w:rsid w:val="00AD7879"/>
    <w:rsid w:val="00AE0D8D"/>
    <w:rsid w:val="00AE1C17"/>
    <w:rsid w:val="00AE1F71"/>
    <w:rsid w:val="00AE4383"/>
    <w:rsid w:val="00AE5BAD"/>
    <w:rsid w:val="00AE7494"/>
    <w:rsid w:val="00AF0B5C"/>
    <w:rsid w:val="00AF1459"/>
    <w:rsid w:val="00AF6DE4"/>
    <w:rsid w:val="00AF701E"/>
    <w:rsid w:val="00AF71AD"/>
    <w:rsid w:val="00B020AA"/>
    <w:rsid w:val="00B02384"/>
    <w:rsid w:val="00B05612"/>
    <w:rsid w:val="00B06572"/>
    <w:rsid w:val="00B070CB"/>
    <w:rsid w:val="00B076F0"/>
    <w:rsid w:val="00B13AC6"/>
    <w:rsid w:val="00B1545B"/>
    <w:rsid w:val="00B16E63"/>
    <w:rsid w:val="00B17061"/>
    <w:rsid w:val="00B22770"/>
    <w:rsid w:val="00B23562"/>
    <w:rsid w:val="00B2394E"/>
    <w:rsid w:val="00B25F10"/>
    <w:rsid w:val="00B34468"/>
    <w:rsid w:val="00B36EA5"/>
    <w:rsid w:val="00B37DEA"/>
    <w:rsid w:val="00B42798"/>
    <w:rsid w:val="00B455CB"/>
    <w:rsid w:val="00B45C6F"/>
    <w:rsid w:val="00B46970"/>
    <w:rsid w:val="00B46EF8"/>
    <w:rsid w:val="00B502EF"/>
    <w:rsid w:val="00B50D6B"/>
    <w:rsid w:val="00B51191"/>
    <w:rsid w:val="00B531B6"/>
    <w:rsid w:val="00B552F6"/>
    <w:rsid w:val="00B55AF6"/>
    <w:rsid w:val="00B60A73"/>
    <w:rsid w:val="00B62407"/>
    <w:rsid w:val="00B640B0"/>
    <w:rsid w:val="00B644BB"/>
    <w:rsid w:val="00B65436"/>
    <w:rsid w:val="00B70958"/>
    <w:rsid w:val="00B727B2"/>
    <w:rsid w:val="00B72A64"/>
    <w:rsid w:val="00B74EDF"/>
    <w:rsid w:val="00B758B4"/>
    <w:rsid w:val="00B758D3"/>
    <w:rsid w:val="00B80298"/>
    <w:rsid w:val="00B819DD"/>
    <w:rsid w:val="00B8314E"/>
    <w:rsid w:val="00B83775"/>
    <w:rsid w:val="00B83F85"/>
    <w:rsid w:val="00B85141"/>
    <w:rsid w:val="00B85982"/>
    <w:rsid w:val="00B86888"/>
    <w:rsid w:val="00B90469"/>
    <w:rsid w:val="00B9324B"/>
    <w:rsid w:val="00B93EFA"/>
    <w:rsid w:val="00B9403E"/>
    <w:rsid w:val="00B94B63"/>
    <w:rsid w:val="00B96644"/>
    <w:rsid w:val="00B9670A"/>
    <w:rsid w:val="00BA1835"/>
    <w:rsid w:val="00BA2409"/>
    <w:rsid w:val="00BA25E5"/>
    <w:rsid w:val="00BA2F90"/>
    <w:rsid w:val="00BA330C"/>
    <w:rsid w:val="00BA6AF3"/>
    <w:rsid w:val="00BA74E7"/>
    <w:rsid w:val="00BB34F3"/>
    <w:rsid w:val="00BB3785"/>
    <w:rsid w:val="00BB3E49"/>
    <w:rsid w:val="00BB3FEA"/>
    <w:rsid w:val="00BB47B1"/>
    <w:rsid w:val="00BB53DB"/>
    <w:rsid w:val="00BB63A6"/>
    <w:rsid w:val="00BC2551"/>
    <w:rsid w:val="00BC28ED"/>
    <w:rsid w:val="00BC3DC0"/>
    <w:rsid w:val="00BC5D72"/>
    <w:rsid w:val="00BC66AD"/>
    <w:rsid w:val="00BC6BAB"/>
    <w:rsid w:val="00BC7C46"/>
    <w:rsid w:val="00BD2E53"/>
    <w:rsid w:val="00BD33D0"/>
    <w:rsid w:val="00BD4216"/>
    <w:rsid w:val="00BD4928"/>
    <w:rsid w:val="00BD4DB2"/>
    <w:rsid w:val="00BD5536"/>
    <w:rsid w:val="00BD6547"/>
    <w:rsid w:val="00BD6AA6"/>
    <w:rsid w:val="00BE0993"/>
    <w:rsid w:val="00BE113E"/>
    <w:rsid w:val="00BE227E"/>
    <w:rsid w:val="00BE2D25"/>
    <w:rsid w:val="00BE3718"/>
    <w:rsid w:val="00BE45F1"/>
    <w:rsid w:val="00BE4946"/>
    <w:rsid w:val="00BE6D1D"/>
    <w:rsid w:val="00BF035B"/>
    <w:rsid w:val="00BF14A0"/>
    <w:rsid w:val="00BF1B2C"/>
    <w:rsid w:val="00BF2DC5"/>
    <w:rsid w:val="00BF3881"/>
    <w:rsid w:val="00BF68F1"/>
    <w:rsid w:val="00C00407"/>
    <w:rsid w:val="00C00D5F"/>
    <w:rsid w:val="00C041F7"/>
    <w:rsid w:val="00C10C4D"/>
    <w:rsid w:val="00C1141F"/>
    <w:rsid w:val="00C116FC"/>
    <w:rsid w:val="00C118C3"/>
    <w:rsid w:val="00C11C49"/>
    <w:rsid w:val="00C12117"/>
    <w:rsid w:val="00C12B69"/>
    <w:rsid w:val="00C15839"/>
    <w:rsid w:val="00C15DDC"/>
    <w:rsid w:val="00C210BD"/>
    <w:rsid w:val="00C220FC"/>
    <w:rsid w:val="00C335D0"/>
    <w:rsid w:val="00C3451E"/>
    <w:rsid w:val="00C40305"/>
    <w:rsid w:val="00C4091B"/>
    <w:rsid w:val="00C409A3"/>
    <w:rsid w:val="00C41209"/>
    <w:rsid w:val="00C42345"/>
    <w:rsid w:val="00C42C6E"/>
    <w:rsid w:val="00C43B62"/>
    <w:rsid w:val="00C516C5"/>
    <w:rsid w:val="00C544BC"/>
    <w:rsid w:val="00C56E1E"/>
    <w:rsid w:val="00C576A4"/>
    <w:rsid w:val="00C60717"/>
    <w:rsid w:val="00C60A7D"/>
    <w:rsid w:val="00C60FA3"/>
    <w:rsid w:val="00C63908"/>
    <w:rsid w:val="00C65108"/>
    <w:rsid w:val="00C714C1"/>
    <w:rsid w:val="00C7217D"/>
    <w:rsid w:val="00C7224B"/>
    <w:rsid w:val="00C72A2E"/>
    <w:rsid w:val="00C72CA6"/>
    <w:rsid w:val="00C73252"/>
    <w:rsid w:val="00C74A5D"/>
    <w:rsid w:val="00C76832"/>
    <w:rsid w:val="00C76D77"/>
    <w:rsid w:val="00C800D6"/>
    <w:rsid w:val="00C8018B"/>
    <w:rsid w:val="00C810B6"/>
    <w:rsid w:val="00C82B97"/>
    <w:rsid w:val="00C83757"/>
    <w:rsid w:val="00C83B11"/>
    <w:rsid w:val="00C840B7"/>
    <w:rsid w:val="00C9349F"/>
    <w:rsid w:val="00C95506"/>
    <w:rsid w:val="00C955F8"/>
    <w:rsid w:val="00C96C4F"/>
    <w:rsid w:val="00CA2243"/>
    <w:rsid w:val="00CA22FF"/>
    <w:rsid w:val="00CA2630"/>
    <w:rsid w:val="00CB1EC4"/>
    <w:rsid w:val="00CB1EE1"/>
    <w:rsid w:val="00CB56F8"/>
    <w:rsid w:val="00CB665D"/>
    <w:rsid w:val="00CB7626"/>
    <w:rsid w:val="00CB7E0D"/>
    <w:rsid w:val="00CC3884"/>
    <w:rsid w:val="00CC67B7"/>
    <w:rsid w:val="00CC7A39"/>
    <w:rsid w:val="00CD18C1"/>
    <w:rsid w:val="00CD248D"/>
    <w:rsid w:val="00CD3EA2"/>
    <w:rsid w:val="00CD3FDC"/>
    <w:rsid w:val="00CD5C89"/>
    <w:rsid w:val="00CD5DC1"/>
    <w:rsid w:val="00CD6F31"/>
    <w:rsid w:val="00CE0C1D"/>
    <w:rsid w:val="00CE1068"/>
    <w:rsid w:val="00CE17BB"/>
    <w:rsid w:val="00CE26B3"/>
    <w:rsid w:val="00CE3FE6"/>
    <w:rsid w:val="00CE449C"/>
    <w:rsid w:val="00CE7CA6"/>
    <w:rsid w:val="00CF02B9"/>
    <w:rsid w:val="00CF045B"/>
    <w:rsid w:val="00CF17B4"/>
    <w:rsid w:val="00CF24F2"/>
    <w:rsid w:val="00CF2568"/>
    <w:rsid w:val="00CF2638"/>
    <w:rsid w:val="00CF4FCC"/>
    <w:rsid w:val="00CF60C6"/>
    <w:rsid w:val="00CF691D"/>
    <w:rsid w:val="00CF7247"/>
    <w:rsid w:val="00CF72C1"/>
    <w:rsid w:val="00CF74C4"/>
    <w:rsid w:val="00D054B9"/>
    <w:rsid w:val="00D10769"/>
    <w:rsid w:val="00D1187D"/>
    <w:rsid w:val="00D1249B"/>
    <w:rsid w:val="00D14DC1"/>
    <w:rsid w:val="00D16651"/>
    <w:rsid w:val="00D17176"/>
    <w:rsid w:val="00D23E06"/>
    <w:rsid w:val="00D25165"/>
    <w:rsid w:val="00D319D5"/>
    <w:rsid w:val="00D33D58"/>
    <w:rsid w:val="00D35698"/>
    <w:rsid w:val="00D376BD"/>
    <w:rsid w:val="00D37BAE"/>
    <w:rsid w:val="00D402DA"/>
    <w:rsid w:val="00D4118B"/>
    <w:rsid w:val="00D42143"/>
    <w:rsid w:val="00D4375C"/>
    <w:rsid w:val="00D458FB"/>
    <w:rsid w:val="00D45AEC"/>
    <w:rsid w:val="00D45D52"/>
    <w:rsid w:val="00D46D42"/>
    <w:rsid w:val="00D53330"/>
    <w:rsid w:val="00D545ED"/>
    <w:rsid w:val="00D60720"/>
    <w:rsid w:val="00D6316A"/>
    <w:rsid w:val="00D67A82"/>
    <w:rsid w:val="00D67F89"/>
    <w:rsid w:val="00D70B07"/>
    <w:rsid w:val="00D736FA"/>
    <w:rsid w:val="00D76F4E"/>
    <w:rsid w:val="00D80886"/>
    <w:rsid w:val="00D8188A"/>
    <w:rsid w:val="00D81EC9"/>
    <w:rsid w:val="00D84F42"/>
    <w:rsid w:val="00D8563B"/>
    <w:rsid w:val="00D85D05"/>
    <w:rsid w:val="00D907D1"/>
    <w:rsid w:val="00D9573F"/>
    <w:rsid w:val="00D96486"/>
    <w:rsid w:val="00D97CB7"/>
    <w:rsid w:val="00D97E99"/>
    <w:rsid w:val="00DA22FD"/>
    <w:rsid w:val="00DA248F"/>
    <w:rsid w:val="00DA2EE8"/>
    <w:rsid w:val="00DA7243"/>
    <w:rsid w:val="00DA7945"/>
    <w:rsid w:val="00DB0850"/>
    <w:rsid w:val="00DB0AC0"/>
    <w:rsid w:val="00DB111B"/>
    <w:rsid w:val="00DB132F"/>
    <w:rsid w:val="00DB15C1"/>
    <w:rsid w:val="00DB2F6F"/>
    <w:rsid w:val="00DB3B1C"/>
    <w:rsid w:val="00DB473D"/>
    <w:rsid w:val="00DB51CF"/>
    <w:rsid w:val="00DB5F1F"/>
    <w:rsid w:val="00DB7646"/>
    <w:rsid w:val="00DB7B81"/>
    <w:rsid w:val="00DC10D4"/>
    <w:rsid w:val="00DC4E35"/>
    <w:rsid w:val="00DC529D"/>
    <w:rsid w:val="00DC6B8D"/>
    <w:rsid w:val="00DD0138"/>
    <w:rsid w:val="00DD1247"/>
    <w:rsid w:val="00DD1638"/>
    <w:rsid w:val="00DD21BA"/>
    <w:rsid w:val="00DD3F8B"/>
    <w:rsid w:val="00DD4761"/>
    <w:rsid w:val="00DD4CDE"/>
    <w:rsid w:val="00DD6654"/>
    <w:rsid w:val="00DD69AB"/>
    <w:rsid w:val="00DD7825"/>
    <w:rsid w:val="00DE0687"/>
    <w:rsid w:val="00DE639C"/>
    <w:rsid w:val="00DE6939"/>
    <w:rsid w:val="00DE6EB8"/>
    <w:rsid w:val="00DE7F32"/>
    <w:rsid w:val="00DF0DBC"/>
    <w:rsid w:val="00DF0E69"/>
    <w:rsid w:val="00DF2D78"/>
    <w:rsid w:val="00DF3249"/>
    <w:rsid w:val="00DF42E4"/>
    <w:rsid w:val="00DF497F"/>
    <w:rsid w:val="00DF6F3C"/>
    <w:rsid w:val="00DF71B6"/>
    <w:rsid w:val="00E058B3"/>
    <w:rsid w:val="00E058BC"/>
    <w:rsid w:val="00E0752C"/>
    <w:rsid w:val="00E07B43"/>
    <w:rsid w:val="00E07E11"/>
    <w:rsid w:val="00E104A8"/>
    <w:rsid w:val="00E17185"/>
    <w:rsid w:val="00E23A37"/>
    <w:rsid w:val="00E23C95"/>
    <w:rsid w:val="00E246B1"/>
    <w:rsid w:val="00E25CB0"/>
    <w:rsid w:val="00E267C2"/>
    <w:rsid w:val="00E26B6D"/>
    <w:rsid w:val="00E30E70"/>
    <w:rsid w:val="00E32D03"/>
    <w:rsid w:val="00E330D8"/>
    <w:rsid w:val="00E3388F"/>
    <w:rsid w:val="00E37D5B"/>
    <w:rsid w:val="00E37F3A"/>
    <w:rsid w:val="00E41D45"/>
    <w:rsid w:val="00E4219A"/>
    <w:rsid w:val="00E46F29"/>
    <w:rsid w:val="00E51E55"/>
    <w:rsid w:val="00E52C5A"/>
    <w:rsid w:val="00E56108"/>
    <w:rsid w:val="00E6560A"/>
    <w:rsid w:val="00E65E89"/>
    <w:rsid w:val="00E668D1"/>
    <w:rsid w:val="00E70051"/>
    <w:rsid w:val="00E707AB"/>
    <w:rsid w:val="00E70DA1"/>
    <w:rsid w:val="00E70E23"/>
    <w:rsid w:val="00E72569"/>
    <w:rsid w:val="00E7310A"/>
    <w:rsid w:val="00E73599"/>
    <w:rsid w:val="00E75097"/>
    <w:rsid w:val="00E7527D"/>
    <w:rsid w:val="00E75774"/>
    <w:rsid w:val="00E757EC"/>
    <w:rsid w:val="00E7760F"/>
    <w:rsid w:val="00E77C94"/>
    <w:rsid w:val="00E80973"/>
    <w:rsid w:val="00E85E97"/>
    <w:rsid w:val="00E86164"/>
    <w:rsid w:val="00E86304"/>
    <w:rsid w:val="00E86AA4"/>
    <w:rsid w:val="00E87CD2"/>
    <w:rsid w:val="00E903ED"/>
    <w:rsid w:val="00E90AC0"/>
    <w:rsid w:val="00E91685"/>
    <w:rsid w:val="00E91923"/>
    <w:rsid w:val="00E92848"/>
    <w:rsid w:val="00E940E6"/>
    <w:rsid w:val="00E95EB5"/>
    <w:rsid w:val="00EA02EE"/>
    <w:rsid w:val="00EA11C0"/>
    <w:rsid w:val="00EA13A1"/>
    <w:rsid w:val="00EA18B5"/>
    <w:rsid w:val="00EA620C"/>
    <w:rsid w:val="00EB14D8"/>
    <w:rsid w:val="00EB1910"/>
    <w:rsid w:val="00EB1D4E"/>
    <w:rsid w:val="00EB2080"/>
    <w:rsid w:val="00EB3EC1"/>
    <w:rsid w:val="00EB4B1D"/>
    <w:rsid w:val="00EB5633"/>
    <w:rsid w:val="00EC0633"/>
    <w:rsid w:val="00EC080E"/>
    <w:rsid w:val="00EC156F"/>
    <w:rsid w:val="00EC1A13"/>
    <w:rsid w:val="00EC208E"/>
    <w:rsid w:val="00EC3A1F"/>
    <w:rsid w:val="00EC6E65"/>
    <w:rsid w:val="00ED021A"/>
    <w:rsid w:val="00ED1434"/>
    <w:rsid w:val="00ED2BBC"/>
    <w:rsid w:val="00ED4F29"/>
    <w:rsid w:val="00ED61A9"/>
    <w:rsid w:val="00ED6A99"/>
    <w:rsid w:val="00ED6CC4"/>
    <w:rsid w:val="00EE0849"/>
    <w:rsid w:val="00EE0F2D"/>
    <w:rsid w:val="00EE1589"/>
    <w:rsid w:val="00EE3F67"/>
    <w:rsid w:val="00EE4741"/>
    <w:rsid w:val="00EE4B3B"/>
    <w:rsid w:val="00EE5AE3"/>
    <w:rsid w:val="00EE5E41"/>
    <w:rsid w:val="00EE62E8"/>
    <w:rsid w:val="00EE7212"/>
    <w:rsid w:val="00EF285A"/>
    <w:rsid w:val="00EF3CF1"/>
    <w:rsid w:val="00EF4235"/>
    <w:rsid w:val="00EF70F6"/>
    <w:rsid w:val="00EF7A09"/>
    <w:rsid w:val="00F00C38"/>
    <w:rsid w:val="00F01D12"/>
    <w:rsid w:val="00F03FFD"/>
    <w:rsid w:val="00F0644D"/>
    <w:rsid w:val="00F0676F"/>
    <w:rsid w:val="00F1061E"/>
    <w:rsid w:val="00F110CE"/>
    <w:rsid w:val="00F135DE"/>
    <w:rsid w:val="00F13775"/>
    <w:rsid w:val="00F14040"/>
    <w:rsid w:val="00F21EEA"/>
    <w:rsid w:val="00F22441"/>
    <w:rsid w:val="00F2415C"/>
    <w:rsid w:val="00F24B0F"/>
    <w:rsid w:val="00F250E2"/>
    <w:rsid w:val="00F25C6B"/>
    <w:rsid w:val="00F308AB"/>
    <w:rsid w:val="00F30967"/>
    <w:rsid w:val="00F30A78"/>
    <w:rsid w:val="00F30EB0"/>
    <w:rsid w:val="00F32401"/>
    <w:rsid w:val="00F3347A"/>
    <w:rsid w:val="00F35AB1"/>
    <w:rsid w:val="00F361F8"/>
    <w:rsid w:val="00F36B3D"/>
    <w:rsid w:val="00F47330"/>
    <w:rsid w:val="00F507D3"/>
    <w:rsid w:val="00F53E50"/>
    <w:rsid w:val="00F54273"/>
    <w:rsid w:val="00F55CB6"/>
    <w:rsid w:val="00F55F24"/>
    <w:rsid w:val="00F5723A"/>
    <w:rsid w:val="00F6068E"/>
    <w:rsid w:val="00F63ED0"/>
    <w:rsid w:val="00F71ECF"/>
    <w:rsid w:val="00F7509E"/>
    <w:rsid w:val="00F763D5"/>
    <w:rsid w:val="00F772C5"/>
    <w:rsid w:val="00F77A25"/>
    <w:rsid w:val="00F77F4C"/>
    <w:rsid w:val="00F80542"/>
    <w:rsid w:val="00F80955"/>
    <w:rsid w:val="00F80B5A"/>
    <w:rsid w:val="00F82F15"/>
    <w:rsid w:val="00F86033"/>
    <w:rsid w:val="00F92CDD"/>
    <w:rsid w:val="00F96C24"/>
    <w:rsid w:val="00FA1415"/>
    <w:rsid w:val="00FA22C9"/>
    <w:rsid w:val="00FA392C"/>
    <w:rsid w:val="00FA7050"/>
    <w:rsid w:val="00FA7223"/>
    <w:rsid w:val="00FA7377"/>
    <w:rsid w:val="00FB086E"/>
    <w:rsid w:val="00FB187D"/>
    <w:rsid w:val="00FB331C"/>
    <w:rsid w:val="00FB3D15"/>
    <w:rsid w:val="00FB4781"/>
    <w:rsid w:val="00FB4B79"/>
    <w:rsid w:val="00FB5937"/>
    <w:rsid w:val="00FB6263"/>
    <w:rsid w:val="00FB6932"/>
    <w:rsid w:val="00FC165F"/>
    <w:rsid w:val="00FC2E74"/>
    <w:rsid w:val="00FC3172"/>
    <w:rsid w:val="00FC6CCE"/>
    <w:rsid w:val="00FD0343"/>
    <w:rsid w:val="00FE1118"/>
    <w:rsid w:val="00FE1717"/>
    <w:rsid w:val="00FE2574"/>
    <w:rsid w:val="00FE3916"/>
    <w:rsid w:val="00FE3ED7"/>
    <w:rsid w:val="00FE6920"/>
    <w:rsid w:val="00FF251C"/>
    <w:rsid w:val="00FF371A"/>
    <w:rsid w:val="00FF6A97"/>
    <w:rsid w:val="00FF7C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BD6AA6"/>
    <w:pPr>
      <w:widowControl w:val="0"/>
      <w:spacing w:line="240" w:lineRule="atLeast"/>
    </w:pPr>
    <w:rPr>
      <w:rFonts w:ascii="Arial" w:hAnsi="Arial" w:cs="Arial"/>
      <w:lang w:val="en-US" w:eastAsia="en-US"/>
    </w:rPr>
  </w:style>
  <w:style w:type="paragraph" w:styleId="1">
    <w:name w:val="heading 1"/>
    <w:basedOn w:val="a"/>
    <w:next w:val="a"/>
    <w:qFormat/>
    <w:rsid w:val="00BD6AA6"/>
    <w:pPr>
      <w:keepNext/>
      <w:spacing w:before="120" w:after="60"/>
      <w:outlineLvl w:val="0"/>
    </w:pPr>
    <w:rPr>
      <w:b/>
      <w:bCs/>
      <w:sz w:val="24"/>
      <w:szCs w:val="24"/>
    </w:rPr>
  </w:style>
  <w:style w:type="paragraph" w:styleId="2">
    <w:name w:val="heading 2"/>
    <w:basedOn w:val="1"/>
    <w:next w:val="a"/>
    <w:qFormat/>
    <w:rsid w:val="00BD6AA6"/>
    <w:pPr>
      <w:outlineLvl w:val="1"/>
    </w:pPr>
    <w:rPr>
      <w:sz w:val="22"/>
      <w:szCs w:val="22"/>
    </w:rPr>
  </w:style>
  <w:style w:type="paragraph" w:styleId="3">
    <w:name w:val="heading 3"/>
    <w:basedOn w:val="1"/>
    <w:next w:val="a"/>
    <w:qFormat/>
    <w:rsid w:val="00BD6AA6"/>
    <w:pPr>
      <w:outlineLvl w:val="2"/>
    </w:pPr>
    <w:rPr>
      <w:b w:val="0"/>
      <w:bCs w:val="0"/>
      <w:i/>
      <w:iCs/>
      <w:sz w:val="20"/>
      <w:szCs w:val="20"/>
    </w:rPr>
  </w:style>
  <w:style w:type="paragraph" w:styleId="4">
    <w:name w:val="heading 4"/>
    <w:basedOn w:val="1"/>
    <w:next w:val="a"/>
    <w:qFormat/>
    <w:rsid w:val="00BD6AA6"/>
    <w:pPr>
      <w:outlineLvl w:val="3"/>
    </w:pPr>
    <w:rPr>
      <w:b w:val="0"/>
      <w:bCs w:val="0"/>
      <w:sz w:val="20"/>
      <w:szCs w:val="20"/>
    </w:rPr>
  </w:style>
  <w:style w:type="paragraph" w:styleId="5">
    <w:name w:val="heading 5"/>
    <w:basedOn w:val="a"/>
    <w:next w:val="a"/>
    <w:qFormat/>
    <w:rsid w:val="00BD6AA6"/>
    <w:pPr>
      <w:spacing w:before="240" w:after="60"/>
      <w:outlineLvl w:val="4"/>
    </w:pPr>
  </w:style>
  <w:style w:type="paragraph" w:styleId="6">
    <w:name w:val="heading 6"/>
    <w:basedOn w:val="a"/>
    <w:next w:val="a"/>
    <w:qFormat/>
    <w:rsid w:val="00BD6AA6"/>
    <w:pPr>
      <w:spacing w:before="240" w:after="60"/>
      <w:outlineLvl w:val="5"/>
    </w:pPr>
    <w:rPr>
      <w:i/>
      <w:iCs/>
    </w:rPr>
  </w:style>
  <w:style w:type="paragraph" w:styleId="7">
    <w:name w:val="heading 7"/>
    <w:basedOn w:val="a"/>
    <w:next w:val="a"/>
    <w:qFormat/>
    <w:rsid w:val="00BD6AA6"/>
    <w:pPr>
      <w:spacing w:before="240" w:after="60"/>
      <w:outlineLvl w:val="6"/>
    </w:pPr>
  </w:style>
  <w:style w:type="paragraph" w:styleId="8">
    <w:name w:val="heading 8"/>
    <w:basedOn w:val="a"/>
    <w:next w:val="a"/>
    <w:qFormat/>
    <w:rsid w:val="00BD6AA6"/>
    <w:pPr>
      <w:spacing w:before="240" w:after="60"/>
      <w:outlineLvl w:val="7"/>
    </w:pPr>
    <w:rPr>
      <w:i/>
      <w:iCs/>
    </w:rPr>
  </w:style>
  <w:style w:type="paragraph" w:styleId="9">
    <w:name w:val="heading 9"/>
    <w:basedOn w:val="a"/>
    <w:next w:val="a"/>
    <w:qFormat/>
    <w:rsid w:val="00BD6AA6"/>
    <w:pPr>
      <w:spacing w:before="240" w:after="6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BD6AA6"/>
    <w:rPr>
      <w:i/>
      <w:iCs/>
    </w:rPr>
  </w:style>
  <w:style w:type="character" w:styleId="a4">
    <w:name w:val="FollowedHyperlink"/>
    <w:rsid w:val="00BD6AA6"/>
    <w:rPr>
      <w:color w:val="800080"/>
      <w:u w:val="single"/>
    </w:rPr>
  </w:style>
  <w:style w:type="character" w:styleId="a5">
    <w:name w:val="page number"/>
    <w:rsid w:val="00BD6AA6"/>
    <w:rPr>
      <w:rFonts w:ascii="Times New Roman" w:hAnsi="Times New Roman"/>
    </w:rPr>
  </w:style>
  <w:style w:type="character" w:styleId="a6">
    <w:name w:val="Strong"/>
    <w:qFormat/>
    <w:rsid w:val="00BD6AA6"/>
    <w:rPr>
      <w:b/>
      <w:bCs/>
    </w:rPr>
  </w:style>
  <w:style w:type="character" w:styleId="a7">
    <w:name w:val="footnote reference"/>
    <w:rsid w:val="00BD6AA6"/>
    <w:rPr>
      <w:sz w:val="20"/>
      <w:szCs w:val="20"/>
      <w:vertAlign w:val="superscript"/>
    </w:rPr>
  </w:style>
  <w:style w:type="character" w:styleId="a8">
    <w:name w:val="Hyperlink"/>
    <w:uiPriority w:val="99"/>
    <w:rsid w:val="00BD6AA6"/>
    <w:rPr>
      <w:color w:val="0000FF"/>
      <w:u w:val="single"/>
    </w:rPr>
  </w:style>
  <w:style w:type="paragraph" w:styleId="80">
    <w:name w:val="toc 8"/>
    <w:basedOn w:val="a"/>
    <w:next w:val="a"/>
    <w:rsid w:val="00BD6AA6"/>
    <w:pPr>
      <w:ind w:left="1400"/>
    </w:pPr>
  </w:style>
  <w:style w:type="paragraph" w:styleId="30">
    <w:name w:val="toc 3"/>
    <w:basedOn w:val="a"/>
    <w:next w:val="a"/>
    <w:rsid w:val="00BD6AA6"/>
    <w:pPr>
      <w:tabs>
        <w:tab w:val="left" w:pos="1440"/>
        <w:tab w:val="right" w:pos="9360"/>
      </w:tabs>
      <w:ind w:left="864"/>
    </w:pPr>
  </w:style>
  <w:style w:type="paragraph" w:styleId="50">
    <w:name w:val="toc 5"/>
    <w:basedOn w:val="a"/>
    <w:next w:val="a"/>
    <w:rsid w:val="00BD6AA6"/>
    <w:pPr>
      <w:ind w:left="800"/>
    </w:pPr>
  </w:style>
  <w:style w:type="paragraph" w:styleId="a9">
    <w:name w:val="Body Text"/>
    <w:basedOn w:val="a"/>
    <w:rsid w:val="00BD6AA6"/>
    <w:pPr>
      <w:keepLines/>
      <w:spacing w:after="120"/>
      <w:ind w:left="720"/>
    </w:pPr>
  </w:style>
  <w:style w:type="paragraph" w:styleId="aa">
    <w:name w:val="Document Map"/>
    <w:basedOn w:val="a"/>
    <w:rsid w:val="00BD6AA6"/>
    <w:pPr>
      <w:shd w:val="clear" w:color="auto" w:fill="000080"/>
    </w:pPr>
    <w:rPr>
      <w:rFonts w:ascii="Tahoma" w:hAnsi="Tahoma" w:cs="Tahoma"/>
    </w:rPr>
  </w:style>
  <w:style w:type="paragraph" w:styleId="ab">
    <w:name w:val="Normal Indent"/>
    <w:basedOn w:val="a"/>
    <w:rsid w:val="00BD6AA6"/>
    <w:pPr>
      <w:ind w:left="900" w:hanging="900"/>
    </w:pPr>
  </w:style>
  <w:style w:type="paragraph" w:styleId="70">
    <w:name w:val="toc 7"/>
    <w:basedOn w:val="a"/>
    <w:next w:val="a"/>
    <w:rsid w:val="00BD6AA6"/>
    <w:pPr>
      <w:ind w:left="1200"/>
    </w:pPr>
  </w:style>
  <w:style w:type="paragraph" w:styleId="ac">
    <w:name w:val="Title"/>
    <w:basedOn w:val="a"/>
    <w:next w:val="a"/>
    <w:qFormat/>
    <w:rsid w:val="00BD6AA6"/>
    <w:pPr>
      <w:spacing w:line="240" w:lineRule="auto"/>
      <w:jc w:val="center"/>
    </w:pPr>
    <w:rPr>
      <w:b/>
      <w:bCs/>
      <w:sz w:val="36"/>
      <w:szCs w:val="36"/>
    </w:rPr>
  </w:style>
  <w:style w:type="paragraph" w:styleId="ad">
    <w:name w:val="Normal (Web)"/>
    <w:basedOn w:val="a"/>
    <w:rsid w:val="00BD6AA6"/>
    <w:pPr>
      <w:widowControl/>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20">
    <w:name w:val="Body Text 2"/>
    <w:basedOn w:val="a"/>
    <w:rsid w:val="00BD6AA6"/>
    <w:pPr>
      <w:ind w:left="720"/>
    </w:pPr>
    <w:rPr>
      <w:i/>
      <w:iCs/>
      <w:color w:val="0000FF"/>
      <w:u w:val="single"/>
    </w:rPr>
  </w:style>
  <w:style w:type="paragraph" w:styleId="90">
    <w:name w:val="toc 9"/>
    <w:basedOn w:val="a"/>
    <w:next w:val="a"/>
    <w:rsid w:val="00BD6AA6"/>
    <w:pPr>
      <w:ind w:left="1600"/>
    </w:pPr>
  </w:style>
  <w:style w:type="paragraph" w:styleId="21">
    <w:name w:val="toc 2"/>
    <w:basedOn w:val="a"/>
    <w:next w:val="a"/>
    <w:rsid w:val="00BD6AA6"/>
    <w:pPr>
      <w:tabs>
        <w:tab w:val="right" w:pos="9360"/>
      </w:tabs>
      <w:ind w:left="432" w:right="720"/>
    </w:pPr>
  </w:style>
  <w:style w:type="paragraph" w:styleId="60">
    <w:name w:val="toc 6"/>
    <w:basedOn w:val="a"/>
    <w:next w:val="a"/>
    <w:rsid w:val="00BD6AA6"/>
    <w:pPr>
      <w:ind w:left="1000"/>
    </w:pPr>
  </w:style>
  <w:style w:type="paragraph" w:styleId="ae">
    <w:name w:val="footnote text"/>
    <w:basedOn w:val="a"/>
    <w:rsid w:val="00BD6AA6"/>
    <w:pPr>
      <w:keepNext/>
      <w:keepLines/>
      <w:pBdr>
        <w:bottom w:val="single" w:sz="6" w:space="0" w:color="000000"/>
      </w:pBdr>
      <w:spacing w:before="40" w:after="40"/>
      <w:ind w:left="360" w:hanging="360"/>
    </w:pPr>
    <w:rPr>
      <w:rFonts w:ascii="Helvetica" w:hAnsi="Helvetica" w:cs="Helvetica"/>
      <w:sz w:val="16"/>
      <w:szCs w:val="16"/>
    </w:rPr>
  </w:style>
  <w:style w:type="paragraph" w:styleId="af">
    <w:name w:val="Subtitle"/>
    <w:basedOn w:val="a"/>
    <w:qFormat/>
    <w:rsid w:val="00BD6AA6"/>
    <w:pPr>
      <w:spacing w:after="60"/>
      <w:jc w:val="center"/>
    </w:pPr>
    <w:rPr>
      <w:i/>
      <w:iCs/>
      <w:sz w:val="36"/>
      <w:szCs w:val="36"/>
      <w:lang w:val="en-AU"/>
    </w:rPr>
  </w:style>
  <w:style w:type="paragraph" w:styleId="40">
    <w:name w:val="toc 4"/>
    <w:basedOn w:val="a"/>
    <w:next w:val="a"/>
    <w:rsid w:val="00BD6AA6"/>
    <w:pPr>
      <w:ind w:left="600"/>
    </w:pPr>
  </w:style>
  <w:style w:type="paragraph" w:styleId="10">
    <w:name w:val="toc 1"/>
    <w:basedOn w:val="a"/>
    <w:next w:val="a"/>
    <w:uiPriority w:val="39"/>
    <w:rsid w:val="00BD6AA6"/>
    <w:pPr>
      <w:tabs>
        <w:tab w:val="right" w:pos="9360"/>
      </w:tabs>
      <w:spacing w:before="240" w:after="60"/>
      <w:ind w:right="720"/>
    </w:pPr>
  </w:style>
  <w:style w:type="paragraph" w:styleId="af0">
    <w:name w:val="header"/>
    <w:basedOn w:val="a"/>
    <w:rsid w:val="00BD6AA6"/>
    <w:pPr>
      <w:tabs>
        <w:tab w:val="center" w:pos="4320"/>
        <w:tab w:val="right" w:pos="8640"/>
      </w:tabs>
    </w:pPr>
  </w:style>
  <w:style w:type="paragraph" w:styleId="af1">
    <w:name w:val="footer"/>
    <w:basedOn w:val="a"/>
    <w:rsid w:val="00BD6AA6"/>
    <w:pPr>
      <w:tabs>
        <w:tab w:val="center" w:pos="4320"/>
        <w:tab w:val="right" w:pos="8640"/>
      </w:tabs>
    </w:pPr>
  </w:style>
  <w:style w:type="paragraph" w:styleId="af2">
    <w:name w:val="Balloon Text"/>
    <w:basedOn w:val="a"/>
    <w:rsid w:val="00BD6AA6"/>
    <w:rPr>
      <w:rFonts w:ascii="Tahoma" w:hAnsi="Tahoma" w:cs="Tahoma"/>
      <w:sz w:val="16"/>
      <w:szCs w:val="16"/>
    </w:rPr>
  </w:style>
  <w:style w:type="paragraph" w:styleId="22">
    <w:name w:val="Body Text Indent 2"/>
    <w:basedOn w:val="a"/>
    <w:rsid w:val="00BD6AA6"/>
    <w:pPr>
      <w:ind w:left="720"/>
    </w:pPr>
    <w:rPr>
      <w:color w:val="0000FF"/>
    </w:rPr>
  </w:style>
  <w:style w:type="paragraph" w:customStyle="1" w:styleId="Bullet">
    <w:name w:val="Bullet"/>
    <w:basedOn w:val="a"/>
    <w:rsid w:val="00BD6AA6"/>
    <w:pPr>
      <w:widowControl/>
      <w:tabs>
        <w:tab w:val="left" w:pos="720"/>
      </w:tabs>
      <w:spacing w:before="120" w:line="240" w:lineRule="auto"/>
      <w:ind w:left="720" w:right="360"/>
      <w:jc w:val="both"/>
    </w:pPr>
    <w:rPr>
      <w:rFonts w:ascii="Book Antiqua" w:hAnsi="Book Antiqua" w:cs="Book Antiqua"/>
    </w:rPr>
  </w:style>
  <w:style w:type="paragraph" w:customStyle="1" w:styleId="Paragraph1">
    <w:name w:val="Paragraph1"/>
    <w:basedOn w:val="a"/>
    <w:rsid w:val="00BD6AA6"/>
    <w:pPr>
      <w:spacing w:before="80" w:line="240" w:lineRule="auto"/>
      <w:jc w:val="both"/>
    </w:pPr>
  </w:style>
  <w:style w:type="paragraph" w:customStyle="1" w:styleId="MainTitle">
    <w:name w:val="Main Title"/>
    <w:basedOn w:val="a"/>
    <w:rsid w:val="00BD6AA6"/>
    <w:pPr>
      <w:spacing w:before="480" w:after="60" w:line="240" w:lineRule="auto"/>
      <w:jc w:val="center"/>
    </w:pPr>
    <w:rPr>
      <w:b/>
      <w:bCs/>
      <w:kern w:val="28"/>
      <w:sz w:val="32"/>
      <w:szCs w:val="32"/>
    </w:rPr>
  </w:style>
  <w:style w:type="paragraph" w:customStyle="1" w:styleId="Tabletext">
    <w:name w:val="Tabletext"/>
    <w:basedOn w:val="a"/>
    <w:rsid w:val="00BD6AA6"/>
    <w:pPr>
      <w:keepLines/>
      <w:spacing w:after="120"/>
    </w:pPr>
  </w:style>
  <w:style w:type="paragraph" w:customStyle="1" w:styleId="p0">
    <w:name w:val="p0"/>
    <w:basedOn w:val="a"/>
    <w:rsid w:val="00BD6AA6"/>
    <w:pPr>
      <w:widowControl/>
    </w:pPr>
    <w:rPr>
      <w:lang w:eastAsia="zh-CN"/>
    </w:rPr>
  </w:style>
  <w:style w:type="paragraph" w:customStyle="1" w:styleId="Bullet1">
    <w:name w:val="Bullet1"/>
    <w:basedOn w:val="a"/>
    <w:rsid w:val="00BD6AA6"/>
    <w:pPr>
      <w:ind w:left="720" w:hanging="432"/>
    </w:pPr>
  </w:style>
  <w:style w:type="paragraph" w:customStyle="1" w:styleId="Paragraph2">
    <w:name w:val="Paragraph2"/>
    <w:basedOn w:val="a"/>
    <w:rsid w:val="00BD6AA6"/>
    <w:pPr>
      <w:spacing w:before="80"/>
      <w:ind w:left="720"/>
      <w:jc w:val="both"/>
    </w:pPr>
    <w:rPr>
      <w:color w:val="000000"/>
      <w:lang w:val="en-AU"/>
    </w:rPr>
  </w:style>
  <w:style w:type="paragraph" w:customStyle="1" w:styleId="NormalLatinArial">
    <w:name w:val="Normal + (Latin) Arial"/>
    <w:basedOn w:val="a"/>
    <w:rsid w:val="00BD6AA6"/>
    <w:pPr>
      <w:widowControl/>
      <w:spacing w:before="120" w:line="260" w:lineRule="exact"/>
      <w:ind w:left="720"/>
    </w:pPr>
    <w:rPr>
      <w:color w:val="666666"/>
      <w:sz w:val="18"/>
      <w:szCs w:val="18"/>
    </w:rPr>
  </w:style>
  <w:style w:type="paragraph" w:customStyle="1" w:styleId="maintitle0">
    <w:name w:val="maintitle"/>
    <w:basedOn w:val="a"/>
    <w:rsid w:val="00BD6AA6"/>
    <w:pPr>
      <w:widowControl/>
      <w:spacing w:before="480" w:after="60" w:line="240" w:lineRule="auto"/>
      <w:jc w:val="center"/>
    </w:pPr>
    <w:rPr>
      <w:b/>
      <w:bCs/>
      <w:sz w:val="32"/>
      <w:szCs w:val="32"/>
    </w:rPr>
  </w:style>
  <w:style w:type="paragraph" w:customStyle="1" w:styleId="ColorfulList-Accent11">
    <w:name w:val="Colorful List - Accent 11"/>
    <w:basedOn w:val="a"/>
    <w:qFormat/>
    <w:rsid w:val="00BD6AA6"/>
    <w:pPr>
      <w:ind w:left="720"/>
    </w:pPr>
  </w:style>
  <w:style w:type="paragraph" w:customStyle="1" w:styleId="Bullet2">
    <w:name w:val="Bullet2"/>
    <w:basedOn w:val="a"/>
    <w:rsid w:val="00BD6AA6"/>
    <w:pPr>
      <w:ind w:left="1440" w:hanging="360"/>
    </w:pPr>
    <w:rPr>
      <w:color w:val="000080"/>
    </w:rPr>
  </w:style>
  <w:style w:type="paragraph" w:customStyle="1" w:styleId="InfoBlue">
    <w:name w:val="InfoBlue"/>
    <w:basedOn w:val="a"/>
    <w:next w:val="a9"/>
    <w:rsid w:val="00BD6AA6"/>
    <w:pPr>
      <w:spacing w:after="120"/>
      <w:ind w:left="720"/>
    </w:pPr>
    <w:rPr>
      <w:color w:val="0000FF"/>
    </w:rPr>
  </w:style>
  <w:style w:type="paragraph" w:customStyle="1" w:styleId="Body">
    <w:name w:val="Body"/>
    <w:basedOn w:val="a"/>
    <w:rsid w:val="00BD6AA6"/>
    <w:pPr>
      <w:widowControl/>
      <w:spacing w:before="120" w:line="240" w:lineRule="auto"/>
      <w:jc w:val="both"/>
    </w:pPr>
    <w:rPr>
      <w:rFonts w:ascii="Book Antiqua" w:hAnsi="Book Antiqua" w:cs="Book Antiqua"/>
    </w:rPr>
  </w:style>
  <w:style w:type="paragraph" w:customStyle="1" w:styleId="Paragraph4">
    <w:name w:val="Paragraph4"/>
    <w:basedOn w:val="a"/>
    <w:rsid w:val="00BD6AA6"/>
    <w:pPr>
      <w:spacing w:before="80" w:line="240" w:lineRule="auto"/>
      <w:ind w:left="2250"/>
      <w:jc w:val="both"/>
    </w:pPr>
  </w:style>
  <w:style w:type="paragraph" w:customStyle="1" w:styleId="Paragraph3">
    <w:name w:val="Paragraph3"/>
    <w:basedOn w:val="a"/>
    <w:rsid w:val="00BD6AA6"/>
    <w:pPr>
      <w:spacing w:before="80" w:line="240" w:lineRule="auto"/>
      <w:ind w:left="1530"/>
      <w:jc w:val="both"/>
    </w:pPr>
  </w:style>
  <w:style w:type="paragraph" w:styleId="af3">
    <w:name w:val="List Paragraph"/>
    <w:basedOn w:val="a"/>
    <w:uiPriority w:val="72"/>
    <w:qFormat/>
    <w:rsid w:val="0088486B"/>
    <w:pPr>
      <w:ind w:firstLineChars="200" w:firstLine="420"/>
    </w:pPr>
  </w:style>
  <w:style w:type="table" w:styleId="af4">
    <w:name w:val="Table Grid"/>
    <w:basedOn w:val="a1"/>
    <w:uiPriority w:val="59"/>
    <w:rsid w:val="009031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ternetLink">
    <w:name w:val="Internet Link"/>
    <w:uiPriority w:val="99"/>
    <w:rsid w:val="00481A12"/>
    <w:rPr>
      <w:color w:val="0000FF"/>
      <w:u w:val="single"/>
    </w:rPr>
  </w:style>
</w:styles>
</file>

<file path=word/webSettings.xml><?xml version="1.0" encoding="utf-8"?>
<w:webSettings xmlns:r="http://schemas.openxmlformats.org/officeDocument/2006/relationships" xmlns:w="http://schemas.openxmlformats.org/wordprocessingml/2006/main">
  <w:divs>
    <w:div w:id="159660476">
      <w:bodyDiv w:val="1"/>
      <w:marLeft w:val="0"/>
      <w:marRight w:val="0"/>
      <w:marTop w:val="0"/>
      <w:marBottom w:val="0"/>
      <w:divBdr>
        <w:top w:val="none" w:sz="0" w:space="0" w:color="auto"/>
        <w:left w:val="none" w:sz="0" w:space="0" w:color="auto"/>
        <w:bottom w:val="none" w:sz="0" w:space="0" w:color="auto"/>
        <w:right w:val="none" w:sz="0" w:space="0" w:color="auto"/>
      </w:divBdr>
    </w:div>
    <w:div w:id="397362203">
      <w:bodyDiv w:val="1"/>
      <w:marLeft w:val="0"/>
      <w:marRight w:val="0"/>
      <w:marTop w:val="0"/>
      <w:marBottom w:val="0"/>
      <w:divBdr>
        <w:top w:val="none" w:sz="0" w:space="0" w:color="auto"/>
        <w:left w:val="none" w:sz="0" w:space="0" w:color="auto"/>
        <w:bottom w:val="none" w:sz="0" w:space="0" w:color="auto"/>
        <w:right w:val="none" w:sz="0" w:space="0" w:color="auto"/>
      </w:divBdr>
    </w:div>
    <w:div w:id="578292640">
      <w:bodyDiv w:val="1"/>
      <w:marLeft w:val="0"/>
      <w:marRight w:val="0"/>
      <w:marTop w:val="0"/>
      <w:marBottom w:val="0"/>
      <w:divBdr>
        <w:top w:val="none" w:sz="0" w:space="0" w:color="auto"/>
        <w:left w:val="none" w:sz="0" w:space="0" w:color="auto"/>
        <w:bottom w:val="none" w:sz="0" w:space="0" w:color="auto"/>
        <w:right w:val="none" w:sz="0" w:space="0" w:color="auto"/>
      </w:divBdr>
    </w:div>
    <w:div w:id="1117026238">
      <w:bodyDiv w:val="1"/>
      <w:marLeft w:val="0"/>
      <w:marRight w:val="0"/>
      <w:marTop w:val="0"/>
      <w:marBottom w:val="0"/>
      <w:divBdr>
        <w:top w:val="none" w:sz="0" w:space="0" w:color="auto"/>
        <w:left w:val="none" w:sz="0" w:space="0" w:color="auto"/>
        <w:bottom w:val="none" w:sz="0" w:space="0" w:color="auto"/>
        <w:right w:val="none" w:sz="0" w:space="0" w:color="auto"/>
      </w:divBdr>
    </w:div>
    <w:div w:id="1303848140">
      <w:bodyDiv w:val="1"/>
      <w:marLeft w:val="0"/>
      <w:marRight w:val="0"/>
      <w:marTop w:val="0"/>
      <w:marBottom w:val="0"/>
      <w:divBdr>
        <w:top w:val="none" w:sz="0" w:space="0" w:color="auto"/>
        <w:left w:val="none" w:sz="0" w:space="0" w:color="auto"/>
        <w:bottom w:val="none" w:sz="0" w:space="0" w:color="auto"/>
        <w:right w:val="none" w:sz="0" w:space="0" w:color="auto"/>
      </w:divBdr>
    </w:div>
    <w:div w:id="1429420648">
      <w:bodyDiv w:val="1"/>
      <w:marLeft w:val="0"/>
      <w:marRight w:val="0"/>
      <w:marTop w:val="0"/>
      <w:marBottom w:val="0"/>
      <w:divBdr>
        <w:top w:val="none" w:sz="0" w:space="0" w:color="auto"/>
        <w:left w:val="none" w:sz="0" w:space="0" w:color="auto"/>
        <w:bottom w:val="none" w:sz="0" w:space="0" w:color="auto"/>
        <w:right w:val="none" w:sz="0" w:space="0" w:color="auto"/>
      </w:divBdr>
    </w:div>
    <w:div w:id="1525052354">
      <w:bodyDiv w:val="1"/>
      <w:marLeft w:val="0"/>
      <w:marRight w:val="0"/>
      <w:marTop w:val="0"/>
      <w:marBottom w:val="0"/>
      <w:divBdr>
        <w:top w:val="none" w:sz="0" w:space="0" w:color="auto"/>
        <w:left w:val="none" w:sz="0" w:space="0" w:color="auto"/>
        <w:bottom w:val="none" w:sz="0" w:space="0" w:color="auto"/>
        <w:right w:val="none" w:sz="0" w:space="0" w:color="auto"/>
      </w:divBdr>
    </w:div>
    <w:div w:id="1916284675">
      <w:bodyDiv w:val="1"/>
      <w:marLeft w:val="0"/>
      <w:marRight w:val="0"/>
      <w:marTop w:val="0"/>
      <w:marBottom w:val="0"/>
      <w:divBdr>
        <w:top w:val="none" w:sz="0" w:space="0" w:color="auto"/>
        <w:left w:val="none" w:sz="0" w:space="0" w:color="auto"/>
        <w:bottom w:val="none" w:sz="0" w:space="0" w:color="auto"/>
        <w:right w:val="none" w:sz="0" w:space="0" w:color="auto"/>
      </w:divBdr>
    </w:div>
    <w:div w:id="1928223585">
      <w:bodyDiv w:val="1"/>
      <w:marLeft w:val="0"/>
      <w:marRight w:val="0"/>
      <w:marTop w:val="0"/>
      <w:marBottom w:val="0"/>
      <w:divBdr>
        <w:top w:val="none" w:sz="0" w:space="0" w:color="auto"/>
        <w:left w:val="none" w:sz="0" w:space="0" w:color="auto"/>
        <w:bottom w:val="none" w:sz="0" w:space="0" w:color="auto"/>
        <w:right w:val="none" w:sz="0" w:space="0" w:color="auto"/>
      </w:divBdr>
    </w:div>
    <w:div w:id="2072732283">
      <w:bodyDiv w:val="1"/>
      <w:marLeft w:val="0"/>
      <w:marRight w:val="0"/>
      <w:marTop w:val="0"/>
      <w:marBottom w:val="0"/>
      <w:divBdr>
        <w:top w:val="none" w:sz="0" w:space="0" w:color="auto"/>
        <w:left w:val="none" w:sz="0" w:space="0" w:color="auto"/>
        <w:bottom w:val="none" w:sz="0" w:space="0" w:color="auto"/>
        <w:right w:val="none" w:sz="0" w:space="0" w:color="auto"/>
      </w:divBdr>
    </w:div>
    <w:div w:id="21122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FC5E2-45F2-4FCF-9FC6-2B76149D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6365</TotalTime>
  <Pages>4</Pages>
  <Words>198</Words>
  <Characters>1133</Characters>
  <Application>Microsoft Office Word</Application>
  <DocSecurity>0</DocSecurity>
  <PresentationFormat/>
  <Lines>9</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Application Requirements Specification</vt:lpstr>
    </vt:vector>
  </TitlesOfParts>
  <Company/>
  <LinksUpToDate>false</LinksUpToDate>
  <CharactersWithSpaces>1329</CharactersWithSpaces>
  <SharedDoc>false</SharedDoc>
  <HLinks>
    <vt:vector size="18" baseType="variant">
      <vt:variant>
        <vt:i4>1703987</vt:i4>
      </vt:variant>
      <vt:variant>
        <vt:i4>14</vt:i4>
      </vt:variant>
      <vt:variant>
        <vt:i4>0</vt:i4>
      </vt:variant>
      <vt:variant>
        <vt:i4>5</vt:i4>
      </vt:variant>
      <vt:variant>
        <vt:lpwstr/>
      </vt:variant>
      <vt:variant>
        <vt:lpwstr>_Toc407558506</vt:lpwstr>
      </vt:variant>
      <vt:variant>
        <vt:i4>1703987</vt:i4>
      </vt:variant>
      <vt:variant>
        <vt:i4>8</vt:i4>
      </vt:variant>
      <vt:variant>
        <vt:i4>0</vt:i4>
      </vt:variant>
      <vt:variant>
        <vt:i4>5</vt:i4>
      </vt:variant>
      <vt:variant>
        <vt:lpwstr/>
      </vt:variant>
      <vt:variant>
        <vt:lpwstr>_Toc407558505</vt:lpwstr>
      </vt:variant>
      <vt:variant>
        <vt:i4>1703987</vt:i4>
      </vt:variant>
      <vt:variant>
        <vt:i4>2</vt:i4>
      </vt:variant>
      <vt:variant>
        <vt:i4>0</vt:i4>
      </vt:variant>
      <vt:variant>
        <vt:i4>5</vt:i4>
      </vt:variant>
      <vt:variant>
        <vt:lpwstr/>
      </vt:variant>
      <vt:variant>
        <vt:lpwstr>_Toc407558504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Specification</dc:title>
  <dc:subject>&lt;Project Name&gt;</dc:subject>
  <dc:creator>TopCoder</dc:creator>
  <cp:keywords>Software Requirements</cp:keywords>
  <cp:lastModifiedBy>PC</cp:lastModifiedBy>
  <cp:revision>473</cp:revision>
  <cp:lastPrinted>2013-05-03T21:40:00Z</cp:lastPrinted>
  <dcterms:created xsi:type="dcterms:W3CDTF">2016-06-08T03:01:00Z</dcterms:created>
  <dcterms:modified xsi:type="dcterms:W3CDTF">2017-12-21T04:27:00Z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