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240" w:after="0"/>
        <w:rPr/>
      </w:pPr>
      <w:r>
        <w:rPr/>
        <w:t xml:space="preserve">That sounds like a great plan. We will continue with the same step-by-step approach. I will explain the first topic, </w:t>
      </w:r>
      <w:r>
        <w:rPr>
          <w:b/>
          <w:bCs/>
        </w:rPr>
        <w:t>Embedded I/O</w:t>
      </w:r>
      <w:r>
        <w:rPr/>
        <w:t>, and then wait for your go-ahead before moving on to the next one.</w:t>
      </w:r>
    </w:p>
    <w:p>
      <w:pPr>
        <w:pStyle w:val="Heading3"/>
        <w:keepNext w:val="false"/>
        <w:keepLines w:val="false"/>
        <w:spacing w:lineRule="auto" w:line="240" w:before="280" w:after="80"/>
        <w:rPr>
          <w:b/>
          <w:bCs/>
          <w:color w:val="000000"/>
          <w:sz w:val="26"/>
          <w:szCs w:val="26"/>
        </w:rPr>
      </w:pPr>
      <w:bookmarkStart w:id="0" w:name="_jcm3cw3mu171"/>
      <w:bookmarkEnd w:id="0"/>
      <w:r>
        <w:rPr>
          <w:b/>
          <w:bCs/>
          <w:color w:val="000000"/>
          <w:sz w:val="26"/>
          <w:szCs w:val="26"/>
        </w:rPr>
        <w:t>Topic 1: Embedded I/O</w:t>
      </w:r>
    </w:p>
    <w:p>
      <w:pPr>
        <w:pStyle w:val="normal1"/>
        <w:spacing w:lineRule="auto" w:line="240" w:before="240" w:after="0"/>
        <w:rPr/>
      </w:pPr>
      <w:r>
        <w:rPr/>
        <w:t>In embedded systems, Input/Output (I/O) systems are used to connect a processor with external devices, known as peripherals, to control interactions with the physical environment 1, 2. While a personal computer's peripherals are typically keyboards, monitors, and printers, an embedded system's peripherals are vastly different. They could be a toaster's heating element, an engine's fuel injector, a doll's speech synthesizer, or a satellite's solar panel positioning motors 1.</w:t>
      </w:r>
    </w:p>
    <w:p>
      <w:pPr>
        <w:pStyle w:val="normal1"/>
        <w:spacing w:lineRule="auto" w:line="240" w:before="240" w:after="0"/>
        <w:rPr/>
      </w:pPr>
      <w:r>
        <w:rPr/>
        <w:t>Here are the foundational concepts of how embedded I/O operates:</w:t>
      </w:r>
    </w:p>
    <w:p>
      <w:pPr>
        <w:pStyle w:val="normal1"/>
        <w:numPr>
          <w:ilvl w:val="0"/>
          <w:numId w:val="4"/>
        </w:numPr>
        <w:spacing w:lineRule="auto" w:line="240" w:before="240" w:afterAutospacing="0" w:after="0"/>
        <w:ind w:hanging="360" w:start="720"/>
        <w:rPr/>
      </w:pPr>
      <w:r>
        <w:rPr>
          <w:b/>
          <w:bCs/>
        </w:rPr>
        <w:t>Microcontrollers (MCUs):</w:t>
      </w:r>
      <w:r>
        <w:rPr/>
        <w:t xml:space="preserve"> Embedded systems are typically built around microcontrollers. An MCU is a highly integrated, inexpensive chip that combines a microprocessor with a specific set of </w:t>
        <w:tab/>
        <w:t>easy-to-use peripherals (such as digital and analog I/O pins, serial ports, and timers) to minimize overall system cost and size 2.</w:t>
      </w:r>
    </w:p>
    <w:p>
      <w:pPr>
        <w:pStyle w:val="normal1"/>
        <w:spacing w:lineRule="auto" w:line="240" w:before="240" w:afterAutospacing="0" w:after="0"/>
        <w:ind w:hanging="0" w:start="0"/>
        <w:rPr/>
      </w:pPr>
      <w:r>
        <w:rPr/>
      </w:r>
    </w:p>
    <w:p>
      <w:pPr>
        <w:pStyle w:val="normal1"/>
        <w:numPr>
          <w:ilvl w:val="0"/>
          <w:numId w:val="4"/>
        </w:numPr>
        <w:spacing w:lineRule="auto" w:line="240" w:beforeAutospacing="0" w:before="0" w:afterAutospacing="0" w:after="0"/>
        <w:ind w:hanging="360" w:start="720"/>
        <w:rPr/>
      </w:pPr>
      <w:r>
        <w:rPr>
          <w:b/>
          <w:bCs/>
        </w:rPr>
        <w:t>Memory-Mapped I/O:</w:t>
      </w:r>
      <w:r>
        <w:rPr/>
        <w:t xml:space="preserve"> To the processor, accessing an I/O device </w:t>
        <w:tab/>
        <w:t xml:space="preserve">is essentially the same as accessing memory. In a technique called </w:t>
        <w:tab/>
        <w:t xml:space="preserve">memory-mapped I/O, a specific portion of the processor's address space is dedicated exclusively to I/O devices 3. For example, when the processor wants to send data to a device, it simply executes a"store" instruction to the specific memory address </w:t>
        <w:tab/>
        <w:t>assigned to that device's hardware register 3.</w:t>
      </w:r>
    </w:p>
    <w:p>
      <w:pPr>
        <w:pStyle w:val="normal1"/>
        <w:numPr>
          <w:ilvl w:val="0"/>
          <w:numId w:val="0"/>
        </w:numPr>
        <w:spacing w:lineRule="auto" w:line="240" w:beforeAutospacing="0" w:before="0" w:afterAutospacing="0" w:after="0"/>
        <w:ind w:hanging="0" w:start="0"/>
        <w:rPr/>
      </w:pPr>
      <w:r>
        <w:rPr/>
      </w:r>
    </w:p>
    <w:p>
      <w:pPr>
        <w:pStyle w:val="normal1"/>
        <w:numPr>
          <w:ilvl w:val="0"/>
          <w:numId w:val="4"/>
        </w:numPr>
        <w:spacing w:lineRule="auto" w:line="240" w:beforeAutospacing="0" w:before="0" w:after="240"/>
        <w:ind w:hanging="360" w:start="720"/>
        <w:rPr/>
      </w:pPr>
      <w:r>
        <w:rPr>
          <w:b/>
          <w:bCs/>
        </w:rPr>
        <w:t>Device Drivers:</w:t>
      </w:r>
      <w:r>
        <w:rPr/>
        <w:t xml:space="preserve"> Because controlling hardware by writing </w:t>
        <w:tab/>
        <w:t xml:space="preserve">binary values to obscure memory addresses is tedious and error-prone, embedded systems rely on </w:t>
      </w:r>
      <w:r>
        <w:rPr>
          <w:i/>
          <w:iCs/>
        </w:rPr>
        <w:t>device drivers</w:t>
      </w:r>
      <w:r>
        <w:rPr/>
        <w:t xml:space="preserve">. A device driver is a software function that handles all the detailed </w:t>
        <w:tab/>
        <w:t xml:space="preserve">memory-mapped I/O operations under the hood 2, 4. This allows the main program to interact with the peripheral using simple, readable function calls without needing to understand the deep workings of </w:t>
        <w:tab/>
        <w:t>the hardware 4.</w:t>
      </w:r>
    </w:p>
    <w:p>
      <w:pPr>
        <w:pStyle w:val="normal1"/>
        <w:spacing w:lineRule="auto" w:line="240" w:before="240" w:after="0"/>
        <w:rPr/>
      </w:pPr>
      <w:r>
        <w:rPr/>
        <w:t xml:space="preserve">Take a moment to review this introduction to embedded I/O. Whenever you are ready, just say </w:t>
      </w:r>
      <w:r>
        <w:rPr>
          <w:b/>
          <w:bCs/>
        </w:rPr>
        <w:t>"yes"</w:t>
      </w:r>
      <w:r>
        <w:rPr/>
        <w:t xml:space="preserve"> or </w:t>
      </w:r>
      <w:r>
        <w:rPr>
          <w:b/>
          <w:bCs/>
        </w:rPr>
        <w:t>"next"</w:t>
      </w:r>
      <w:r>
        <w:rPr/>
        <w:t xml:space="preserve"> and I will explain </w:t>
      </w:r>
      <w:r>
        <w:rPr>
          <w:b/>
          <w:bCs/>
        </w:rPr>
        <w:t>General Purpose I/O (GPIO)</w:t>
      </w:r>
      <w:r>
        <w:rPr/>
        <w:t>.</w:t>
      </w:r>
    </w:p>
    <w:p>
      <w:pPr>
        <w:pStyle w:val="normal1"/>
        <w:spacing w:lineRule="auto" w:line="240" w:before="240" w:after="0"/>
        <w:rPr/>
      </w:pPr>
      <w:r>
        <w:rPr/>
        <w:br/>
      </w:r>
    </w:p>
    <w:p>
      <w:pPr>
        <w:pStyle w:val="normal1"/>
        <w:spacing w:lineRule="auto" w:line="240" w:before="240" w:after="0"/>
        <w:rPr/>
      </w:pPr>
      <w:r>
        <w:rPr/>
        <w:br/>
      </w:r>
    </w:p>
    <w:p>
      <w:pPr>
        <w:pStyle w:val="normal1"/>
        <w:spacing w:lineRule="auto" w:line="240" w:before="240" w:after="0"/>
        <w:rPr/>
      </w:pPr>
      <w:r>
        <w:rPr/>
      </w:r>
    </w:p>
    <w:p>
      <w:pPr>
        <w:pStyle w:val="normal1"/>
        <w:spacing w:lineRule="auto" w:line="240" w:before="240" w:after="0"/>
        <w:rPr/>
      </w:pPr>
      <w:r>
        <w:rPr/>
      </w:r>
    </w:p>
    <w:p>
      <w:pPr>
        <w:pStyle w:val="normal1"/>
        <w:spacing w:lineRule="auto" w:line="240" w:before="240" w:after="0"/>
        <w:rPr/>
      </w:pPr>
      <w:r>
        <w:rPr/>
        <w:br/>
      </w:r>
    </w:p>
    <w:p>
      <w:pPr>
        <w:pStyle w:val="normal1"/>
        <w:spacing w:lineRule="auto" w:line="240" w:before="240" w:after="0"/>
        <w:rPr>
          <w:b/>
          <w:bCs/>
          <w:color w:val="000000"/>
          <w:sz w:val="26"/>
          <w:szCs w:val="26"/>
        </w:rPr>
      </w:pPr>
      <w:r>
        <w:rPr>
          <w:b/>
          <w:bCs/>
          <w:color w:val="000000"/>
          <w:sz w:val="26"/>
          <w:szCs w:val="26"/>
        </w:rPr>
        <w:t>Topic 2: General Purpose I/O (GPIO)</w:t>
      </w:r>
    </w:p>
    <w:p>
      <w:pPr>
        <w:pStyle w:val="normal1"/>
        <w:spacing w:lineRule="auto" w:line="240" w:before="240" w:after="0"/>
        <w:rPr/>
      </w:pPr>
      <w:r>
        <w:rPr>
          <w:b/>
          <w:bCs/>
        </w:rPr>
        <w:t>General-Purpose I/O (GPIO)</w:t>
      </w:r>
      <w:r>
        <w:rPr/>
        <w:t xml:space="preserve"> pins are used by microcontrollers to read or write digital signals, allowing them to interact with the external environment 1. To control these pins, the processor interacts with specific memory-mapped I/O registers 1, 2.</w:t>
      </w:r>
    </w:p>
    <w:p>
      <w:pPr>
        <w:pStyle w:val="normal1"/>
        <w:spacing w:lineRule="auto" w:line="240" w:before="240" w:after="0"/>
        <w:rPr/>
      </w:pPr>
      <w:r>
        <w:rPr/>
        <w:t>Here are the foundational elements of how GPIO operates:</w:t>
      </w:r>
    </w:p>
    <w:p>
      <w:pPr>
        <w:pStyle w:val="normal1"/>
        <w:numPr>
          <w:ilvl w:val="0"/>
          <w:numId w:val="5"/>
        </w:numPr>
        <w:spacing w:lineRule="auto" w:line="240" w:before="240" w:afterAutospacing="0" w:after="0"/>
        <w:ind w:hanging="360" w:start="720"/>
        <w:rPr/>
      </w:pPr>
      <w:r>
        <w:rPr>
          <w:b/>
          <w:bCs/>
        </w:rPr>
        <w:t>Direction and Value Registers:</w:t>
      </w:r>
      <w:r>
        <w:rPr/>
        <w:t xml:space="preserve"> At a minimum, GPIO requires registers to set the direction of the pin (whether it is acting as an input or an output), as well as registers to read the actual </w:t>
      </w:r>
      <w:r>
        <w:rPr/>
        <w:t>i</w:t>
      </w:r>
      <w:r>
        <w:rPr/>
        <w:t>nput values and write the output values 1, 2. For example, to read a pin's state, a program enables the input register and reads the input value; to drive a pin, it enables the output register and writes the desired value to the output register 3.</w:t>
      </w:r>
    </w:p>
    <w:p>
      <w:pPr>
        <w:pStyle w:val="normal1"/>
        <w:numPr>
          <w:ilvl w:val="0"/>
          <w:numId w:val="0"/>
        </w:numPr>
        <w:spacing w:lineRule="auto" w:line="240" w:before="240" w:afterAutospacing="0" w:after="0"/>
        <w:ind w:hanging="0" w:start="360"/>
        <w:rPr/>
      </w:pPr>
      <w:r>
        <w:rPr/>
      </w:r>
    </w:p>
    <w:p>
      <w:pPr>
        <w:pStyle w:val="normal1"/>
        <w:numPr>
          <w:ilvl w:val="0"/>
          <w:numId w:val="5"/>
        </w:numPr>
        <w:spacing w:lineRule="auto" w:line="240" w:beforeAutospacing="0" w:before="0" w:afterAutospacing="0" w:after="0"/>
        <w:ind w:hanging="360" w:start="720"/>
        <w:rPr/>
      </w:pPr>
      <w:r>
        <w:rPr>
          <w:b/>
          <w:bCs/>
        </w:rPr>
        <w:t>Shared Special Functions:</w:t>
      </w:r>
      <w:r>
        <w:rPr/>
        <w:t xml:space="preserve"> Because microcontrollers aim to save space, GPIO pins are often shared with other special-purpose </w:t>
        <w:tab/>
        <w:t xml:space="preserve">peripherals, such as serial ports or pulse-width modulation (PWM) outputs 2, 4. Additional configuration registers are used to dictate </w:t>
        <w:tab/>
        <w:t>whether a pin functions as a simple general-purpose pin or takes on its special hardware-driven function 2, 4.</w:t>
      </w:r>
    </w:p>
    <w:p>
      <w:pPr>
        <w:pStyle w:val="normal1"/>
        <w:numPr>
          <w:ilvl w:val="0"/>
          <w:numId w:val="0"/>
        </w:numPr>
        <w:spacing w:lineRule="auto" w:line="240" w:beforeAutospacing="0" w:before="0" w:afterAutospacing="0" w:after="0"/>
        <w:ind w:hanging="0" w:start="720"/>
        <w:rPr/>
      </w:pPr>
      <w:r>
        <w:rPr/>
      </w:r>
    </w:p>
    <w:p>
      <w:pPr>
        <w:pStyle w:val="normal1"/>
        <w:numPr>
          <w:ilvl w:val="0"/>
          <w:numId w:val="5"/>
        </w:numPr>
        <w:spacing w:lineRule="auto" w:line="240" w:beforeAutospacing="0" w:before="0" w:afterAutospacing="0" w:after="0"/>
        <w:ind w:hanging="360" w:start="720"/>
        <w:rPr/>
      </w:pPr>
      <w:r>
        <w:rPr>
          <w:b/>
          <w:bCs/>
        </w:rPr>
        <w:t>Interrupt Generation:</w:t>
      </w:r>
      <w:r>
        <w:rPr/>
        <w:t xml:space="preserve"> GPIO pins can often be configured to generate processor interrupts 2. Software can use configuration </w:t>
        <w:tab/>
        <w:t>registers to specify the exact conditions that trigger the interrupt, such as detecting a rising or falling edge (a change in voltage) on an input pin 2.</w:t>
      </w:r>
    </w:p>
    <w:p>
      <w:pPr>
        <w:pStyle w:val="normal1"/>
        <w:numPr>
          <w:ilvl w:val="0"/>
          <w:numId w:val="0"/>
        </w:numPr>
        <w:spacing w:lineRule="auto" w:line="240" w:beforeAutospacing="0" w:before="0" w:afterAutospacing="0" w:after="0"/>
        <w:ind w:hanging="0" w:start="720"/>
        <w:rPr/>
      </w:pPr>
      <w:r>
        <w:rPr/>
      </w:r>
    </w:p>
    <w:p>
      <w:pPr>
        <w:pStyle w:val="normal1"/>
        <w:numPr>
          <w:ilvl w:val="0"/>
          <w:numId w:val="5"/>
        </w:numPr>
        <w:spacing w:lineRule="auto" w:line="240" w:beforeAutospacing="0" w:before="0" w:afterAutospacing="0" w:after="0"/>
        <w:ind w:hanging="360" w:start="720"/>
        <w:rPr/>
      </w:pPr>
      <w:r>
        <w:rPr>
          <w:b/>
          <w:bCs/>
        </w:rPr>
        <w:t>Internal Pull-up Resistors:</w:t>
      </w:r>
      <w:r>
        <w:rPr/>
        <w:t xml:space="preserve"> To save money and physical circuit board space, many microcontrollers feature internal pull-up resistors that can be enabled via software 5. When activated, this resistor pulls the pin's voltage HIGH (to a logic 1) when the external switch or device connected to it is open/disconnected 5.</w:t>
      </w:r>
    </w:p>
    <w:p>
      <w:pPr>
        <w:pStyle w:val="normal1"/>
        <w:numPr>
          <w:ilvl w:val="0"/>
          <w:numId w:val="0"/>
        </w:numPr>
        <w:spacing w:lineRule="auto" w:line="240" w:beforeAutospacing="0" w:before="0" w:afterAutospacing="0" w:after="0"/>
        <w:ind w:hanging="0" w:start="720"/>
        <w:rPr/>
      </w:pPr>
      <w:r>
        <w:rPr/>
      </w:r>
    </w:p>
    <w:p>
      <w:pPr>
        <w:pStyle w:val="normal1"/>
        <w:numPr>
          <w:ilvl w:val="0"/>
          <w:numId w:val="5"/>
        </w:numPr>
        <w:spacing w:lineRule="auto" w:line="240" w:beforeAutospacing="0" w:before="0" w:after="240"/>
        <w:ind w:hanging="360" w:start="720"/>
        <w:rPr/>
      </w:pPr>
      <w:r>
        <w:rPr>
          <w:b/>
          <w:bCs/>
        </w:rPr>
        <w:t>Drive Strength:</w:t>
      </w:r>
      <w:r>
        <w:rPr/>
        <w:t xml:space="preserve"> Microcontrollers may also include a drive strength register to control a pin's maximum output current 6. A programmer can adjust this to increase the current, which is useful for tasks like driving a brighter LED 6.</w:t>
      </w:r>
    </w:p>
    <w:p>
      <w:pPr>
        <w:pStyle w:val="normal1"/>
        <w:spacing w:lineRule="auto" w:line="240" w:before="240" w:after="0"/>
        <w:rPr/>
      </w:pPr>
      <w:r>
        <w:rPr/>
        <w:t xml:space="preserve">Take a moment to review this. Whenever you are ready, just say </w:t>
      </w:r>
      <w:r>
        <w:rPr>
          <w:b/>
          <w:bCs/>
        </w:rPr>
        <w:t>"yes"</w:t>
      </w:r>
      <w:r>
        <w:rPr/>
        <w:t xml:space="preserve"> or </w:t>
      </w:r>
      <w:r>
        <w:rPr>
          <w:b/>
          <w:bCs/>
        </w:rPr>
        <w:t>"next"</w:t>
      </w:r>
      <w:r>
        <w:rPr/>
        <w:t xml:space="preserve"> and I will explain </w:t>
      </w:r>
      <w:r>
        <w:rPr>
          <w:b/>
          <w:bCs/>
        </w:rPr>
        <w:t>Serial I/O</w:t>
      </w:r>
      <w:r>
        <w:rPr/>
        <w:t>.</w:t>
      </w:r>
    </w:p>
    <w:p>
      <w:pPr>
        <w:pStyle w:val="normal1"/>
        <w:spacing w:lineRule="auto" w:line="240" w:before="240" w:after="0"/>
        <w:rPr/>
      </w:pPr>
      <w:r>
        <w:rPr/>
        <w:br/>
      </w:r>
    </w:p>
    <w:p>
      <w:pPr>
        <w:pStyle w:val="normal1"/>
        <w:spacing w:lineRule="auto" w:line="240" w:before="240" w:after="0"/>
        <w:rPr/>
      </w:pPr>
      <w:r>
        <w:rPr/>
        <w:br/>
      </w:r>
    </w:p>
    <w:p>
      <w:pPr>
        <w:pStyle w:val="normal1"/>
        <w:spacing w:lineRule="auto" w:line="240" w:before="240" w:after="0"/>
        <w:rPr/>
      </w:pPr>
      <w:r>
        <w:rPr/>
      </w:r>
    </w:p>
    <w:p>
      <w:pPr>
        <w:pStyle w:val="normal1"/>
        <w:spacing w:lineRule="auto" w:line="240" w:before="240" w:after="0"/>
        <w:rPr/>
      </w:pPr>
      <w:r>
        <w:rPr/>
        <w:br/>
      </w:r>
    </w:p>
    <w:p>
      <w:pPr>
        <w:pStyle w:val="normal1"/>
        <w:spacing w:lineRule="auto" w:line="240" w:before="240" w:after="0"/>
        <w:rPr/>
      </w:pPr>
      <w:r>
        <w:rPr/>
      </w:r>
    </w:p>
    <w:p>
      <w:pPr>
        <w:pStyle w:val="normal1"/>
        <w:spacing w:lineRule="auto" w:line="240" w:before="240" w:after="0"/>
        <w:rPr>
          <w:color w:val="434343"/>
          <w:sz w:val="28"/>
          <w:szCs w:val="28"/>
        </w:rPr>
      </w:pPr>
      <w:r>
        <w:rPr>
          <w:color w:val="434343"/>
          <w:sz w:val="28"/>
          <w:szCs w:val="28"/>
        </w:rPr>
        <w:t>Topic 3: Serial I/O</w:t>
      </w:r>
    </w:p>
    <w:p>
      <w:pPr>
        <w:pStyle w:val="normal1"/>
        <w:spacing w:lineRule="auto" w:line="240" w:before="240" w:after="0"/>
        <w:rPr/>
      </w:pPr>
      <w:r>
        <w:rPr/>
        <w:t xml:space="preserve">While parallel I/O sends multiple bits simultaneously over multiple wires, </w:t>
      </w:r>
      <w:r>
        <w:rPr>
          <w:b/>
          <w:bCs/>
        </w:rPr>
        <w:t>Serial I/O</w:t>
      </w:r>
      <w:r>
        <w:rPr/>
        <w:t xml:space="preserve"> sends data sequentially, one bit at a time, over a single wire 1. This method is extremely popular in embedded systems and microcontrollers because it conserves valuable physical pins while still providing sufficient speed for many applications 1.</w:t>
      </w:r>
    </w:p>
    <w:p>
      <w:pPr>
        <w:pStyle w:val="normal1"/>
        <w:spacing w:lineRule="auto" w:line="240" w:before="240" w:after="0"/>
        <w:rPr/>
      </w:pPr>
      <w:r>
        <w:rPr/>
        <w:t>There are many common serial standards (such as I2C, USB, and Ethernet) 2, but two of the most fundamental interfaces used in microcontrollers are SPI and UART:</w:t>
      </w:r>
    </w:p>
    <w:p>
      <w:pPr>
        <w:pStyle w:val="normal1"/>
        <w:numPr>
          <w:ilvl w:val="0"/>
          <w:numId w:val="3"/>
        </w:numPr>
        <w:spacing w:lineRule="auto" w:line="240" w:before="240" w:afterAutospacing="0" w:after="0"/>
        <w:ind w:hanging="360" w:start="720"/>
        <w:rPr/>
      </w:pPr>
      <w:r>
        <w:rPr>
          <w:b/>
          <w:bCs/>
        </w:rPr>
        <w:t>SPI (Serial Peripheral Interface):</w:t>
      </w:r>
      <w:r>
        <w:rPr/>
        <w:t xml:space="preserve"> This is a simple, </w:t>
      </w:r>
      <w:r>
        <w:rPr>
          <w:i/>
          <w:iCs/>
        </w:rPr>
        <w:t>synchronous</w:t>
      </w:r>
      <w:r>
        <w:rPr/>
        <w:t xml:space="preserve"> serial protocol, meaning it relies on a shared clock to time the data transfer 3. The interface typically consists of three pins: Serial Clock (SCK), Serial Data Out (SDO), and Serial Data In (SDI) 3. A controller device initiates the communication by </w:t>
        <w:tab/>
        <w:t>generating clock pulses on the SCK line. It then sends data to the peripheral device one bit per cycle on the SDO line, and can simultaneously receive data back from the peripheral on the SDI line 3.</w:t>
      </w:r>
    </w:p>
    <w:p>
      <w:pPr>
        <w:pStyle w:val="normal1"/>
        <w:numPr>
          <w:ilvl w:val="0"/>
          <w:numId w:val="0"/>
        </w:numPr>
        <w:spacing w:lineRule="auto" w:line="240" w:before="240" w:afterAutospacing="0" w:after="0"/>
        <w:ind w:hanging="0" w:start="720"/>
        <w:rPr/>
      </w:pPr>
      <w:r>
        <w:rPr/>
      </w:r>
    </w:p>
    <w:p>
      <w:pPr>
        <w:pStyle w:val="normal1"/>
        <w:numPr>
          <w:ilvl w:val="0"/>
          <w:numId w:val="3"/>
        </w:numPr>
        <w:spacing w:lineRule="auto" w:line="240" w:beforeAutospacing="0" w:before="0" w:after="240"/>
        <w:ind w:hanging="360" w:start="720"/>
        <w:rPr/>
      </w:pPr>
      <w:r>
        <w:rPr>
          <w:b/>
          <w:bCs/>
        </w:rPr>
        <w:t>UART (Universal Asynchronous Receiver/Transmitter):</w:t>
      </w:r>
      <w:r>
        <w:rPr/>
        <w:t xml:space="preserve"> Unlike </w:t>
        <w:tab/>
        <w:t xml:space="preserve">SPI, UART is an </w:t>
      </w:r>
      <w:r>
        <w:rPr>
          <w:i/>
          <w:iCs/>
        </w:rPr>
        <w:t>asynchronous</w:t>
      </w:r>
      <w:r>
        <w:rPr/>
        <w:t xml:space="preserve"> protocol, meaning it communicates between two systems without sending a shared clock signal 4. Because the clocks are not synchronized, both the transmitting and receiving systems must agree in advance on a specific data rate (known as the baud rate) and locally generate their own timing 4. Data is transmitted over a TX line and received on an RX line 5. To help the receiver properly lock onto the transmission without a clock, each packet of data is framed with a "start" bit, one or more "stop" bits, and an optional "parity" bit used to detect transmission errors 5, 6.</w:t>
      </w:r>
    </w:p>
    <w:p>
      <w:pPr>
        <w:pStyle w:val="normal1"/>
        <w:spacing w:lineRule="auto" w:line="240" w:before="240" w:after="0"/>
        <w:rPr/>
      </w:pPr>
      <w:r>
        <w:rPr/>
        <w:t xml:space="preserve">Take a moment to review this. Whenever you are ready, just say </w:t>
      </w:r>
      <w:r>
        <w:rPr>
          <w:b/>
          <w:bCs/>
        </w:rPr>
        <w:t>"yes"</w:t>
      </w:r>
      <w:r>
        <w:rPr/>
        <w:t xml:space="preserve"> or </w:t>
      </w:r>
      <w:r>
        <w:rPr>
          <w:b/>
          <w:bCs/>
        </w:rPr>
        <w:t>"next"</w:t>
      </w:r>
      <w:r>
        <w:rPr/>
        <w:t xml:space="preserve"> and I will explain the final topic on your list: </w:t>
      </w:r>
      <w:r>
        <w:rPr>
          <w:b/>
          <w:bCs/>
        </w:rPr>
        <w:t>Other Peripherals</w:t>
      </w:r>
      <w:r>
        <w:rPr/>
        <w:t>.</w:t>
      </w:r>
    </w:p>
    <w:p>
      <w:pPr>
        <w:pStyle w:val="normal1"/>
        <w:spacing w:lineRule="auto" w:line="240" w:before="240" w:after="0"/>
        <w:rPr/>
      </w:pPr>
      <w:r>
        <w:rPr/>
        <w:br/>
      </w:r>
    </w:p>
    <w:p>
      <w:pPr>
        <w:pStyle w:val="normal1"/>
        <w:spacing w:lineRule="auto" w:line="240" w:before="240" w:after="0"/>
        <w:rPr/>
      </w:pPr>
      <w:r>
        <w:rPr/>
        <w:br/>
      </w:r>
    </w:p>
    <w:p>
      <w:pPr>
        <w:pStyle w:val="normal1"/>
        <w:spacing w:lineRule="auto" w:line="240" w:before="240" w:after="0"/>
        <w:rPr/>
      </w:pPr>
      <w:r>
        <w:rPr/>
        <w:br/>
      </w:r>
    </w:p>
    <w:p>
      <w:pPr>
        <w:pStyle w:val="normal1"/>
        <w:spacing w:lineRule="auto" w:line="240" w:before="240" w:after="0"/>
        <w:rPr/>
      </w:pPr>
      <w:r>
        <w:rPr/>
        <w:br/>
      </w:r>
    </w:p>
    <w:p>
      <w:pPr>
        <w:pStyle w:val="normal1"/>
        <w:spacing w:lineRule="auto" w:line="240" w:before="240" w:after="0"/>
        <w:rPr/>
      </w:pPr>
      <w:r>
        <w:rPr/>
      </w:r>
    </w:p>
    <w:p>
      <w:pPr>
        <w:pStyle w:val="normal1"/>
        <w:spacing w:lineRule="auto" w:line="240" w:before="240" w:after="0"/>
        <w:rPr/>
      </w:pPr>
      <w:r>
        <w:rPr/>
      </w:r>
    </w:p>
    <w:p>
      <w:pPr>
        <w:pStyle w:val="normal1"/>
        <w:spacing w:lineRule="auto" w:line="240" w:before="240" w:after="0"/>
        <w:rPr/>
      </w:pPr>
      <w:r>
        <w:rPr/>
      </w:r>
    </w:p>
    <w:p>
      <w:pPr>
        <w:pStyle w:val="normal1"/>
        <w:spacing w:lineRule="auto" w:line="240" w:before="240" w:after="0"/>
        <w:rPr/>
      </w:pPr>
      <w:r>
        <w:rPr/>
      </w:r>
    </w:p>
    <w:p>
      <w:pPr>
        <w:pStyle w:val="normal1"/>
        <w:spacing w:lineRule="auto" w:line="240" w:before="240" w:after="0"/>
        <w:rPr/>
      </w:pPr>
      <w:r>
        <w:rPr/>
      </w:r>
    </w:p>
    <w:p>
      <w:pPr>
        <w:pStyle w:val="normal1"/>
        <w:spacing w:lineRule="auto" w:line="240" w:before="240" w:after="0"/>
        <w:rPr>
          <w:color w:val="434343"/>
          <w:sz w:val="28"/>
          <w:szCs w:val="28"/>
        </w:rPr>
      </w:pPr>
      <w:r>
        <w:rPr>
          <w:color w:val="434343"/>
          <w:sz w:val="28"/>
          <w:szCs w:val="28"/>
        </w:rPr>
        <w:t>Topic 4: Other Peripherals</w:t>
      </w:r>
    </w:p>
    <w:p>
      <w:pPr>
        <w:pStyle w:val="normal1"/>
        <w:spacing w:lineRule="auto" w:line="240" w:before="240" w:after="0"/>
        <w:rPr/>
      </w:pPr>
      <w:r>
        <w:rPr/>
        <w:t>Beyond basic inputs and outputs like buttons and LEDs, microcontrollers frequently need to interface with more complex external devices to interact with the world 1. Here is an overview of some common advanced peripherals used in embedded systems:</w:t>
      </w:r>
    </w:p>
    <w:p>
      <w:pPr>
        <w:pStyle w:val="normal1"/>
        <w:spacing w:lineRule="auto" w:line="240" w:before="240" w:after="0"/>
        <w:rPr>
          <w:b/>
          <w:bCs/>
        </w:rPr>
      </w:pPr>
      <w:r>
        <w:rPr>
          <w:b/>
          <w:bCs/>
        </w:rPr>
        <w:t>1. Displays (LCDs and VGA Monitors)</w:t>
      </w:r>
    </w:p>
    <w:p>
      <w:pPr>
        <w:pStyle w:val="normal1"/>
        <w:numPr>
          <w:ilvl w:val="0"/>
          <w:numId w:val="1"/>
        </w:numPr>
        <w:spacing w:lineRule="auto" w:line="240" w:before="240" w:afterAutospacing="0" w:after="0"/>
        <w:ind w:hanging="360" w:start="720"/>
        <w:rPr/>
      </w:pPr>
      <w:r>
        <w:rPr>
          <w:b/>
          <w:bCs/>
        </w:rPr>
        <w:t>Character LCDs:</w:t>
      </w:r>
      <w:r>
        <w:rPr/>
        <w:t xml:space="preserve"> These are small liquid crystal displays capable of showing a few lines of text, commonly used in appliances like cash registers or printers 1. They easily interface with a microcontroller using parallel connections, RS-232, or SPI 1.</w:t>
      </w:r>
    </w:p>
    <w:p>
      <w:pPr>
        <w:pStyle w:val="normal1"/>
        <w:numPr>
          <w:ilvl w:val="0"/>
          <w:numId w:val="1"/>
        </w:numPr>
        <w:spacing w:lineRule="auto" w:line="240" w:beforeAutospacing="0" w:before="0" w:after="240"/>
        <w:ind w:hanging="360" w:start="720"/>
        <w:rPr/>
      </w:pPr>
      <w:r>
        <w:rPr>
          <w:b/>
          <w:bCs/>
        </w:rPr>
        <w:t>VGA Monitors:</w:t>
      </w:r>
      <w:r>
        <w:rPr/>
        <w:t xml:space="preserve"> For more complex graphics, a system might drive </w:t>
        <w:tab/>
        <w:t xml:space="preserve">a standard computer monitor. Because video signals must be generated </w:t>
        <w:tab/>
        <w:t>in real time at high speeds, this is often difficult for a basic microcontroller and is typically handled by an FPGA alongside a video Digital-to-Analog Converter (DAC) to drive the red, green, and blue analog color lines 2-4.</w:t>
      </w:r>
    </w:p>
    <w:p>
      <w:pPr>
        <w:pStyle w:val="normal1"/>
        <w:spacing w:lineRule="auto" w:line="240" w:before="240" w:after="0"/>
        <w:rPr/>
      </w:pPr>
      <w:r>
        <w:rPr>
          <w:b/>
          <w:bCs/>
        </w:rPr>
        <w:t>2. Wireless Communication (Bluetooth)</w:t>
      </w:r>
      <w:r>
        <w:rPr/>
        <w:t>Embedded systems increasingly rely on wireless standards like Wi-Fi, ZigBee, and Bluetooth to communicate 5. Bluetooth operates in the 2.4 GHz radio band and is ideal for low-power, moderate-speed communication without requiring a direct line of sight 5, 6. Because the radio protocols are highly complex, developers often use ready-made Bluetooth modules (like the BlueSMiRF). These modules handle the heavy lifting of the radio transmissions and provide a simple serial interface (like UART) for the microcontroller to use 5, 7.</w:t>
      </w:r>
    </w:p>
    <w:p>
      <w:pPr>
        <w:pStyle w:val="normal1"/>
        <w:spacing w:lineRule="auto" w:line="240" w:before="240" w:after="0"/>
        <w:rPr/>
      </w:pPr>
      <w:r>
        <w:rPr>
          <w:b/>
          <w:bCs/>
        </w:rPr>
        <w:t>3. Motor Control</w:t>
      </w:r>
      <w:r>
        <w:rPr/>
        <w:t>Many embedded systems (such as robots) need to drive physical actuators 8. There are three main types of motors, each requiring specific control strategies:</w:t>
      </w:r>
    </w:p>
    <w:p>
      <w:pPr>
        <w:pStyle w:val="normal1"/>
        <w:numPr>
          <w:ilvl w:val="0"/>
          <w:numId w:val="2"/>
        </w:numPr>
        <w:spacing w:lineRule="auto" w:line="240" w:before="240" w:afterAutospacing="0" w:after="0"/>
        <w:ind w:hanging="360" w:start="720"/>
        <w:rPr/>
      </w:pPr>
      <w:r>
        <w:rPr>
          <w:b/>
          <w:bCs/>
        </w:rPr>
        <w:t>DC Motors:</w:t>
      </w:r>
      <w:r>
        <w:rPr/>
        <w:t xml:space="preserve"> These spin continuously when power is applied, but </w:t>
        <w:tab/>
        <w:t xml:space="preserve">they require much more current (typically ~1 Amp) than a microcontroller's GPIO pin can safely provide 8, 9. To solve this, the microcontroller uses its low-power pins to control an </w:t>
      </w:r>
      <w:r>
        <w:rPr>
          <w:b/>
          <w:bCs/>
        </w:rPr>
        <w:t>H-bridge</w:t>
      </w:r>
      <w:r>
        <w:rPr/>
        <w:t>—a circuit made of powerful transistor switches that can handle the high current and allow the motor to spin forward, spin backward, or brake 9.</w:t>
      </w:r>
    </w:p>
    <w:p>
      <w:pPr>
        <w:pStyle w:val="normal1"/>
        <w:numPr>
          <w:ilvl w:val="0"/>
          <w:numId w:val="2"/>
        </w:numPr>
        <w:spacing w:lineRule="auto" w:line="240" w:beforeAutospacing="0" w:before="0" w:afterAutospacing="0" w:after="0"/>
        <w:ind w:hanging="360" w:start="720"/>
        <w:rPr/>
      </w:pPr>
      <w:r>
        <w:rPr>
          <w:b/>
          <w:bCs/>
        </w:rPr>
        <w:t>Servo Motors:</w:t>
      </w:r>
      <w:r>
        <w:rPr/>
        <w:t xml:space="preserve"> These are DC motors integrated with a gear train, a position sensor, and internal control logic 10. They usually have a limited rotation range (like 180 degrees) 10. They are very easy to interface with because the microcontroller simply sends a Pulse-Width Modulated (PWM) signal to the servo, and the width of the pulse tells the servo exactly what angle to hold 8, 10.</w:t>
      </w:r>
    </w:p>
    <w:p>
      <w:pPr>
        <w:pStyle w:val="normal1"/>
        <w:numPr>
          <w:ilvl w:val="0"/>
          <w:numId w:val="2"/>
        </w:numPr>
        <w:spacing w:lineRule="auto" w:line="240" w:beforeAutospacing="0" w:before="0" w:after="240"/>
        <w:ind w:hanging="360" w:start="720"/>
        <w:rPr/>
      </w:pPr>
      <w:r>
        <w:rPr>
          <w:b/>
          <w:bCs/>
        </w:rPr>
        <w:t>Stepper Motors:</w:t>
      </w:r>
      <w:r>
        <w:rPr/>
        <w:t xml:space="preserve"> These motors advance in tiny, precise, discrete steps every time a pulse is applied 8, 11. They allow for highly accurate positioning and continuous rotation, but like DC motors, they draw high current and require an H-bridge or dedicated stepper controller to operate safely 8, 11, 12.</w:t>
      </w:r>
    </w:p>
    <w:p>
      <w:pPr>
        <w:pStyle w:val="normal1"/>
        <w:spacing w:lineRule="auto" w:line="240" w:before="240" w:after="0"/>
        <w:rPr/>
      </w:pPr>
      <w:r>
        <w:rPr/>
        <w:t xml:space="preserve">This completes your list of topics for </w:t>
      </w:r>
      <w:r>
        <w:rPr>
          <w:b/>
          <w:bCs/>
        </w:rPr>
        <w:t>Embedded I/O Systems</w:t>
      </w:r>
      <w:r>
        <w:rPr/>
        <w:t>! You have now successfully covered standard computer I/O, interrupt-driven systems, direct memory access, and embedded peripherals.</w:t>
      </w:r>
    </w:p>
    <w:p>
      <w:pPr>
        <w:pStyle w:val="normal1"/>
        <w:spacing w:lineRule="auto" w:line="240" w:before="240" w:after="0"/>
        <w:rPr/>
      </w:pPr>
      <w:r>
        <w:rPr/>
        <w:t>What would you like to study next? I can pull up information on processor architectures (like RISC-V or ARM), pipelining, operating system support, or anything else from your materials!</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8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LibreOffice/26.2.2.2$Linux_X86_64 LibreOffice_project/620$Build-2</Application>
  <AppVersion>15.0000</AppVersion>
  <Pages>4</Pages>
  <Words>1482</Words>
  <Characters>7731</Characters>
  <CharactersWithSpaces>9181</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2026-04-04T04:03:21Z</dcterms:modified>
  <cp:revision>1</cp:revision>
  <dc:subject/>
  <dc:title/>
</cp:coreProperties>
</file>