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F9551" w14:textId="77777777" w:rsidR="000E2E68" w:rsidRDefault="00000000">
      <w:pPr>
        <w:spacing w:before="200" w:after="80"/>
        <w:jc w:val="center"/>
      </w:pPr>
      <w:r>
        <w:rPr>
          <w:rFonts w:ascii="Arial" w:eastAsia="Arial" w:hAnsi="Arial" w:cs="Arial"/>
          <w:b/>
          <w:bCs/>
          <w:color w:val="1F3864"/>
          <w:sz w:val="40"/>
          <w:szCs w:val="40"/>
        </w:rPr>
        <w:t>KTU EXAMINATION PREPARATION</w:t>
      </w:r>
    </w:p>
    <w:p w14:paraId="7D002754" w14:textId="77777777" w:rsidR="000E2E68" w:rsidRDefault="00000000">
      <w:pPr>
        <w:spacing w:after="60"/>
        <w:jc w:val="center"/>
      </w:pPr>
      <w:r>
        <w:rPr>
          <w:rFonts w:ascii="Arial" w:eastAsia="Arial" w:hAnsi="Arial" w:cs="Arial"/>
          <w:b/>
          <w:bCs/>
          <w:color w:val="2E5590"/>
          <w:sz w:val="34"/>
          <w:szCs w:val="34"/>
        </w:rPr>
        <w:t>Computer Organization and Architecture</w:t>
      </w:r>
    </w:p>
    <w:p w14:paraId="09F1B8BB" w14:textId="77777777" w:rsidR="000E2E68" w:rsidRDefault="00000000">
      <w:pPr>
        <w:spacing w:after="60"/>
        <w:jc w:val="center"/>
      </w:pPr>
      <w:r>
        <w:rPr>
          <w:rFonts w:ascii="Arial" w:eastAsia="Arial" w:hAnsi="Arial" w:cs="Arial"/>
          <w:b/>
          <w:bCs/>
          <w:color w:val="C00000"/>
          <w:sz w:val="28"/>
          <w:szCs w:val="28"/>
        </w:rPr>
        <w:t>Module-wise Questions &amp; Answers</w:t>
      </w:r>
    </w:p>
    <w:p w14:paraId="1948911D" w14:textId="77777777" w:rsidR="000E2E68" w:rsidRDefault="00000000">
      <w:pPr>
        <w:spacing w:after="60"/>
        <w:jc w:val="center"/>
      </w:pPr>
      <w:r>
        <w:rPr>
          <w:rFonts w:ascii="Arial" w:eastAsia="Arial" w:hAnsi="Arial" w:cs="Arial"/>
          <w:i/>
          <w:iCs/>
          <w:color w:val="595959"/>
        </w:rPr>
        <w:t>Reference: Computer Organization and Architecture – William Stallings (8th Edition)</w:t>
      </w:r>
    </w:p>
    <w:p w14:paraId="0FF3BB56" w14:textId="77777777" w:rsidR="000E2E68" w:rsidRDefault="000E2E68">
      <w:pPr>
        <w:pBdr>
          <w:bottom w:val="double" w:sz="6" w:space="0" w:color="1F3864"/>
        </w:pBdr>
        <w:spacing w:before="200" w:after="200"/>
      </w:pPr>
    </w:p>
    <w:p w14:paraId="146695C1" w14:textId="77777777" w:rsidR="000E2E68" w:rsidRDefault="00000000">
      <w:pPr>
        <w:shd w:val="clear" w:color="auto" w:fill="1F3864"/>
        <w:spacing w:before="300" w:after="120"/>
      </w:pPr>
      <w:r>
        <w:rPr>
          <w:rFonts w:ascii="Arial" w:eastAsia="Arial" w:hAnsi="Arial" w:cs="Arial"/>
          <w:b/>
          <w:bCs/>
          <w:color w:val="FFFFFF"/>
          <w:sz w:val="36"/>
          <w:szCs w:val="36"/>
        </w:rPr>
        <w:t>MODULE 1: Basic Structure of Computers, CISC vs RISC, Programming Concepts &amp; Machine Language</w:t>
      </w:r>
    </w:p>
    <w:p w14:paraId="3E8BD9D7" w14:textId="77777777" w:rsidR="000E2E68" w:rsidRDefault="00000000">
      <w:pPr>
        <w:shd w:val="clear" w:color="auto" w:fill="D9E1F2"/>
        <w:spacing w:before="300" w:after="120"/>
      </w:pPr>
      <w:r>
        <w:rPr>
          <w:rFonts w:ascii="Arial" w:eastAsia="Arial" w:hAnsi="Arial" w:cs="Arial"/>
          <w:b/>
          <w:bCs/>
          <w:color w:val="2E5590"/>
          <w:sz w:val="30"/>
          <w:szCs w:val="30"/>
        </w:rPr>
        <w:t>PART A – Short Answer Questions (2 Marks)</w:t>
      </w:r>
    </w:p>
    <w:p w14:paraId="1630E6F3" w14:textId="77777777" w:rsidR="000E2E68" w:rsidRDefault="00000000">
      <w:pPr>
        <w:spacing w:before="180" w:after="60"/>
      </w:pPr>
      <w:r>
        <w:rPr>
          <w:rFonts w:ascii="Arial" w:eastAsia="Arial" w:hAnsi="Arial" w:cs="Arial"/>
          <w:b/>
          <w:bCs/>
          <w:color w:val="C00000"/>
          <w:sz w:val="22"/>
          <w:szCs w:val="22"/>
        </w:rPr>
        <w:t xml:space="preserve">Q1. </w:t>
      </w:r>
      <w:r>
        <w:rPr>
          <w:rFonts w:ascii="Arial" w:eastAsia="Arial" w:hAnsi="Arial" w:cs="Arial"/>
          <w:b/>
          <w:bCs/>
          <w:color w:val="1F3864"/>
          <w:sz w:val="22"/>
          <w:szCs w:val="22"/>
        </w:rPr>
        <w:t>What are the functional units of a computer?</w:t>
      </w:r>
    </w:p>
    <w:p w14:paraId="6D18A395"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A computer consists of five functional units:</w:t>
      </w:r>
    </w:p>
    <w:p w14:paraId="65488AE1"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Input Unit – Accepts data and programs from the outside world.</w:t>
      </w:r>
    </w:p>
    <w:p w14:paraId="2B04CE67"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Output Unit – Sends results to the outside world.</w:t>
      </w:r>
    </w:p>
    <w:p w14:paraId="726F1823"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Memory Unit – Stores data and instructions temporarily (primary) or permanently (secondary).</w:t>
      </w:r>
    </w:p>
    <w:p w14:paraId="2AFDE4F0"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Arithmetic and Logic Unit (ALU) – Performs arithmetic (+, -, *, /) and logical (AND, OR, NOT) operations.</w:t>
      </w:r>
    </w:p>
    <w:p w14:paraId="69448627"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Control Unit (CU) – Directs and coordinates operations of all other units.</w:t>
      </w:r>
    </w:p>
    <w:p w14:paraId="04DB8480" w14:textId="77777777" w:rsidR="000E2E68" w:rsidRDefault="000E2E68">
      <w:pPr>
        <w:pBdr>
          <w:bottom w:val="single" w:sz="4" w:space="0" w:color="B0B0B0"/>
        </w:pBdr>
        <w:spacing w:before="100" w:after="100"/>
      </w:pPr>
    </w:p>
    <w:p w14:paraId="7476DF6A" w14:textId="77777777" w:rsidR="000E2E68" w:rsidRDefault="00000000">
      <w:pPr>
        <w:spacing w:before="180" w:after="60"/>
      </w:pPr>
      <w:r>
        <w:rPr>
          <w:rFonts w:ascii="Arial" w:eastAsia="Arial" w:hAnsi="Arial" w:cs="Arial"/>
          <w:b/>
          <w:bCs/>
          <w:color w:val="C00000"/>
          <w:sz w:val="22"/>
          <w:szCs w:val="22"/>
        </w:rPr>
        <w:t xml:space="preserve">Q2. </w:t>
      </w:r>
      <w:r>
        <w:rPr>
          <w:rFonts w:ascii="Arial" w:eastAsia="Arial" w:hAnsi="Arial" w:cs="Arial"/>
          <w:b/>
          <w:bCs/>
          <w:color w:val="1F3864"/>
          <w:sz w:val="22"/>
          <w:szCs w:val="22"/>
        </w:rPr>
        <w:t>What is an endianness? Distinguish between big-endian and little-endian.</w:t>
      </w:r>
    </w:p>
    <w:p w14:paraId="0F65D933"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Endianness refers to the byte ordering used to store multi-byte data in memory.</w:t>
      </w:r>
    </w:p>
    <w:p w14:paraId="514A3E63"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Big-Endian: The most significant byte (MSB) is stored at the lowest memory address. Example: SPARC, Motorola 68k.</w:t>
      </w:r>
    </w:p>
    <w:p w14:paraId="28483309"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Little-Endian: The least significant byte (LSB) is stored at the lowest memory address. Example: x86, ARM (configurable).</w:t>
      </w:r>
    </w:p>
    <w:p w14:paraId="74DA964A"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Example: For value 0x12345678, Big-Endian stores 12|34|56|78 and Little-Endian stores 78|56|34|12.</w:t>
      </w:r>
    </w:p>
    <w:p w14:paraId="00C493AA" w14:textId="77777777" w:rsidR="000E2E68" w:rsidRDefault="000E2E68">
      <w:pPr>
        <w:pBdr>
          <w:bottom w:val="single" w:sz="4" w:space="0" w:color="B0B0B0"/>
        </w:pBdr>
        <w:spacing w:before="100" w:after="100"/>
      </w:pPr>
    </w:p>
    <w:p w14:paraId="1061A120" w14:textId="77777777" w:rsidR="000E2E68" w:rsidRDefault="00000000">
      <w:pPr>
        <w:spacing w:before="180" w:after="60"/>
      </w:pPr>
      <w:r>
        <w:rPr>
          <w:rFonts w:ascii="Arial" w:eastAsia="Arial" w:hAnsi="Arial" w:cs="Arial"/>
          <w:b/>
          <w:bCs/>
          <w:color w:val="C00000"/>
          <w:sz w:val="22"/>
          <w:szCs w:val="22"/>
        </w:rPr>
        <w:t xml:space="preserve">Q3. </w:t>
      </w:r>
      <w:r>
        <w:rPr>
          <w:rFonts w:ascii="Arial" w:eastAsia="Arial" w:hAnsi="Arial" w:cs="Arial"/>
          <w:b/>
          <w:bCs/>
          <w:color w:val="1F3864"/>
          <w:sz w:val="22"/>
          <w:szCs w:val="22"/>
        </w:rPr>
        <w:t>What is a memory map?</w:t>
      </w:r>
    </w:p>
    <w:p w14:paraId="0C6EFD3B"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A memory map is a diagram or table that represents the allocation of memory addresses among different hardware components (RAM, ROM, I/O registers, etc.) in a computer system. It defines which address ranges correspond to which physical memory or device, allowing the processor to correctly access each resource.</w:t>
      </w:r>
    </w:p>
    <w:p w14:paraId="18F56CAE" w14:textId="77777777" w:rsidR="000E2E68" w:rsidRDefault="000E2E68">
      <w:pPr>
        <w:pBdr>
          <w:bottom w:val="single" w:sz="4" w:space="0" w:color="B0B0B0"/>
        </w:pBdr>
        <w:spacing w:before="100" w:after="100"/>
      </w:pPr>
    </w:p>
    <w:p w14:paraId="1A571FCD" w14:textId="77777777" w:rsidR="000E2E68" w:rsidRDefault="00000000">
      <w:pPr>
        <w:spacing w:before="180" w:after="60"/>
      </w:pPr>
      <w:r>
        <w:rPr>
          <w:rFonts w:ascii="Arial" w:eastAsia="Arial" w:hAnsi="Arial" w:cs="Arial"/>
          <w:b/>
          <w:bCs/>
          <w:color w:val="C00000"/>
          <w:sz w:val="22"/>
          <w:szCs w:val="22"/>
        </w:rPr>
        <w:t xml:space="preserve">Q4. </w:t>
      </w:r>
      <w:r>
        <w:rPr>
          <w:rFonts w:ascii="Arial" w:eastAsia="Arial" w:hAnsi="Arial" w:cs="Arial"/>
          <w:b/>
          <w:bCs/>
          <w:color w:val="1F3864"/>
          <w:sz w:val="22"/>
          <w:szCs w:val="22"/>
        </w:rPr>
        <w:t>Define RISC and CISC architectures.</w:t>
      </w:r>
    </w:p>
    <w:p w14:paraId="1B6BA95E"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CISC (Complex Instruction Set Computer): Has a large set of complex instructions, many addressing modes, and variable-length instructions. Each instruction may perform multiple low-level operations. Example: Intel x86.</w:t>
      </w:r>
    </w:p>
    <w:p w14:paraId="0C4D4B96"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RISC (Reduced Instruction Set Computer): Has a small, highly optimized set of simple instructions, fixed-length instructions, load/store architecture, and relies on compiler optimization. Example: MIPS, ARM.</w:t>
      </w:r>
    </w:p>
    <w:p w14:paraId="0C597FD1" w14:textId="77777777" w:rsidR="000E2E68" w:rsidRDefault="000E2E68">
      <w:pPr>
        <w:pBdr>
          <w:bottom w:val="single" w:sz="4" w:space="0" w:color="B0B0B0"/>
        </w:pBdr>
        <w:spacing w:before="100" w:after="100"/>
      </w:pPr>
    </w:p>
    <w:p w14:paraId="6089273D" w14:textId="77777777" w:rsidR="000E2E68" w:rsidRDefault="00000000">
      <w:pPr>
        <w:spacing w:before="180" w:after="60"/>
      </w:pPr>
      <w:r>
        <w:rPr>
          <w:rFonts w:ascii="Arial" w:eastAsia="Arial" w:hAnsi="Arial" w:cs="Arial"/>
          <w:b/>
          <w:bCs/>
          <w:color w:val="C00000"/>
          <w:sz w:val="22"/>
          <w:szCs w:val="22"/>
        </w:rPr>
        <w:t xml:space="preserve">Q5. </w:t>
      </w:r>
      <w:r>
        <w:rPr>
          <w:rFonts w:ascii="Arial" w:eastAsia="Arial" w:hAnsi="Arial" w:cs="Arial"/>
          <w:b/>
          <w:bCs/>
          <w:color w:val="1F3864"/>
          <w:sz w:val="22"/>
          <w:szCs w:val="22"/>
        </w:rPr>
        <w:t>What is an assembler directive?</w:t>
      </w:r>
    </w:p>
    <w:p w14:paraId="08B33B19"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Assembler directives (pseudo-ops) are commands to the assembler that do not generate machine code but guide the assembly process. Examples include:</w:t>
      </w:r>
    </w:p>
    <w:p w14:paraId="5EEEE77A" w14:textId="77777777" w:rsidR="000E2E68" w:rsidRDefault="00000000">
      <w:pPr>
        <w:spacing w:before="30" w:after="30"/>
        <w:ind w:left="720" w:hanging="240"/>
      </w:pPr>
      <w:r>
        <w:rPr>
          <w:rFonts w:ascii="Arial" w:eastAsia="Arial" w:hAnsi="Arial" w:cs="Arial"/>
          <w:b/>
          <w:bCs/>
          <w:sz w:val="22"/>
          <w:szCs w:val="22"/>
        </w:rPr>
        <w:lastRenderedPageBreak/>
        <w:t xml:space="preserve">• </w:t>
      </w:r>
      <w:r>
        <w:rPr>
          <w:rFonts w:ascii="Arial" w:eastAsia="Arial" w:hAnsi="Arial" w:cs="Arial"/>
          <w:sz w:val="22"/>
          <w:szCs w:val="22"/>
        </w:rPr>
        <w:t>.data – Defines the data segment</w:t>
      </w:r>
    </w:p>
    <w:p w14:paraId="0E331268"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.text – Defines the code segment</w:t>
      </w:r>
    </w:p>
    <w:p w14:paraId="5855E683"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.word – Allocates word-sized memory</w:t>
      </w:r>
    </w:p>
    <w:p w14:paraId="72791B69"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.globl – Declares a global symbol</w:t>
      </w:r>
    </w:p>
    <w:p w14:paraId="2B1D7399"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.equ – Defines a constant</w:t>
      </w:r>
    </w:p>
    <w:p w14:paraId="23E87027" w14:textId="77777777" w:rsidR="000E2E68" w:rsidRDefault="000E2E68">
      <w:pPr>
        <w:pBdr>
          <w:bottom w:val="single" w:sz="4" w:space="0" w:color="B0B0B0"/>
        </w:pBdr>
        <w:spacing w:before="100" w:after="100"/>
      </w:pPr>
    </w:p>
    <w:p w14:paraId="27234B28" w14:textId="77777777" w:rsidR="000E2E68" w:rsidRDefault="00000000">
      <w:pPr>
        <w:spacing w:before="180" w:after="60"/>
      </w:pPr>
      <w:r>
        <w:rPr>
          <w:rFonts w:ascii="Arial" w:eastAsia="Arial" w:hAnsi="Arial" w:cs="Arial"/>
          <w:b/>
          <w:bCs/>
          <w:color w:val="C00000"/>
          <w:sz w:val="22"/>
          <w:szCs w:val="22"/>
        </w:rPr>
        <w:t xml:space="preserve">Q6. </w:t>
      </w:r>
      <w:r>
        <w:rPr>
          <w:rFonts w:ascii="Arial" w:eastAsia="Arial" w:hAnsi="Arial" w:cs="Arial"/>
          <w:b/>
          <w:bCs/>
          <w:color w:val="1F3864"/>
          <w:sz w:val="22"/>
          <w:szCs w:val="22"/>
        </w:rPr>
        <w:t>What is an instruction execution cycle?</w:t>
      </w:r>
    </w:p>
    <w:p w14:paraId="1006FFD9"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The instruction execution cycle (fetch-decode-execute) consists of:</w:t>
      </w:r>
    </w:p>
    <w:p w14:paraId="7791D1CA"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Fetch: Retrieve instruction from memory at address in PC; increment PC.</w:t>
      </w:r>
    </w:p>
    <w:p w14:paraId="302A27CC"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Decode: Interpret opcode to determine operation.</w:t>
      </w:r>
    </w:p>
    <w:p w14:paraId="5C4588DC"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Execute: Perform the required operation (ALU operation, memory access, branch, etc.)</w:t>
      </w:r>
    </w:p>
    <w:p w14:paraId="72A05242"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Write Back: Store result to register/memory.</w:t>
      </w:r>
    </w:p>
    <w:p w14:paraId="0B80B53A"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Interrupt Check: Check for pending interrupts after execution.</w:t>
      </w:r>
    </w:p>
    <w:p w14:paraId="63B5204D" w14:textId="77777777" w:rsidR="000E2E68" w:rsidRDefault="000E2E68">
      <w:pPr>
        <w:pBdr>
          <w:bottom w:val="single" w:sz="4" w:space="0" w:color="B0B0B0"/>
        </w:pBdr>
        <w:spacing w:before="100" w:after="100"/>
      </w:pPr>
    </w:p>
    <w:p w14:paraId="36A50696" w14:textId="77777777" w:rsidR="000E2E68" w:rsidRDefault="00000000">
      <w:pPr>
        <w:spacing w:before="180" w:after="60"/>
      </w:pPr>
      <w:r>
        <w:rPr>
          <w:rFonts w:ascii="Arial" w:eastAsia="Arial" w:hAnsi="Arial" w:cs="Arial"/>
          <w:b/>
          <w:bCs/>
          <w:color w:val="C00000"/>
          <w:sz w:val="22"/>
          <w:szCs w:val="22"/>
        </w:rPr>
        <w:t xml:space="preserve">Q7. </w:t>
      </w:r>
      <w:r>
        <w:rPr>
          <w:rFonts w:ascii="Arial" w:eastAsia="Arial" w:hAnsi="Arial" w:cs="Arial"/>
          <w:b/>
          <w:bCs/>
          <w:color w:val="1F3864"/>
          <w:sz w:val="22"/>
          <w:szCs w:val="22"/>
        </w:rPr>
        <w:t>What is the stored program concept?</w:t>
      </w:r>
    </w:p>
    <w:p w14:paraId="73FA6F72"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The stored program concept (Von Neumann architecture) states that both data and instructions are stored in the same memory. The CPU fetches instructions sequentially from memory and executes them. This allows programs to be changed easily without rewiring hardware. It is the foundation of modern computers.</w:t>
      </w:r>
    </w:p>
    <w:p w14:paraId="69926923" w14:textId="77777777" w:rsidR="000E2E68" w:rsidRDefault="000E2E68">
      <w:pPr>
        <w:pBdr>
          <w:bottom w:val="single" w:sz="4" w:space="0" w:color="B0B0B0"/>
        </w:pBdr>
        <w:spacing w:before="100" w:after="100"/>
      </w:pPr>
    </w:p>
    <w:p w14:paraId="30D86651" w14:textId="77777777" w:rsidR="000E2E68" w:rsidRDefault="00000000">
      <w:pPr>
        <w:shd w:val="clear" w:color="auto" w:fill="D9E1F2"/>
        <w:spacing w:before="300" w:after="120"/>
      </w:pPr>
      <w:r>
        <w:rPr>
          <w:rFonts w:ascii="Arial" w:eastAsia="Arial" w:hAnsi="Arial" w:cs="Arial"/>
          <w:b/>
          <w:bCs/>
          <w:color w:val="2E5590"/>
          <w:sz w:val="30"/>
          <w:szCs w:val="30"/>
        </w:rPr>
        <w:t>PART B – Long Answer Questions (5/10 Marks)</w:t>
      </w:r>
    </w:p>
    <w:p w14:paraId="78D9FBE7" w14:textId="77777777" w:rsidR="000E2E68" w:rsidRDefault="00000000">
      <w:pPr>
        <w:spacing w:before="180" w:after="60"/>
      </w:pPr>
      <w:r>
        <w:rPr>
          <w:rFonts w:ascii="Arial" w:eastAsia="Arial" w:hAnsi="Arial" w:cs="Arial"/>
          <w:b/>
          <w:bCs/>
          <w:color w:val="C00000"/>
          <w:sz w:val="22"/>
          <w:szCs w:val="22"/>
        </w:rPr>
        <w:t xml:space="preserve">Q8. </w:t>
      </w:r>
      <w:r>
        <w:rPr>
          <w:rFonts w:ascii="Arial" w:eastAsia="Arial" w:hAnsi="Arial" w:cs="Arial"/>
          <w:b/>
          <w:bCs/>
          <w:color w:val="1F3864"/>
          <w:sz w:val="22"/>
          <w:szCs w:val="22"/>
        </w:rPr>
        <w:t>Explain the basic operational concepts of a computer with a neat diagram.</w:t>
      </w:r>
    </w:p>
    <w:p w14:paraId="5DA1BBE3"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A computer operates based on the von Neumann model with the following operational concepts:</w:t>
      </w:r>
    </w:p>
    <w:p w14:paraId="20B1CDC1" w14:textId="77777777" w:rsidR="000E2E68" w:rsidRDefault="00000000">
      <w:pPr>
        <w:spacing w:before="120" w:after="40"/>
      </w:pPr>
      <w:r>
        <w:rPr>
          <w:rFonts w:ascii="Arial" w:eastAsia="Arial" w:hAnsi="Arial" w:cs="Arial"/>
          <w:b/>
          <w:bCs/>
          <w:color w:val="2E5590"/>
          <w:sz w:val="22"/>
          <w:szCs w:val="22"/>
          <w:u w:val="single"/>
        </w:rPr>
        <w:t>1. Basic Components:</w:t>
      </w:r>
    </w:p>
    <w:p w14:paraId="602F3A3B"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CPU (Control Unit + ALU + Registers)</w:t>
      </w:r>
    </w:p>
    <w:p w14:paraId="0ED9D077"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Main Memory (RAM/ROM)</w:t>
      </w:r>
    </w:p>
    <w:p w14:paraId="551F0F57"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Input/Output (I/O) Devices</w:t>
      </w:r>
    </w:p>
    <w:p w14:paraId="239C5998"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System Bus (Address, Data, Control buses)</w:t>
      </w:r>
    </w:p>
    <w:p w14:paraId="4025DFA8" w14:textId="77777777" w:rsidR="000E2E68" w:rsidRDefault="00000000">
      <w:pPr>
        <w:spacing w:before="120" w:after="40"/>
      </w:pPr>
      <w:r>
        <w:rPr>
          <w:rFonts w:ascii="Arial" w:eastAsia="Arial" w:hAnsi="Arial" w:cs="Arial"/>
          <w:b/>
          <w:bCs/>
          <w:color w:val="2E5590"/>
          <w:sz w:val="22"/>
          <w:szCs w:val="22"/>
          <w:u w:val="single"/>
        </w:rPr>
        <w:t>2. Operation Flow:</w:t>
      </w:r>
    </w:p>
    <w:p w14:paraId="0801F5CB"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The program is loaded into memory.</w:t>
      </w:r>
    </w:p>
    <w:p w14:paraId="4E3F2458"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Control Unit fetches each instruction using the Program Counter (PC).</w:t>
      </w:r>
    </w:p>
    <w:p w14:paraId="67621544"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Instruction is decoded and operands are fetched from registers/memory.</w:t>
      </w:r>
    </w:p>
    <w:p w14:paraId="38D6AE9D"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ALU performs the required operation.</w:t>
      </w:r>
    </w:p>
    <w:p w14:paraId="1EF59FDE"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Result is stored back into a register or memory.</w:t>
      </w:r>
    </w:p>
    <w:p w14:paraId="5002D187"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PC is updated and the cycle continues.</w:t>
      </w:r>
    </w:p>
    <w:p w14:paraId="172D05A2" w14:textId="77777777" w:rsidR="000E2E68" w:rsidRDefault="00000000">
      <w:pPr>
        <w:spacing w:before="120" w:after="40"/>
      </w:pPr>
      <w:r>
        <w:rPr>
          <w:rFonts w:ascii="Arial" w:eastAsia="Arial" w:hAnsi="Arial" w:cs="Arial"/>
          <w:b/>
          <w:bCs/>
          <w:color w:val="2E5590"/>
          <w:sz w:val="22"/>
          <w:szCs w:val="22"/>
          <w:u w:val="single"/>
        </w:rPr>
        <w:t>3. Registers Involved:</w:t>
      </w:r>
    </w:p>
    <w:p w14:paraId="353DC64F"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MAR (Memory Address Register): Holds address for memory access.</w:t>
      </w:r>
    </w:p>
    <w:p w14:paraId="1DED8FDB"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MDR (Memory Data Register): Holds data read from or written to memory.</w:t>
      </w:r>
    </w:p>
    <w:p w14:paraId="3DB47F27"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PC (Program Counter): Address of next instruction.</w:t>
      </w:r>
    </w:p>
    <w:p w14:paraId="507ED6A8"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IR (Instruction Register): Currently executing instruction.</w:t>
      </w:r>
    </w:p>
    <w:p w14:paraId="2CFDBC8E"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AC (Accumulator): Temporary result storage.</w:t>
      </w:r>
    </w:p>
    <w:p w14:paraId="1D375F0B" w14:textId="77777777" w:rsidR="000E2E68" w:rsidRDefault="00000000">
      <w:pPr>
        <w:spacing w:before="40" w:after="80"/>
        <w:ind w:left="360"/>
      </w:pPr>
      <w:r>
        <w:rPr>
          <w:rFonts w:ascii="Arial" w:eastAsia="Arial" w:hAnsi="Arial" w:cs="Arial"/>
          <w:i/>
          <w:iCs/>
          <w:color w:val="595959"/>
        </w:rPr>
        <w:t>Typical diagram shows CPU connected to Memory and I/O via System Bus (3 buses: address, data, control).</w:t>
      </w:r>
    </w:p>
    <w:p w14:paraId="7045D919" w14:textId="77777777" w:rsidR="000E2E68" w:rsidRDefault="000E2E68">
      <w:pPr>
        <w:pBdr>
          <w:bottom w:val="single" w:sz="4" w:space="0" w:color="B0B0B0"/>
        </w:pBdr>
        <w:spacing w:before="100" w:after="100"/>
      </w:pPr>
    </w:p>
    <w:p w14:paraId="42A68573" w14:textId="77777777" w:rsidR="000E2E68" w:rsidRDefault="00000000">
      <w:pPr>
        <w:spacing w:before="180" w:after="60"/>
      </w:pPr>
      <w:r>
        <w:rPr>
          <w:rFonts w:ascii="Arial" w:eastAsia="Arial" w:hAnsi="Arial" w:cs="Arial"/>
          <w:b/>
          <w:bCs/>
          <w:color w:val="C00000"/>
          <w:sz w:val="22"/>
          <w:szCs w:val="22"/>
        </w:rPr>
        <w:t xml:space="preserve">Q9. </w:t>
      </w:r>
      <w:r>
        <w:rPr>
          <w:rFonts w:ascii="Arial" w:eastAsia="Arial" w:hAnsi="Arial" w:cs="Arial"/>
          <w:b/>
          <w:bCs/>
          <w:color w:val="1F3864"/>
          <w:sz w:val="22"/>
          <w:szCs w:val="22"/>
        </w:rPr>
        <w:t>Compare RISC and CISC architectures in detail.</w:t>
      </w:r>
    </w:p>
    <w:p w14:paraId="095A5FE0" w14:textId="77777777" w:rsidR="000E2E68" w:rsidRDefault="00000000">
      <w:pPr>
        <w:spacing w:before="40" w:after="80"/>
        <w:ind w:left="360"/>
      </w:pPr>
      <w:r>
        <w:rPr>
          <w:rFonts w:ascii="Arial" w:eastAsia="Arial" w:hAnsi="Arial" w:cs="Arial"/>
          <w:b/>
          <w:bCs/>
          <w:color w:val="375623"/>
          <w:sz w:val="22"/>
          <w:szCs w:val="22"/>
        </w:rPr>
        <w:t xml:space="preserve">Ans: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500"/>
      </w:tblGrid>
      <w:tr w:rsidR="000E2E68" w14:paraId="40A2D05A" w14:textId="77777777">
        <w:tblPrEx>
          <w:tblCellMar>
            <w:top w:w="0" w:type="dxa"/>
            <w:bottom w:w="0" w:type="dxa"/>
          </w:tblCellMar>
        </w:tblPrEx>
        <w:tc>
          <w:tcPr>
            <w:tcW w:w="2200" w:type="dxa"/>
            <w:shd w:val="clear" w:color="auto" w:fill="1F3864"/>
          </w:tcPr>
          <w:p w14:paraId="6B1CD8B5" w14:textId="77777777" w:rsidR="000E2E68" w:rsidRDefault="00000000">
            <w:r>
              <w:rPr>
                <w:rFonts w:ascii="Arial" w:eastAsia="Arial" w:hAnsi="Arial" w:cs="Arial"/>
                <w:b/>
                <w:bCs/>
                <w:color w:val="FFFFFF"/>
              </w:rPr>
              <w:lastRenderedPageBreak/>
              <w:t>Feature</w:t>
            </w:r>
          </w:p>
        </w:tc>
        <w:tc>
          <w:tcPr>
            <w:tcW w:w="3500" w:type="dxa"/>
            <w:shd w:val="clear" w:color="auto" w:fill="1F3864"/>
          </w:tcPr>
          <w:p w14:paraId="4CB28AC5" w14:textId="77777777" w:rsidR="000E2E68" w:rsidRDefault="00000000">
            <w:r>
              <w:rPr>
                <w:rFonts w:ascii="Arial" w:eastAsia="Arial" w:hAnsi="Arial" w:cs="Arial"/>
                <w:b/>
                <w:bCs/>
                <w:color w:val="FFFFFF"/>
              </w:rPr>
              <w:t>CISC</w:t>
            </w:r>
          </w:p>
        </w:tc>
        <w:tc>
          <w:tcPr>
            <w:tcW w:w="3500" w:type="dxa"/>
            <w:shd w:val="clear" w:color="auto" w:fill="1F3864"/>
          </w:tcPr>
          <w:p w14:paraId="78827A82" w14:textId="77777777" w:rsidR="000E2E68" w:rsidRDefault="00000000">
            <w:r>
              <w:rPr>
                <w:rFonts w:ascii="Arial" w:eastAsia="Arial" w:hAnsi="Arial" w:cs="Arial"/>
                <w:b/>
                <w:bCs/>
                <w:color w:val="FFFFFF"/>
              </w:rPr>
              <w:t>RISC</w:t>
            </w:r>
          </w:p>
        </w:tc>
      </w:tr>
      <w:tr w:rsidR="000E2E68" w14:paraId="23BEB760" w14:textId="77777777">
        <w:tblPrEx>
          <w:tblCellMar>
            <w:top w:w="0" w:type="dxa"/>
            <w:bottom w:w="0" w:type="dxa"/>
          </w:tblCellMar>
        </w:tblPrEx>
        <w:tc>
          <w:tcPr>
            <w:tcW w:w="2200" w:type="dxa"/>
            <w:shd w:val="clear" w:color="auto" w:fill="EBF0FA"/>
            <w:tcMar>
              <w:top w:w="60" w:type="dxa"/>
              <w:left w:w="100" w:type="dxa"/>
              <w:bottom w:w="60" w:type="dxa"/>
              <w:right w:w="100" w:type="dxa"/>
            </w:tcMar>
          </w:tcPr>
          <w:p w14:paraId="411FE1BD" w14:textId="77777777" w:rsidR="000E2E68" w:rsidRDefault="00000000">
            <w:r>
              <w:rPr>
                <w:rFonts w:ascii="Arial" w:eastAsia="Arial" w:hAnsi="Arial" w:cs="Arial"/>
                <w:b/>
                <w:bCs/>
              </w:rPr>
              <w:t>Instruction Set</w:t>
            </w:r>
          </w:p>
        </w:tc>
        <w:tc>
          <w:tcPr>
            <w:tcW w:w="3500" w:type="dxa"/>
            <w:shd w:val="clear" w:color="auto" w:fill="EBF0FA"/>
            <w:tcMar>
              <w:top w:w="60" w:type="dxa"/>
              <w:left w:w="100" w:type="dxa"/>
              <w:bottom w:w="60" w:type="dxa"/>
              <w:right w:w="100" w:type="dxa"/>
            </w:tcMar>
          </w:tcPr>
          <w:p w14:paraId="7F23EFB7" w14:textId="77777777" w:rsidR="000E2E68" w:rsidRDefault="00000000">
            <w:r>
              <w:rPr>
                <w:rFonts w:ascii="Arial" w:eastAsia="Arial" w:hAnsi="Arial" w:cs="Arial"/>
              </w:rPr>
              <w:t>Large, complex set of instructions</w:t>
            </w:r>
          </w:p>
        </w:tc>
        <w:tc>
          <w:tcPr>
            <w:tcW w:w="3500" w:type="dxa"/>
            <w:shd w:val="clear" w:color="auto" w:fill="EBF0FA"/>
            <w:tcMar>
              <w:top w:w="60" w:type="dxa"/>
              <w:left w:w="100" w:type="dxa"/>
              <w:bottom w:w="60" w:type="dxa"/>
              <w:right w:w="100" w:type="dxa"/>
            </w:tcMar>
          </w:tcPr>
          <w:p w14:paraId="20B03A71" w14:textId="77777777" w:rsidR="000E2E68" w:rsidRDefault="00000000">
            <w:r>
              <w:rPr>
                <w:rFonts w:ascii="Arial" w:eastAsia="Arial" w:hAnsi="Arial" w:cs="Arial"/>
              </w:rPr>
              <w:t>Small, simple set of instructions</w:t>
            </w:r>
          </w:p>
        </w:tc>
      </w:tr>
      <w:tr w:rsidR="000E2E68" w14:paraId="01E7F9F0" w14:textId="77777777">
        <w:tblPrEx>
          <w:tblCellMar>
            <w:top w:w="0" w:type="dxa"/>
            <w:bottom w:w="0" w:type="dxa"/>
          </w:tblCellMar>
        </w:tblPrEx>
        <w:tc>
          <w:tcPr>
            <w:tcW w:w="2200" w:type="dxa"/>
            <w:tcMar>
              <w:top w:w="60" w:type="dxa"/>
              <w:left w:w="100" w:type="dxa"/>
              <w:bottom w:w="60" w:type="dxa"/>
              <w:right w:w="100" w:type="dxa"/>
            </w:tcMar>
          </w:tcPr>
          <w:p w14:paraId="668DABCC" w14:textId="77777777" w:rsidR="000E2E68" w:rsidRDefault="00000000">
            <w:r>
              <w:rPr>
                <w:rFonts w:ascii="Arial" w:eastAsia="Arial" w:hAnsi="Arial" w:cs="Arial"/>
                <w:b/>
                <w:bCs/>
              </w:rPr>
              <w:t>Instruction Length</w:t>
            </w:r>
          </w:p>
        </w:tc>
        <w:tc>
          <w:tcPr>
            <w:tcW w:w="3500" w:type="dxa"/>
            <w:tcMar>
              <w:top w:w="60" w:type="dxa"/>
              <w:left w:w="100" w:type="dxa"/>
              <w:bottom w:w="60" w:type="dxa"/>
              <w:right w:w="100" w:type="dxa"/>
            </w:tcMar>
          </w:tcPr>
          <w:p w14:paraId="6404ADB7" w14:textId="77777777" w:rsidR="000E2E68" w:rsidRDefault="00000000">
            <w:r>
              <w:rPr>
                <w:rFonts w:ascii="Arial" w:eastAsia="Arial" w:hAnsi="Arial" w:cs="Arial"/>
              </w:rPr>
              <w:t>Variable length</w:t>
            </w:r>
          </w:p>
        </w:tc>
        <w:tc>
          <w:tcPr>
            <w:tcW w:w="3500" w:type="dxa"/>
            <w:tcMar>
              <w:top w:w="60" w:type="dxa"/>
              <w:left w:w="100" w:type="dxa"/>
              <w:bottom w:w="60" w:type="dxa"/>
              <w:right w:w="100" w:type="dxa"/>
            </w:tcMar>
          </w:tcPr>
          <w:p w14:paraId="228921F2" w14:textId="77777777" w:rsidR="000E2E68" w:rsidRDefault="00000000">
            <w:r>
              <w:rPr>
                <w:rFonts w:ascii="Arial" w:eastAsia="Arial" w:hAnsi="Arial" w:cs="Arial"/>
              </w:rPr>
              <w:t>Fixed length (usually 32 bits)</w:t>
            </w:r>
          </w:p>
        </w:tc>
      </w:tr>
      <w:tr w:rsidR="000E2E68" w14:paraId="0E77C9F2" w14:textId="77777777">
        <w:tblPrEx>
          <w:tblCellMar>
            <w:top w:w="0" w:type="dxa"/>
            <w:bottom w:w="0" w:type="dxa"/>
          </w:tblCellMar>
        </w:tblPrEx>
        <w:tc>
          <w:tcPr>
            <w:tcW w:w="2200" w:type="dxa"/>
            <w:shd w:val="clear" w:color="auto" w:fill="EBF0FA"/>
            <w:tcMar>
              <w:top w:w="60" w:type="dxa"/>
              <w:left w:w="100" w:type="dxa"/>
              <w:bottom w:w="60" w:type="dxa"/>
              <w:right w:w="100" w:type="dxa"/>
            </w:tcMar>
          </w:tcPr>
          <w:p w14:paraId="3B6C286E" w14:textId="77777777" w:rsidR="000E2E68" w:rsidRDefault="00000000">
            <w:r>
              <w:rPr>
                <w:rFonts w:ascii="Arial" w:eastAsia="Arial" w:hAnsi="Arial" w:cs="Arial"/>
                <w:b/>
                <w:bCs/>
              </w:rPr>
              <w:t>Addressing Modes</w:t>
            </w:r>
          </w:p>
        </w:tc>
        <w:tc>
          <w:tcPr>
            <w:tcW w:w="3500" w:type="dxa"/>
            <w:shd w:val="clear" w:color="auto" w:fill="EBF0FA"/>
            <w:tcMar>
              <w:top w:w="60" w:type="dxa"/>
              <w:left w:w="100" w:type="dxa"/>
              <w:bottom w:w="60" w:type="dxa"/>
              <w:right w:w="100" w:type="dxa"/>
            </w:tcMar>
          </w:tcPr>
          <w:p w14:paraId="3F57DF4D" w14:textId="77777777" w:rsidR="000E2E68" w:rsidRDefault="00000000">
            <w:r>
              <w:rPr>
                <w:rFonts w:ascii="Arial" w:eastAsia="Arial" w:hAnsi="Arial" w:cs="Arial"/>
              </w:rPr>
              <w:t>Many (10-20+)</w:t>
            </w:r>
          </w:p>
        </w:tc>
        <w:tc>
          <w:tcPr>
            <w:tcW w:w="3500" w:type="dxa"/>
            <w:shd w:val="clear" w:color="auto" w:fill="EBF0FA"/>
            <w:tcMar>
              <w:top w:w="60" w:type="dxa"/>
              <w:left w:w="100" w:type="dxa"/>
              <w:bottom w:w="60" w:type="dxa"/>
              <w:right w:w="100" w:type="dxa"/>
            </w:tcMar>
          </w:tcPr>
          <w:p w14:paraId="291E6790" w14:textId="77777777" w:rsidR="000E2E68" w:rsidRDefault="00000000">
            <w:r>
              <w:rPr>
                <w:rFonts w:ascii="Arial" w:eastAsia="Arial" w:hAnsi="Arial" w:cs="Arial"/>
              </w:rPr>
              <w:t>Few (2-3)</w:t>
            </w:r>
          </w:p>
        </w:tc>
      </w:tr>
      <w:tr w:rsidR="000E2E68" w14:paraId="476080A2" w14:textId="77777777">
        <w:tblPrEx>
          <w:tblCellMar>
            <w:top w:w="0" w:type="dxa"/>
            <w:bottom w:w="0" w:type="dxa"/>
          </w:tblCellMar>
        </w:tblPrEx>
        <w:tc>
          <w:tcPr>
            <w:tcW w:w="2200" w:type="dxa"/>
            <w:tcMar>
              <w:top w:w="60" w:type="dxa"/>
              <w:left w:w="100" w:type="dxa"/>
              <w:bottom w:w="60" w:type="dxa"/>
              <w:right w:w="100" w:type="dxa"/>
            </w:tcMar>
          </w:tcPr>
          <w:p w14:paraId="248AF918" w14:textId="77777777" w:rsidR="000E2E68" w:rsidRDefault="00000000">
            <w:r>
              <w:rPr>
                <w:rFonts w:ascii="Arial" w:eastAsia="Arial" w:hAnsi="Arial" w:cs="Arial"/>
                <w:b/>
                <w:bCs/>
              </w:rPr>
              <w:t>Execution</w:t>
            </w:r>
          </w:p>
        </w:tc>
        <w:tc>
          <w:tcPr>
            <w:tcW w:w="3500" w:type="dxa"/>
            <w:tcMar>
              <w:top w:w="60" w:type="dxa"/>
              <w:left w:w="100" w:type="dxa"/>
              <w:bottom w:w="60" w:type="dxa"/>
              <w:right w:w="100" w:type="dxa"/>
            </w:tcMar>
          </w:tcPr>
          <w:p w14:paraId="0282DFB2" w14:textId="77777777" w:rsidR="000E2E68" w:rsidRDefault="00000000">
            <w:r>
              <w:rPr>
                <w:rFonts w:ascii="Arial" w:eastAsia="Arial" w:hAnsi="Arial" w:cs="Arial"/>
              </w:rPr>
              <w:t>Multi-cycle instructions</w:t>
            </w:r>
          </w:p>
        </w:tc>
        <w:tc>
          <w:tcPr>
            <w:tcW w:w="3500" w:type="dxa"/>
            <w:tcMar>
              <w:top w:w="60" w:type="dxa"/>
              <w:left w:w="100" w:type="dxa"/>
              <w:bottom w:w="60" w:type="dxa"/>
              <w:right w:w="100" w:type="dxa"/>
            </w:tcMar>
          </w:tcPr>
          <w:p w14:paraId="71CC5833" w14:textId="77777777" w:rsidR="000E2E68" w:rsidRDefault="00000000">
            <w:r>
              <w:rPr>
                <w:rFonts w:ascii="Arial" w:eastAsia="Arial" w:hAnsi="Arial" w:cs="Arial"/>
              </w:rPr>
              <w:t>Single-cycle execution (mostly)</w:t>
            </w:r>
          </w:p>
        </w:tc>
      </w:tr>
      <w:tr w:rsidR="000E2E68" w14:paraId="04588373" w14:textId="77777777">
        <w:tblPrEx>
          <w:tblCellMar>
            <w:top w:w="0" w:type="dxa"/>
            <w:bottom w:w="0" w:type="dxa"/>
          </w:tblCellMar>
        </w:tblPrEx>
        <w:tc>
          <w:tcPr>
            <w:tcW w:w="2200" w:type="dxa"/>
            <w:shd w:val="clear" w:color="auto" w:fill="EBF0FA"/>
            <w:tcMar>
              <w:top w:w="60" w:type="dxa"/>
              <w:left w:w="100" w:type="dxa"/>
              <w:bottom w:w="60" w:type="dxa"/>
              <w:right w:w="100" w:type="dxa"/>
            </w:tcMar>
          </w:tcPr>
          <w:p w14:paraId="5C33AB2E" w14:textId="77777777" w:rsidR="000E2E68" w:rsidRDefault="00000000">
            <w:r>
              <w:rPr>
                <w:rFonts w:ascii="Arial" w:eastAsia="Arial" w:hAnsi="Arial" w:cs="Arial"/>
                <w:b/>
                <w:bCs/>
              </w:rPr>
              <w:t>Memory Access</w:t>
            </w:r>
          </w:p>
        </w:tc>
        <w:tc>
          <w:tcPr>
            <w:tcW w:w="3500" w:type="dxa"/>
            <w:shd w:val="clear" w:color="auto" w:fill="EBF0FA"/>
            <w:tcMar>
              <w:top w:w="60" w:type="dxa"/>
              <w:left w:w="100" w:type="dxa"/>
              <w:bottom w:w="60" w:type="dxa"/>
              <w:right w:w="100" w:type="dxa"/>
            </w:tcMar>
          </w:tcPr>
          <w:p w14:paraId="453AE5DE" w14:textId="77777777" w:rsidR="000E2E68" w:rsidRDefault="00000000">
            <w:r>
              <w:rPr>
                <w:rFonts w:ascii="Arial" w:eastAsia="Arial" w:hAnsi="Arial" w:cs="Arial"/>
              </w:rPr>
              <w:t>Any instruction can access memory</w:t>
            </w:r>
          </w:p>
        </w:tc>
        <w:tc>
          <w:tcPr>
            <w:tcW w:w="3500" w:type="dxa"/>
            <w:shd w:val="clear" w:color="auto" w:fill="EBF0FA"/>
            <w:tcMar>
              <w:top w:w="60" w:type="dxa"/>
              <w:left w:w="100" w:type="dxa"/>
              <w:bottom w:w="60" w:type="dxa"/>
              <w:right w:w="100" w:type="dxa"/>
            </w:tcMar>
          </w:tcPr>
          <w:p w14:paraId="7F914D89" w14:textId="77777777" w:rsidR="000E2E68" w:rsidRDefault="00000000">
            <w:r>
              <w:rPr>
                <w:rFonts w:ascii="Arial" w:eastAsia="Arial" w:hAnsi="Arial" w:cs="Arial"/>
              </w:rPr>
              <w:t>Load/Store only (register-based)</w:t>
            </w:r>
          </w:p>
        </w:tc>
      </w:tr>
      <w:tr w:rsidR="000E2E68" w14:paraId="16D58C2A" w14:textId="77777777">
        <w:tblPrEx>
          <w:tblCellMar>
            <w:top w:w="0" w:type="dxa"/>
            <w:bottom w:w="0" w:type="dxa"/>
          </w:tblCellMar>
        </w:tblPrEx>
        <w:tc>
          <w:tcPr>
            <w:tcW w:w="2200" w:type="dxa"/>
            <w:tcMar>
              <w:top w:w="60" w:type="dxa"/>
              <w:left w:w="100" w:type="dxa"/>
              <w:bottom w:w="60" w:type="dxa"/>
              <w:right w:w="100" w:type="dxa"/>
            </w:tcMar>
          </w:tcPr>
          <w:p w14:paraId="52B77DDC" w14:textId="77777777" w:rsidR="000E2E68" w:rsidRDefault="00000000">
            <w:r>
              <w:rPr>
                <w:rFonts w:ascii="Arial" w:eastAsia="Arial" w:hAnsi="Arial" w:cs="Arial"/>
                <w:b/>
                <w:bCs/>
              </w:rPr>
              <w:t>Registers</w:t>
            </w:r>
          </w:p>
        </w:tc>
        <w:tc>
          <w:tcPr>
            <w:tcW w:w="3500" w:type="dxa"/>
            <w:tcMar>
              <w:top w:w="60" w:type="dxa"/>
              <w:left w:w="100" w:type="dxa"/>
              <w:bottom w:w="60" w:type="dxa"/>
              <w:right w:w="100" w:type="dxa"/>
            </w:tcMar>
          </w:tcPr>
          <w:p w14:paraId="64644BC5" w14:textId="77777777" w:rsidR="000E2E68" w:rsidRDefault="00000000">
            <w:r>
              <w:rPr>
                <w:rFonts w:ascii="Arial" w:eastAsia="Arial" w:hAnsi="Arial" w:cs="Arial"/>
              </w:rPr>
              <w:t>Few general-purpose registers</w:t>
            </w:r>
          </w:p>
        </w:tc>
        <w:tc>
          <w:tcPr>
            <w:tcW w:w="3500" w:type="dxa"/>
            <w:tcMar>
              <w:top w:w="60" w:type="dxa"/>
              <w:left w:w="100" w:type="dxa"/>
              <w:bottom w:w="60" w:type="dxa"/>
              <w:right w:w="100" w:type="dxa"/>
            </w:tcMar>
          </w:tcPr>
          <w:p w14:paraId="76BB9F27" w14:textId="77777777" w:rsidR="000E2E68" w:rsidRDefault="00000000">
            <w:r>
              <w:rPr>
                <w:rFonts w:ascii="Arial" w:eastAsia="Arial" w:hAnsi="Arial" w:cs="Arial"/>
              </w:rPr>
              <w:t>Many general-purpose registers (32+)</w:t>
            </w:r>
          </w:p>
        </w:tc>
      </w:tr>
      <w:tr w:rsidR="000E2E68" w14:paraId="78109859" w14:textId="77777777">
        <w:tblPrEx>
          <w:tblCellMar>
            <w:top w:w="0" w:type="dxa"/>
            <w:bottom w:w="0" w:type="dxa"/>
          </w:tblCellMar>
        </w:tblPrEx>
        <w:tc>
          <w:tcPr>
            <w:tcW w:w="2200" w:type="dxa"/>
            <w:shd w:val="clear" w:color="auto" w:fill="EBF0FA"/>
            <w:tcMar>
              <w:top w:w="60" w:type="dxa"/>
              <w:left w:w="100" w:type="dxa"/>
              <w:bottom w:w="60" w:type="dxa"/>
              <w:right w:w="100" w:type="dxa"/>
            </w:tcMar>
          </w:tcPr>
          <w:p w14:paraId="196ED770" w14:textId="77777777" w:rsidR="000E2E68" w:rsidRDefault="00000000">
            <w:r>
              <w:rPr>
                <w:rFonts w:ascii="Arial" w:eastAsia="Arial" w:hAnsi="Arial" w:cs="Arial"/>
                <w:b/>
                <w:bCs/>
              </w:rPr>
              <w:t>Hardware</w:t>
            </w:r>
          </w:p>
        </w:tc>
        <w:tc>
          <w:tcPr>
            <w:tcW w:w="3500" w:type="dxa"/>
            <w:shd w:val="clear" w:color="auto" w:fill="EBF0FA"/>
            <w:tcMar>
              <w:top w:w="60" w:type="dxa"/>
              <w:left w:w="100" w:type="dxa"/>
              <w:bottom w:w="60" w:type="dxa"/>
              <w:right w:w="100" w:type="dxa"/>
            </w:tcMar>
          </w:tcPr>
          <w:p w14:paraId="4C4BB5A9" w14:textId="77777777" w:rsidR="000E2E68" w:rsidRDefault="00000000">
            <w:r>
              <w:rPr>
                <w:rFonts w:ascii="Arial" w:eastAsia="Arial" w:hAnsi="Arial" w:cs="Arial"/>
              </w:rPr>
              <w:t>Complex, microprogrammed CU</w:t>
            </w:r>
          </w:p>
        </w:tc>
        <w:tc>
          <w:tcPr>
            <w:tcW w:w="3500" w:type="dxa"/>
            <w:shd w:val="clear" w:color="auto" w:fill="EBF0FA"/>
            <w:tcMar>
              <w:top w:w="60" w:type="dxa"/>
              <w:left w:w="100" w:type="dxa"/>
              <w:bottom w:w="60" w:type="dxa"/>
              <w:right w:w="100" w:type="dxa"/>
            </w:tcMar>
          </w:tcPr>
          <w:p w14:paraId="0F84E34C" w14:textId="77777777" w:rsidR="000E2E68" w:rsidRDefault="00000000">
            <w:r>
              <w:rPr>
                <w:rFonts w:ascii="Arial" w:eastAsia="Arial" w:hAnsi="Arial" w:cs="Arial"/>
              </w:rPr>
              <w:t>Simple, hardwired CU</w:t>
            </w:r>
          </w:p>
        </w:tc>
      </w:tr>
      <w:tr w:rsidR="000E2E68" w14:paraId="271CD41B" w14:textId="77777777">
        <w:tblPrEx>
          <w:tblCellMar>
            <w:top w:w="0" w:type="dxa"/>
            <w:bottom w:w="0" w:type="dxa"/>
          </w:tblCellMar>
        </w:tblPrEx>
        <w:tc>
          <w:tcPr>
            <w:tcW w:w="2200" w:type="dxa"/>
            <w:tcMar>
              <w:top w:w="60" w:type="dxa"/>
              <w:left w:w="100" w:type="dxa"/>
              <w:bottom w:w="60" w:type="dxa"/>
              <w:right w:w="100" w:type="dxa"/>
            </w:tcMar>
          </w:tcPr>
          <w:p w14:paraId="2FB181F3" w14:textId="77777777" w:rsidR="000E2E68" w:rsidRDefault="00000000">
            <w:r>
              <w:rPr>
                <w:rFonts w:ascii="Arial" w:eastAsia="Arial" w:hAnsi="Arial" w:cs="Arial"/>
                <w:b/>
                <w:bCs/>
              </w:rPr>
              <w:t>Compiler</w:t>
            </w:r>
          </w:p>
        </w:tc>
        <w:tc>
          <w:tcPr>
            <w:tcW w:w="3500" w:type="dxa"/>
            <w:tcMar>
              <w:top w:w="60" w:type="dxa"/>
              <w:left w:w="100" w:type="dxa"/>
              <w:bottom w:w="60" w:type="dxa"/>
              <w:right w:w="100" w:type="dxa"/>
            </w:tcMar>
          </w:tcPr>
          <w:p w14:paraId="47D3053E" w14:textId="77777777" w:rsidR="000E2E68" w:rsidRDefault="00000000">
            <w:r>
              <w:rPr>
                <w:rFonts w:ascii="Arial" w:eastAsia="Arial" w:hAnsi="Arial" w:cs="Arial"/>
              </w:rPr>
              <w:t>Less dependent on compiler</w:t>
            </w:r>
          </w:p>
        </w:tc>
        <w:tc>
          <w:tcPr>
            <w:tcW w:w="3500" w:type="dxa"/>
            <w:tcMar>
              <w:top w:w="60" w:type="dxa"/>
              <w:left w:w="100" w:type="dxa"/>
              <w:bottom w:w="60" w:type="dxa"/>
              <w:right w:w="100" w:type="dxa"/>
            </w:tcMar>
          </w:tcPr>
          <w:p w14:paraId="057CFDAF" w14:textId="77777777" w:rsidR="000E2E68" w:rsidRDefault="00000000">
            <w:r>
              <w:rPr>
                <w:rFonts w:ascii="Arial" w:eastAsia="Arial" w:hAnsi="Arial" w:cs="Arial"/>
              </w:rPr>
              <w:t>Heavily dependent on compiler</w:t>
            </w:r>
          </w:p>
        </w:tc>
      </w:tr>
      <w:tr w:rsidR="000E2E68" w14:paraId="7CC86AB7" w14:textId="77777777">
        <w:tblPrEx>
          <w:tblCellMar>
            <w:top w:w="0" w:type="dxa"/>
            <w:bottom w:w="0" w:type="dxa"/>
          </w:tblCellMar>
        </w:tblPrEx>
        <w:tc>
          <w:tcPr>
            <w:tcW w:w="2200" w:type="dxa"/>
            <w:shd w:val="clear" w:color="auto" w:fill="EBF0FA"/>
            <w:tcMar>
              <w:top w:w="60" w:type="dxa"/>
              <w:left w:w="100" w:type="dxa"/>
              <w:bottom w:w="60" w:type="dxa"/>
              <w:right w:w="100" w:type="dxa"/>
            </w:tcMar>
          </w:tcPr>
          <w:p w14:paraId="1801C5C2" w14:textId="77777777" w:rsidR="000E2E68" w:rsidRDefault="00000000">
            <w:r>
              <w:rPr>
                <w:rFonts w:ascii="Arial" w:eastAsia="Arial" w:hAnsi="Arial" w:cs="Arial"/>
                <w:b/>
                <w:bCs/>
              </w:rPr>
              <w:t>Examples</w:t>
            </w:r>
          </w:p>
        </w:tc>
        <w:tc>
          <w:tcPr>
            <w:tcW w:w="3500" w:type="dxa"/>
            <w:shd w:val="clear" w:color="auto" w:fill="EBF0FA"/>
            <w:tcMar>
              <w:top w:w="60" w:type="dxa"/>
              <w:left w:w="100" w:type="dxa"/>
              <w:bottom w:w="60" w:type="dxa"/>
              <w:right w:w="100" w:type="dxa"/>
            </w:tcMar>
          </w:tcPr>
          <w:p w14:paraId="170C74ED" w14:textId="77777777" w:rsidR="000E2E68" w:rsidRDefault="00000000">
            <w:r>
              <w:rPr>
                <w:rFonts w:ascii="Arial" w:eastAsia="Arial" w:hAnsi="Arial" w:cs="Arial"/>
              </w:rPr>
              <w:t>Intel x86, Motorola 68k</w:t>
            </w:r>
          </w:p>
        </w:tc>
        <w:tc>
          <w:tcPr>
            <w:tcW w:w="3500" w:type="dxa"/>
            <w:shd w:val="clear" w:color="auto" w:fill="EBF0FA"/>
            <w:tcMar>
              <w:top w:w="60" w:type="dxa"/>
              <w:left w:w="100" w:type="dxa"/>
              <w:bottom w:w="60" w:type="dxa"/>
              <w:right w:w="100" w:type="dxa"/>
            </w:tcMar>
          </w:tcPr>
          <w:p w14:paraId="53EE6C95" w14:textId="77777777" w:rsidR="000E2E68" w:rsidRDefault="00000000">
            <w:r>
              <w:rPr>
                <w:rFonts w:ascii="Arial" w:eastAsia="Arial" w:hAnsi="Arial" w:cs="Arial"/>
              </w:rPr>
              <w:t>MIPS, ARM, SPARC, PowerPC</w:t>
            </w:r>
          </w:p>
        </w:tc>
      </w:tr>
      <w:tr w:rsidR="000E2E68" w14:paraId="5FDE0401" w14:textId="77777777">
        <w:tblPrEx>
          <w:tblCellMar>
            <w:top w:w="0" w:type="dxa"/>
            <w:bottom w:w="0" w:type="dxa"/>
          </w:tblCellMar>
        </w:tblPrEx>
        <w:tc>
          <w:tcPr>
            <w:tcW w:w="2200" w:type="dxa"/>
            <w:tcMar>
              <w:top w:w="60" w:type="dxa"/>
              <w:left w:w="100" w:type="dxa"/>
              <w:bottom w:w="60" w:type="dxa"/>
              <w:right w:w="100" w:type="dxa"/>
            </w:tcMar>
          </w:tcPr>
          <w:p w14:paraId="2FB2DF79" w14:textId="77777777" w:rsidR="000E2E68" w:rsidRDefault="00000000">
            <w:r>
              <w:rPr>
                <w:rFonts w:ascii="Arial" w:eastAsia="Arial" w:hAnsi="Arial" w:cs="Arial"/>
                <w:b/>
                <w:bCs/>
              </w:rPr>
              <w:t>Performance</w:t>
            </w:r>
          </w:p>
        </w:tc>
        <w:tc>
          <w:tcPr>
            <w:tcW w:w="3500" w:type="dxa"/>
            <w:tcMar>
              <w:top w:w="60" w:type="dxa"/>
              <w:left w:w="100" w:type="dxa"/>
              <w:bottom w:w="60" w:type="dxa"/>
              <w:right w:w="100" w:type="dxa"/>
            </w:tcMar>
          </w:tcPr>
          <w:p w14:paraId="7C33FB7F" w14:textId="77777777" w:rsidR="000E2E68" w:rsidRDefault="00000000">
            <w:r>
              <w:rPr>
                <w:rFonts w:ascii="Arial" w:eastAsia="Arial" w:hAnsi="Arial" w:cs="Arial"/>
              </w:rPr>
              <w:t>Lower due to complexity</w:t>
            </w:r>
          </w:p>
        </w:tc>
        <w:tc>
          <w:tcPr>
            <w:tcW w:w="3500" w:type="dxa"/>
            <w:tcMar>
              <w:top w:w="60" w:type="dxa"/>
              <w:left w:w="100" w:type="dxa"/>
              <w:bottom w:w="60" w:type="dxa"/>
              <w:right w:w="100" w:type="dxa"/>
            </w:tcMar>
          </w:tcPr>
          <w:p w14:paraId="71442F78" w14:textId="77777777" w:rsidR="000E2E68" w:rsidRDefault="00000000">
            <w:r>
              <w:rPr>
                <w:rFonts w:ascii="Arial" w:eastAsia="Arial" w:hAnsi="Arial" w:cs="Arial"/>
              </w:rPr>
              <w:t>Higher due to simplicity</w:t>
            </w:r>
          </w:p>
        </w:tc>
      </w:tr>
    </w:tbl>
    <w:p w14:paraId="634C8C7A" w14:textId="77777777" w:rsidR="000E2E68" w:rsidRDefault="000E2E68">
      <w:pPr>
        <w:pBdr>
          <w:bottom w:val="single" w:sz="4" w:space="0" w:color="B0B0B0"/>
        </w:pBdr>
        <w:spacing w:before="100" w:after="100"/>
      </w:pPr>
    </w:p>
    <w:p w14:paraId="0AB616AA" w14:textId="77777777" w:rsidR="000E2E68" w:rsidRDefault="00000000">
      <w:pPr>
        <w:spacing w:before="180" w:after="60"/>
      </w:pPr>
      <w:r>
        <w:rPr>
          <w:rFonts w:ascii="Arial" w:eastAsia="Arial" w:hAnsi="Arial" w:cs="Arial"/>
          <w:b/>
          <w:bCs/>
          <w:color w:val="C00000"/>
          <w:sz w:val="22"/>
          <w:szCs w:val="22"/>
        </w:rPr>
        <w:t xml:space="preserve">Q10. </w:t>
      </w:r>
      <w:r>
        <w:rPr>
          <w:rFonts w:ascii="Arial" w:eastAsia="Arial" w:hAnsi="Arial" w:cs="Arial"/>
          <w:b/>
          <w:bCs/>
          <w:color w:val="1F3864"/>
          <w:sz w:val="22"/>
          <w:szCs w:val="22"/>
        </w:rPr>
        <w:t>Explain the different addressing modes with examples.</w:t>
      </w:r>
    </w:p>
    <w:p w14:paraId="06903248"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Addressing modes specify how the operand (data) is located for an instruction.</w:t>
      </w:r>
    </w:p>
    <w:p w14:paraId="64E5A24F"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Immediate Addressing: Operand is part of the instruction itself. Example: MOV R1, #10 (loads 10 into R1). Fast but limited to small constants.</w:t>
      </w:r>
    </w:p>
    <w:p w14:paraId="5890ACB4"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Direct (Absolute) Addressing: Instruction contains the memory address of the operand. Example: MOV R1, 2000 (loads data from address 2000).</w:t>
      </w:r>
    </w:p>
    <w:p w14:paraId="413E66D5"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Indirect Addressing: Instruction contains address of a location that holds the actual address. Example: MOV R1, @2000.</w:t>
      </w:r>
    </w:p>
    <w:p w14:paraId="11FBD35F"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Register Addressing: Operand is in a CPU register. Example: MOV R1, R2. Fastest mode.</w:t>
      </w:r>
    </w:p>
    <w:p w14:paraId="04E89CC3"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Register Indirect Addressing: Register holds the address of the operand. Example: MOV R1, (R2).</w:t>
      </w:r>
    </w:p>
    <w:p w14:paraId="6AD28F9F"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Displacement (Based) Addressing: EA = Base Register + Displacement. Example: MOV R1, 100(R2). Used in stack and array access.</w:t>
      </w:r>
    </w:p>
    <w:p w14:paraId="2ADCBC1A"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Indexed Addressing: EA = Index Register + Constant. Used for array traversal.</w:t>
      </w:r>
    </w:p>
    <w:p w14:paraId="7128F64D"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Relative Addressing: EA = PC + Offset. Used for branch instructions.</w:t>
      </w:r>
    </w:p>
    <w:p w14:paraId="4B7DE567"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Stack Addressing: Operand is on the top of the stack (implicit). Example: PUSH, POP.</w:t>
      </w:r>
    </w:p>
    <w:p w14:paraId="37D67CF5" w14:textId="77777777" w:rsidR="000E2E68" w:rsidRDefault="000E2E68">
      <w:pPr>
        <w:pBdr>
          <w:bottom w:val="single" w:sz="4" w:space="0" w:color="B0B0B0"/>
        </w:pBdr>
        <w:spacing w:before="100" w:after="100"/>
      </w:pPr>
    </w:p>
    <w:p w14:paraId="3A8482FE" w14:textId="77777777" w:rsidR="000E2E68" w:rsidRDefault="00000000">
      <w:pPr>
        <w:spacing w:before="180" w:after="60"/>
      </w:pPr>
      <w:r>
        <w:rPr>
          <w:rFonts w:ascii="Arial" w:eastAsia="Arial" w:hAnsi="Arial" w:cs="Arial"/>
          <w:b/>
          <w:bCs/>
          <w:color w:val="C00000"/>
          <w:sz w:val="22"/>
          <w:szCs w:val="22"/>
        </w:rPr>
        <w:t xml:space="preserve">Q11. </w:t>
      </w:r>
      <w:r>
        <w:rPr>
          <w:rFonts w:ascii="Arial" w:eastAsia="Arial" w:hAnsi="Arial" w:cs="Arial"/>
          <w:b/>
          <w:bCs/>
          <w:color w:val="1F3864"/>
          <w:sz w:val="22"/>
          <w:szCs w:val="22"/>
        </w:rPr>
        <w:t>Describe the evolution of the RISC architecture. Explain the key RISC design principles.</w:t>
      </w:r>
    </w:p>
    <w:p w14:paraId="08A228C3"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RISC architecture evolved in the early 1980s from research at IBM, Stanford, and UC Berkeley. Key milestones:</w:t>
      </w:r>
    </w:p>
    <w:p w14:paraId="50027630"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1975: IBM 801 project by John Cocke – first RISC-like processor.</w:t>
      </w:r>
    </w:p>
    <w:p w14:paraId="097CF5DE"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1981: RISC-I at UC Berkeley by David Patterson – 31 instructions, large register file.</w:t>
      </w:r>
    </w:p>
    <w:p w14:paraId="19F104BE"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1981: MIPS at Stanford by John Hennessy – pipelined RISC design.</w:t>
      </w:r>
    </w:p>
    <w:p w14:paraId="4E4F9E40"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1987: MIPS R2000/R3000 – commercial RISC success.</w:t>
      </w:r>
    </w:p>
    <w:p w14:paraId="5F76E40D"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ARM, SPARC, PowerPC followed as dominant RISC processors.</w:t>
      </w:r>
    </w:p>
    <w:p w14:paraId="6F17A8A7" w14:textId="77777777" w:rsidR="000E2E68" w:rsidRDefault="00000000">
      <w:pPr>
        <w:spacing w:before="120" w:after="40"/>
      </w:pPr>
      <w:r>
        <w:rPr>
          <w:rFonts w:ascii="Arial" w:eastAsia="Arial" w:hAnsi="Arial" w:cs="Arial"/>
          <w:b/>
          <w:bCs/>
          <w:color w:val="2E5590"/>
          <w:sz w:val="22"/>
          <w:szCs w:val="22"/>
          <w:u w:val="single"/>
        </w:rPr>
        <w:t>RISC Design Principles:</w:t>
      </w:r>
    </w:p>
    <w:p w14:paraId="79ADF804"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One instruction per cycle: Each instruction executes in one clock cycle.</w:t>
      </w:r>
    </w:p>
    <w:p w14:paraId="22109A48"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Register-to-register operations: ALU operates only on registers (Load/Store architecture).</w:t>
      </w:r>
    </w:p>
    <w:p w14:paraId="71FB7420"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Simple addressing modes: Usually only register and displacement modes.</w:t>
      </w:r>
    </w:p>
    <w:p w14:paraId="56A2E3C3"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Fixed instruction format: Simplifies instruction decoding hardware.</w:t>
      </w:r>
    </w:p>
    <w:p w14:paraId="42089EA9"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Large register file: Reduces memory accesses.</w:t>
      </w:r>
    </w:p>
    <w:p w14:paraId="5FBB85AC"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Hardwired control: Faster than microprogrammed control.</w:t>
      </w:r>
    </w:p>
    <w:p w14:paraId="3803EDE1"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Pipelining: Overlapped instruction execution.</w:t>
      </w:r>
    </w:p>
    <w:p w14:paraId="09C994C7"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Compiler optimization: Complex tasks offloaded to the compiler.</w:t>
      </w:r>
    </w:p>
    <w:p w14:paraId="155D4713" w14:textId="77777777" w:rsidR="000E2E68" w:rsidRDefault="000E2E68">
      <w:pPr>
        <w:pBdr>
          <w:bottom w:val="single" w:sz="4" w:space="0" w:color="B0B0B0"/>
        </w:pBdr>
        <w:spacing w:before="100" w:after="100"/>
      </w:pPr>
    </w:p>
    <w:p w14:paraId="367C60E5" w14:textId="77777777" w:rsidR="000E2E68" w:rsidRDefault="00000000">
      <w:pPr>
        <w:spacing w:before="180" w:after="60"/>
      </w:pPr>
      <w:r>
        <w:rPr>
          <w:rFonts w:ascii="Arial" w:eastAsia="Arial" w:hAnsi="Arial" w:cs="Arial"/>
          <w:b/>
          <w:bCs/>
          <w:color w:val="C00000"/>
          <w:sz w:val="22"/>
          <w:szCs w:val="22"/>
        </w:rPr>
        <w:lastRenderedPageBreak/>
        <w:t xml:space="preserve">Q12. </w:t>
      </w:r>
      <w:r>
        <w:rPr>
          <w:rFonts w:ascii="Arial" w:eastAsia="Arial" w:hAnsi="Arial" w:cs="Arial"/>
          <w:b/>
          <w:bCs/>
          <w:color w:val="1F3864"/>
          <w:sz w:val="22"/>
          <w:szCs w:val="22"/>
        </w:rPr>
        <w:t>Explain program flow control: branching, conditional statements, loops, arrays, and function calls in assembly language context.</w:t>
      </w:r>
    </w:p>
    <w:p w14:paraId="5C9E057C"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In assembly language and machine-level programming, program flow is controlled by:</w:t>
      </w:r>
    </w:p>
    <w:p w14:paraId="35454D26"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Branching: Unconditional branch (JUMP addr) transfers control to specified address. Changes the PC directly.</w:t>
      </w:r>
    </w:p>
    <w:p w14:paraId="3EAD823F"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Conditional Statements: Branch is taken only if a condition is true. Condition codes (N, Z, V, C flags in PSW) are set after ALU operations. Example: BEQ (branch if equal/zero), BNE, BLT, BGT.</w:t>
      </w:r>
    </w:p>
    <w:p w14:paraId="216A83C1"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Loops: Implemented using a counter and conditional branch. Example: Initialize counter → Execute loop body → Decrement counter → Branch back if counter ≠ 0.</w:t>
      </w:r>
    </w:p>
    <w:p w14:paraId="0E4D46ED"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Arrays: Accessed using index or base+offset addressing. Base register holds starting address; index register increments per element. Array element EA = Base + (Index × Element Size).</w:t>
      </w:r>
    </w:p>
    <w:p w14:paraId="45A6B456"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Function Calls: CALL instruction pushes return address onto stack and jumps to function. On return, RET instruction pops return address from stack. Parameters passed via registers or stack. Stack frame stores local variables and saved registers.</w:t>
      </w:r>
    </w:p>
    <w:p w14:paraId="27611099" w14:textId="77777777" w:rsidR="000E2E68" w:rsidRDefault="00000000">
      <w:pPr>
        <w:shd w:val="clear" w:color="auto" w:fill="1F3864"/>
        <w:spacing w:before="300" w:after="120"/>
      </w:pPr>
      <w:r>
        <w:rPr>
          <w:rFonts w:ascii="Arial" w:eastAsia="Arial" w:hAnsi="Arial" w:cs="Arial"/>
          <w:b/>
          <w:bCs/>
          <w:color w:val="FFFFFF"/>
          <w:sz w:val="36"/>
          <w:szCs w:val="36"/>
        </w:rPr>
        <w:t>MODULE 2: Microarchitecture – Pipelining and Hazards</w:t>
      </w:r>
    </w:p>
    <w:p w14:paraId="51C690C0" w14:textId="77777777" w:rsidR="000E2E68" w:rsidRDefault="00000000">
      <w:pPr>
        <w:shd w:val="clear" w:color="auto" w:fill="D9E1F2"/>
        <w:spacing w:before="300" w:after="120"/>
      </w:pPr>
      <w:r>
        <w:rPr>
          <w:rFonts w:ascii="Arial" w:eastAsia="Arial" w:hAnsi="Arial" w:cs="Arial"/>
          <w:b/>
          <w:bCs/>
          <w:color w:val="2E5590"/>
          <w:sz w:val="30"/>
          <w:szCs w:val="30"/>
        </w:rPr>
        <w:t>PART A – Short Answer Questions (2 Marks)</w:t>
      </w:r>
    </w:p>
    <w:p w14:paraId="49AC076A" w14:textId="77777777" w:rsidR="000E2E68" w:rsidRDefault="00000000">
      <w:pPr>
        <w:spacing w:before="180" w:after="60"/>
      </w:pPr>
      <w:r>
        <w:rPr>
          <w:rFonts w:ascii="Arial" w:eastAsia="Arial" w:hAnsi="Arial" w:cs="Arial"/>
          <w:b/>
          <w:bCs/>
          <w:color w:val="C00000"/>
          <w:sz w:val="22"/>
          <w:szCs w:val="22"/>
        </w:rPr>
        <w:t xml:space="preserve">Q1. </w:t>
      </w:r>
      <w:r>
        <w:rPr>
          <w:rFonts w:ascii="Arial" w:eastAsia="Arial" w:hAnsi="Arial" w:cs="Arial"/>
          <w:b/>
          <w:bCs/>
          <w:color w:val="1F3864"/>
          <w:sz w:val="22"/>
          <w:szCs w:val="22"/>
        </w:rPr>
        <w:t>What is microarchitecture?</w:t>
      </w:r>
    </w:p>
    <w:p w14:paraId="67A55C66"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Microarchitecture (computer organization) refers to the hardware implementation of an instruction set architecture (ISA). It defines how the processor is physically designed to execute instructions—including the datapath, control unit, registers, ALU, and how they are interconnected.</w:t>
      </w:r>
    </w:p>
    <w:p w14:paraId="4DD6AEAA" w14:textId="77777777" w:rsidR="000E2E68" w:rsidRDefault="000E2E68">
      <w:pPr>
        <w:pBdr>
          <w:bottom w:val="single" w:sz="4" w:space="0" w:color="B0B0B0"/>
        </w:pBdr>
        <w:spacing w:before="100" w:after="100"/>
      </w:pPr>
    </w:p>
    <w:p w14:paraId="3FF78208" w14:textId="77777777" w:rsidR="000E2E68" w:rsidRDefault="00000000">
      <w:pPr>
        <w:spacing w:before="180" w:after="60"/>
      </w:pPr>
      <w:r>
        <w:rPr>
          <w:rFonts w:ascii="Arial" w:eastAsia="Arial" w:hAnsi="Arial" w:cs="Arial"/>
          <w:b/>
          <w:bCs/>
          <w:color w:val="C00000"/>
          <w:sz w:val="22"/>
          <w:szCs w:val="22"/>
        </w:rPr>
        <w:t xml:space="preserve">Q2. </w:t>
      </w:r>
      <w:r>
        <w:rPr>
          <w:rFonts w:ascii="Arial" w:eastAsia="Arial" w:hAnsi="Arial" w:cs="Arial"/>
          <w:b/>
          <w:bCs/>
          <w:color w:val="1F3864"/>
          <w:sz w:val="22"/>
          <w:szCs w:val="22"/>
        </w:rPr>
        <w:t>What is pipelining?</w:t>
      </w:r>
    </w:p>
    <w:p w14:paraId="15443152"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Pipelining is a technique where multiple instruction phases (fetch, decode, execute, memory, writeback) are overlapped in execution. Like an assembly line, while one instruction is being executed, the next is being decoded, and another is being fetched. This increases throughput (instructions completed per unit time) without reducing individual instruction execution time.</w:t>
      </w:r>
    </w:p>
    <w:p w14:paraId="7424C40B" w14:textId="77777777" w:rsidR="000E2E68" w:rsidRDefault="000E2E68">
      <w:pPr>
        <w:pBdr>
          <w:bottom w:val="single" w:sz="4" w:space="0" w:color="B0B0B0"/>
        </w:pBdr>
        <w:spacing w:before="100" w:after="100"/>
      </w:pPr>
    </w:p>
    <w:p w14:paraId="4181CF1C" w14:textId="77777777" w:rsidR="000E2E68" w:rsidRDefault="00000000">
      <w:pPr>
        <w:spacing w:before="180" w:after="60"/>
      </w:pPr>
      <w:r>
        <w:rPr>
          <w:rFonts w:ascii="Arial" w:eastAsia="Arial" w:hAnsi="Arial" w:cs="Arial"/>
          <w:b/>
          <w:bCs/>
          <w:color w:val="C00000"/>
          <w:sz w:val="22"/>
          <w:szCs w:val="22"/>
        </w:rPr>
        <w:t xml:space="preserve">Q3. </w:t>
      </w:r>
      <w:r>
        <w:rPr>
          <w:rFonts w:ascii="Arial" w:eastAsia="Arial" w:hAnsi="Arial" w:cs="Arial"/>
          <w:b/>
          <w:bCs/>
          <w:color w:val="1F3864"/>
          <w:sz w:val="22"/>
          <w:szCs w:val="22"/>
        </w:rPr>
        <w:t>Define pipeline hazards.</w:t>
      </w:r>
    </w:p>
    <w:p w14:paraId="2BF33B6A"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Pipeline hazards are situations that prevent the next instruction from executing in its designated clock cycle, causing a pipeline stall or bubble:</w:t>
      </w:r>
    </w:p>
    <w:p w14:paraId="2D3B2DF9"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Structural Hazard: Hardware resource conflict (two instructions need the same unit simultaneously).</w:t>
      </w:r>
    </w:p>
    <w:p w14:paraId="525F627A"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Data Hazard: An instruction depends on the result of a previous instruction not yet completed.</w:t>
      </w:r>
    </w:p>
    <w:p w14:paraId="3051C4ED"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Control Hazard: Caused by branch instructions where the next instruction to execute is unknown.</w:t>
      </w:r>
    </w:p>
    <w:p w14:paraId="4BFC936F" w14:textId="77777777" w:rsidR="000E2E68" w:rsidRDefault="000E2E68">
      <w:pPr>
        <w:pBdr>
          <w:bottom w:val="single" w:sz="4" w:space="0" w:color="B0B0B0"/>
        </w:pBdr>
        <w:spacing w:before="100" w:after="100"/>
      </w:pPr>
    </w:p>
    <w:p w14:paraId="33B0F346" w14:textId="77777777" w:rsidR="000E2E68" w:rsidRDefault="00000000">
      <w:pPr>
        <w:spacing w:before="180" w:after="60"/>
      </w:pPr>
      <w:r>
        <w:rPr>
          <w:rFonts w:ascii="Arial" w:eastAsia="Arial" w:hAnsi="Arial" w:cs="Arial"/>
          <w:b/>
          <w:bCs/>
          <w:color w:val="C00000"/>
          <w:sz w:val="22"/>
          <w:szCs w:val="22"/>
        </w:rPr>
        <w:t xml:space="preserve">Q4. </w:t>
      </w:r>
      <w:r>
        <w:rPr>
          <w:rFonts w:ascii="Arial" w:eastAsia="Arial" w:hAnsi="Arial" w:cs="Arial"/>
          <w:b/>
          <w:bCs/>
          <w:color w:val="1F3864"/>
          <w:sz w:val="22"/>
          <w:szCs w:val="22"/>
        </w:rPr>
        <w:t>What is a data hazard? Give an example.</w:t>
      </w:r>
    </w:p>
    <w:p w14:paraId="26719820"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A data hazard occurs when an instruction depends on the result of a previous instruction still in the pipeline.</w:t>
      </w:r>
    </w:p>
    <w:p w14:paraId="6EE5D957"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Example:  ADD R1, R2, R3   (R1 = R2 + R3)</w:t>
      </w:r>
    </w:p>
    <w:p w14:paraId="02CFD705"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 xml:space="preserve">           SUB R4, R1, R5   (R4 = R1 - R5) ← needs R1, but ADD hasn't written back yet</w:t>
      </w:r>
    </w:p>
    <w:p w14:paraId="7A788A65"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This is a RAW (Read After Write) hazard. Solutions: Forwarding/Bypassing, Stalling (insert NOPs), or Compiler scheduling.</w:t>
      </w:r>
    </w:p>
    <w:p w14:paraId="7D622BA4" w14:textId="77777777" w:rsidR="000E2E68" w:rsidRDefault="000E2E68">
      <w:pPr>
        <w:pBdr>
          <w:bottom w:val="single" w:sz="4" w:space="0" w:color="B0B0B0"/>
        </w:pBdr>
        <w:spacing w:before="100" w:after="100"/>
      </w:pPr>
    </w:p>
    <w:p w14:paraId="3A313986" w14:textId="77777777" w:rsidR="000E2E68" w:rsidRDefault="00000000">
      <w:pPr>
        <w:spacing w:before="180" w:after="60"/>
      </w:pPr>
      <w:r>
        <w:rPr>
          <w:rFonts w:ascii="Arial" w:eastAsia="Arial" w:hAnsi="Arial" w:cs="Arial"/>
          <w:b/>
          <w:bCs/>
          <w:color w:val="C00000"/>
          <w:sz w:val="22"/>
          <w:szCs w:val="22"/>
        </w:rPr>
        <w:lastRenderedPageBreak/>
        <w:t xml:space="preserve">Q5. </w:t>
      </w:r>
      <w:r>
        <w:rPr>
          <w:rFonts w:ascii="Arial" w:eastAsia="Arial" w:hAnsi="Arial" w:cs="Arial"/>
          <w:b/>
          <w:bCs/>
          <w:color w:val="1F3864"/>
          <w:sz w:val="22"/>
          <w:szCs w:val="22"/>
        </w:rPr>
        <w:t>What is throughput of a pipeline?</w:t>
      </w:r>
    </w:p>
    <w:p w14:paraId="0D78A8C4"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Pipeline throughput is the number of instructions completed per unit time. For an ideal k-stage pipeline: Throughput = 1 instruction/clock cycle (after the pipeline is filled). Speedup over non-pipelined = k stages, assuming balanced stage delays and no hazards.</w:t>
      </w:r>
    </w:p>
    <w:p w14:paraId="68EF2DEF" w14:textId="77777777" w:rsidR="000E2E68" w:rsidRDefault="000E2E68">
      <w:pPr>
        <w:pBdr>
          <w:bottom w:val="single" w:sz="4" w:space="0" w:color="B0B0B0"/>
        </w:pBdr>
        <w:spacing w:before="100" w:after="100"/>
      </w:pPr>
    </w:p>
    <w:p w14:paraId="3AC215A6" w14:textId="77777777" w:rsidR="000E2E68" w:rsidRDefault="00000000">
      <w:pPr>
        <w:spacing w:before="180" w:after="60"/>
      </w:pPr>
      <w:r>
        <w:rPr>
          <w:rFonts w:ascii="Arial" w:eastAsia="Arial" w:hAnsi="Arial" w:cs="Arial"/>
          <w:b/>
          <w:bCs/>
          <w:color w:val="C00000"/>
          <w:sz w:val="22"/>
          <w:szCs w:val="22"/>
        </w:rPr>
        <w:t xml:space="preserve">Q6. </w:t>
      </w:r>
      <w:r>
        <w:rPr>
          <w:rFonts w:ascii="Arial" w:eastAsia="Arial" w:hAnsi="Arial" w:cs="Arial"/>
          <w:b/>
          <w:bCs/>
          <w:color w:val="1F3864"/>
          <w:sz w:val="22"/>
          <w:szCs w:val="22"/>
        </w:rPr>
        <w:t>What is a single-cycle processor?</w:t>
      </w:r>
    </w:p>
    <w:p w14:paraId="42C54364"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A single-cycle processor executes each instruction in exactly one clock cycle. The clock period must be long enough to accommodate the slowest instruction. It is simple but inefficient—faster instructions waste time waiting for the clock, and hardware cannot be reused within an instruction.</w:t>
      </w:r>
    </w:p>
    <w:p w14:paraId="24B7351D" w14:textId="77777777" w:rsidR="000E2E68" w:rsidRDefault="000E2E68">
      <w:pPr>
        <w:pBdr>
          <w:bottom w:val="single" w:sz="4" w:space="0" w:color="B0B0B0"/>
        </w:pBdr>
        <w:spacing w:before="100" w:after="100"/>
      </w:pPr>
    </w:p>
    <w:p w14:paraId="237D4E96" w14:textId="77777777" w:rsidR="000E2E68" w:rsidRDefault="00000000">
      <w:pPr>
        <w:shd w:val="clear" w:color="auto" w:fill="D9E1F2"/>
        <w:spacing w:before="300" w:after="120"/>
      </w:pPr>
      <w:r>
        <w:rPr>
          <w:rFonts w:ascii="Arial" w:eastAsia="Arial" w:hAnsi="Arial" w:cs="Arial"/>
          <w:b/>
          <w:bCs/>
          <w:color w:val="2E5590"/>
          <w:sz w:val="30"/>
          <w:szCs w:val="30"/>
        </w:rPr>
        <w:t>PART B – Long Answer Questions (5/10 Marks)</w:t>
      </w:r>
    </w:p>
    <w:p w14:paraId="193C9B0C" w14:textId="77777777" w:rsidR="000E2E68" w:rsidRDefault="00000000">
      <w:pPr>
        <w:spacing w:before="180" w:after="60"/>
      </w:pPr>
      <w:r>
        <w:rPr>
          <w:rFonts w:ascii="Arial" w:eastAsia="Arial" w:hAnsi="Arial" w:cs="Arial"/>
          <w:b/>
          <w:bCs/>
          <w:color w:val="C00000"/>
          <w:sz w:val="22"/>
          <w:szCs w:val="22"/>
        </w:rPr>
        <w:t xml:space="preserve">Q7. </w:t>
      </w:r>
      <w:r>
        <w:rPr>
          <w:rFonts w:ascii="Arial" w:eastAsia="Arial" w:hAnsi="Arial" w:cs="Arial"/>
          <w:b/>
          <w:bCs/>
          <w:color w:val="1F3864"/>
          <w:sz w:val="22"/>
          <w:szCs w:val="22"/>
        </w:rPr>
        <w:t>Explain the single-cycle datapath design for a RISC processor.</w:t>
      </w:r>
    </w:p>
    <w:p w14:paraId="4514EAEF"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In a single-cycle RISC processor, every instruction completes in one clock cycle. The datapath consists of:</w:t>
      </w:r>
    </w:p>
    <w:p w14:paraId="4E85A8EB" w14:textId="77777777" w:rsidR="000E2E68" w:rsidRDefault="00000000">
      <w:pPr>
        <w:spacing w:before="120" w:after="40"/>
      </w:pPr>
      <w:r>
        <w:rPr>
          <w:rFonts w:ascii="Arial" w:eastAsia="Arial" w:hAnsi="Arial" w:cs="Arial"/>
          <w:b/>
          <w:bCs/>
          <w:color w:val="2E5590"/>
          <w:sz w:val="22"/>
          <w:szCs w:val="22"/>
          <w:u w:val="single"/>
        </w:rPr>
        <w:t>Key Components:</w:t>
      </w:r>
    </w:p>
    <w:p w14:paraId="78AE0DE5"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Instruction Memory: Stores the program; outputs instruction based on PC.</w:t>
      </w:r>
    </w:p>
    <w:p w14:paraId="4857F1D1"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Register File: 32 registers; reads two source operands and writes one result.</w:t>
      </w:r>
    </w:p>
    <w:p w14:paraId="70E4C0DB"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ALU: Performs arithmetic/logic operations.</w:t>
      </w:r>
    </w:p>
    <w:p w14:paraId="12C77AE9"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Data Memory: Accessed for load/store instructions.</w:t>
      </w:r>
    </w:p>
    <w:p w14:paraId="09C2FF1C"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Multiplexers (MUX): Select between different data sources based on control signals.</w:t>
      </w:r>
    </w:p>
    <w:p w14:paraId="18C18D12"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Sign Extender: Extends 16-bit immediate to 32 bits.</w:t>
      </w:r>
    </w:p>
    <w:p w14:paraId="544DB258"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PC+4 Adder: Computes next sequential instruction address.</w:t>
      </w:r>
    </w:p>
    <w:p w14:paraId="43BFCCC2"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Branch Adder: Computes branch target address.</w:t>
      </w:r>
    </w:p>
    <w:p w14:paraId="301F12CF" w14:textId="77777777" w:rsidR="000E2E68" w:rsidRDefault="00000000">
      <w:pPr>
        <w:spacing w:before="120" w:after="40"/>
      </w:pPr>
      <w:r>
        <w:rPr>
          <w:rFonts w:ascii="Arial" w:eastAsia="Arial" w:hAnsi="Arial" w:cs="Arial"/>
          <w:b/>
          <w:bCs/>
          <w:color w:val="2E5590"/>
          <w:sz w:val="22"/>
          <w:szCs w:val="22"/>
          <w:u w:val="single"/>
        </w:rPr>
        <w:t>Instruction Execution Flow (e.g., MIPS add instruction):</w:t>
      </w:r>
    </w:p>
    <w:p w14:paraId="33214AFE"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Fetch: PC → Instruction Memory → IR</w:t>
      </w:r>
    </w:p>
    <w:p w14:paraId="1F46CA2B"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Decode: IR split into opcode, rs, rt, rd, shamt, funct fields. Register file reads rs and rt.</w:t>
      </w:r>
    </w:p>
    <w:p w14:paraId="79C68991"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Execute: ALU computes result of rs op rt.</w:t>
      </w:r>
    </w:p>
    <w:p w14:paraId="5098777C"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Memory: For load/store, data memory is accessed. For other instructions, skipped.</w:t>
      </w:r>
    </w:p>
    <w:p w14:paraId="042CBAF9"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Write-back: Result written to destination register rd.</w:t>
      </w:r>
    </w:p>
    <w:p w14:paraId="430D9DA7"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Limitation: Clock must be set for the slowest instruction (e.g., load), making all other instructions slower than necessary.</w:t>
      </w:r>
    </w:p>
    <w:p w14:paraId="7C65D62C" w14:textId="77777777" w:rsidR="000E2E68" w:rsidRDefault="000E2E68">
      <w:pPr>
        <w:pBdr>
          <w:bottom w:val="single" w:sz="4" w:space="0" w:color="B0B0B0"/>
        </w:pBdr>
        <w:spacing w:before="100" w:after="100"/>
      </w:pPr>
    </w:p>
    <w:p w14:paraId="69D65343" w14:textId="77777777" w:rsidR="000E2E68" w:rsidRDefault="00000000">
      <w:pPr>
        <w:spacing w:before="180" w:after="60"/>
      </w:pPr>
      <w:r>
        <w:rPr>
          <w:rFonts w:ascii="Arial" w:eastAsia="Arial" w:hAnsi="Arial" w:cs="Arial"/>
          <w:b/>
          <w:bCs/>
          <w:color w:val="C00000"/>
          <w:sz w:val="22"/>
          <w:szCs w:val="22"/>
        </w:rPr>
        <w:t xml:space="preserve">Q8. </w:t>
      </w:r>
      <w:r>
        <w:rPr>
          <w:rFonts w:ascii="Arial" w:eastAsia="Arial" w:hAnsi="Arial" w:cs="Arial"/>
          <w:b/>
          <w:bCs/>
          <w:color w:val="1F3864"/>
          <w:sz w:val="22"/>
          <w:szCs w:val="22"/>
        </w:rPr>
        <w:t>Explain a 5-stage instruction pipeline and how it improves performance.</w:t>
      </w:r>
    </w:p>
    <w:p w14:paraId="5E452627"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A classic 5-stage RISC pipeline has these stages:</w:t>
      </w:r>
    </w:p>
    <w:p w14:paraId="1DD586D4"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IF (Instruction Fetch): Fetch instruction from memory; PC → IR; PC = PC+4.</w:t>
      </w:r>
    </w:p>
    <w:p w14:paraId="23A232A2"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ID (Instruction Decode / Register Fetch): Decode instruction, read register operands, sign-extend immediate.</w:t>
      </w:r>
    </w:p>
    <w:p w14:paraId="207D2C7F"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EX (Execute): ALU performs operation; compute memory address for load/store; evaluate branch condition.</w:t>
      </w:r>
    </w:p>
    <w:p w14:paraId="7D20CE16"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MEM (Memory Access): Read/write data memory for load/store instructions.</w:t>
      </w:r>
    </w:p>
    <w:p w14:paraId="6E8F2CE8"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WB (Write Back): Write result to destination register.</w:t>
      </w:r>
    </w:p>
    <w:p w14:paraId="05BAB77F" w14:textId="77777777" w:rsidR="000E2E68" w:rsidRDefault="00000000">
      <w:pPr>
        <w:spacing w:before="120" w:after="40"/>
      </w:pPr>
      <w:r>
        <w:rPr>
          <w:rFonts w:ascii="Arial" w:eastAsia="Arial" w:hAnsi="Arial" w:cs="Arial"/>
          <w:b/>
          <w:bCs/>
          <w:color w:val="2E5590"/>
          <w:sz w:val="22"/>
          <w:szCs w:val="22"/>
          <w:u w:val="single"/>
        </w:rPr>
        <w:t>Performance Improvement:</w:t>
      </w:r>
    </w:p>
    <w:p w14:paraId="671E3650"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Without pipeline: 5 cycles per instruction. With pipeline: After filling, 1 instruction completes every cycle. For n instructions: Time = (5 + n-1) cycles ≈ n cycles for large n. Ideal Speedup = 5× (= number of stages).</w:t>
      </w:r>
    </w:p>
    <w:p w14:paraId="0D16773A" w14:textId="77777777" w:rsidR="000E2E68" w:rsidRDefault="00000000">
      <w:pPr>
        <w:spacing w:before="120" w:after="40"/>
      </w:pPr>
      <w:r>
        <w:rPr>
          <w:rFonts w:ascii="Arial" w:eastAsia="Arial" w:hAnsi="Arial" w:cs="Arial"/>
          <w:b/>
          <w:bCs/>
          <w:color w:val="2E5590"/>
          <w:sz w:val="22"/>
          <w:szCs w:val="22"/>
          <w:u w:val="single"/>
        </w:rPr>
        <w:t>Pipeline Registers:</w:t>
      </w:r>
    </w:p>
    <w:p w14:paraId="31E8AF95" w14:textId="77777777" w:rsidR="000E2E68" w:rsidRDefault="00000000">
      <w:pPr>
        <w:spacing w:before="40" w:after="80"/>
        <w:ind w:left="360"/>
      </w:pPr>
      <w:r>
        <w:rPr>
          <w:rFonts w:ascii="Arial" w:eastAsia="Arial" w:hAnsi="Arial" w:cs="Arial"/>
          <w:b/>
          <w:bCs/>
          <w:color w:val="375623"/>
          <w:sz w:val="22"/>
          <w:szCs w:val="22"/>
        </w:rPr>
        <w:lastRenderedPageBreak/>
        <w:t xml:space="preserve">Ans: </w:t>
      </w:r>
      <w:r>
        <w:rPr>
          <w:rFonts w:ascii="Arial" w:eastAsia="Arial" w:hAnsi="Arial" w:cs="Arial"/>
          <w:sz w:val="22"/>
          <w:szCs w:val="22"/>
        </w:rPr>
        <w:t>Between each stage, pipeline registers (IF/ID, ID/EX, EX/MEM, MEM/WB) store intermediate values passing from one stage to the next.</w:t>
      </w:r>
    </w:p>
    <w:p w14:paraId="46A4B3DB" w14:textId="77777777" w:rsidR="000E2E68" w:rsidRDefault="000E2E68">
      <w:pPr>
        <w:pBdr>
          <w:bottom w:val="single" w:sz="4" w:space="0" w:color="B0B0B0"/>
        </w:pBdr>
        <w:spacing w:before="100" w:after="100"/>
      </w:pPr>
    </w:p>
    <w:p w14:paraId="3794B266" w14:textId="77777777" w:rsidR="000E2E68" w:rsidRDefault="00000000">
      <w:pPr>
        <w:spacing w:before="180" w:after="60"/>
      </w:pPr>
      <w:r>
        <w:rPr>
          <w:rFonts w:ascii="Arial" w:eastAsia="Arial" w:hAnsi="Arial" w:cs="Arial"/>
          <w:b/>
          <w:bCs/>
          <w:color w:val="C00000"/>
          <w:sz w:val="22"/>
          <w:szCs w:val="22"/>
        </w:rPr>
        <w:t xml:space="preserve">Q9. </w:t>
      </w:r>
      <w:r>
        <w:rPr>
          <w:rFonts w:ascii="Arial" w:eastAsia="Arial" w:hAnsi="Arial" w:cs="Arial"/>
          <w:b/>
          <w:bCs/>
          <w:color w:val="1F3864"/>
          <w:sz w:val="22"/>
          <w:szCs w:val="22"/>
        </w:rPr>
        <w:t>Explain data hazards and forwarding technique in detail.</w:t>
      </w:r>
    </w:p>
    <w:p w14:paraId="5E8CC4BA"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Data hazards arise due to data dependencies between instructions:</w:t>
      </w:r>
    </w:p>
    <w:p w14:paraId="5963ECF5" w14:textId="77777777" w:rsidR="000E2E68" w:rsidRDefault="00000000">
      <w:pPr>
        <w:spacing w:before="120" w:after="40"/>
      </w:pPr>
      <w:r>
        <w:rPr>
          <w:rFonts w:ascii="Arial" w:eastAsia="Arial" w:hAnsi="Arial" w:cs="Arial"/>
          <w:b/>
          <w:bCs/>
          <w:color w:val="2E5590"/>
          <w:sz w:val="22"/>
          <w:szCs w:val="22"/>
          <w:u w:val="single"/>
        </w:rPr>
        <w:t>Types of Data Hazards:</w:t>
      </w:r>
    </w:p>
    <w:p w14:paraId="69866797"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RAW (Read After Write) / True Dependency: Second instruction reads a value before first writes it. Most common and problematic.</w:t>
      </w:r>
    </w:p>
    <w:p w14:paraId="6440FDF8"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WAW (Write After Write) / Output Dependency: Two instructions write to the same destination. Dangerous in out-of-order processors.</w:t>
      </w:r>
    </w:p>
    <w:p w14:paraId="2C5C0570"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WAR (Write After Read) / Anti-dependency: Second instruction writes before first reads. Issue in out-of-order execution.</w:t>
      </w:r>
    </w:p>
    <w:p w14:paraId="61495434" w14:textId="77777777" w:rsidR="000E2E68" w:rsidRDefault="00000000">
      <w:pPr>
        <w:spacing w:before="120" w:after="40"/>
      </w:pPr>
      <w:r>
        <w:rPr>
          <w:rFonts w:ascii="Arial" w:eastAsia="Arial" w:hAnsi="Arial" w:cs="Arial"/>
          <w:b/>
          <w:bCs/>
          <w:color w:val="2E5590"/>
          <w:sz w:val="22"/>
          <w:szCs w:val="22"/>
          <w:u w:val="single"/>
        </w:rPr>
        <w:t>Solution 1 – Forwarding (Bypassing):</w:t>
      </w:r>
    </w:p>
    <w:p w14:paraId="553049C6"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Instead of waiting for a value to be written to the register file, the result is forwarded directly from pipeline register to the next instruction's input:</w:t>
      </w:r>
    </w:p>
    <w:p w14:paraId="388B0693"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EX/MEM forwarding: Forward ALU result after EX stage to EX stage input of next instruction.</w:t>
      </w:r>
    </w:p>
    <w:p w14:paraId="4888007B"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MEM/WB forwarding: Forward data after MEM stage to EX stage input.</w:t>
      </w:r>
    </w:p>
    <w:p w14:paraId="248748AD"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Eliminates most RAW stalls without adding NOPs.</w:t>
      </w:r>
    </w:p>
    <w:p w14:paraId="74FBCE17" w14:textId="77777777" w:rsidR="000E2E68" w:rsidRDefault="00000000">
      <w:pPr>
        <w:spacing w:before="120" w:after="40"/>
      </w:pPr>
      <w:r>
        <w:rPr>
          <w:rFonts w:ascii="Arial" w:eastAsia="Arial" w:hAnsi="Arial" w:cs="Arial"/>
          <w:b/>
          <w:bCs/>
          <w:color w:val="2E5590"/>
          <w:sz w:val="22"/>
          <w:szCs w:val="22"/>
          <w:u w:val="single"/>
        </w:rPr>
        <w:t>Solution 2 – Stalling (Pipeline Bubbles):</w:t>
      </w:r>
    </w:p>
    <w:p w14:paraId="7B1E3FDD"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If forwarding cannot resolve the hazard (e.g., load-use hazard), a bubble (NOP) is inserted to delay the dependent instruction by one cycle. This is called a load-use stall.</w:t>
      </w:r>
    </w:p>
    <w:p w14:paraId="5284F6B2" w14:textId="77777777" w:rsidR="000E2E68" w:rsidRDefault="00000000">
      <w:pPr>
        <w:spacing w:before="120" w:after="40"/>
      </w:pPr>
      <w:r>
        <w:rPr>
          <w:rFonts w:ascii="Arial" w:eastAsia="Arial" w:hAnsi="Arial" w:cs="Arial"/>
          <w:b/>
          <w:bCs/>
          <w:color w:val="2E5590"/>
          <w:sz w:val="22"/>
          <w:szCs w:val="22"/>
          <w:u w:val="single"/>
        </w:rPr>
        <w:t>Solution 3 – Compiler Scheduling:</w:t>
      </w:r>
    </w:p>
    <w:p w14:paraId="51F8FCC7"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The compiler reorders instructions to place independent instructions between dependent ones, eliminating the need for stalls.</w:t>
      </w:r>
    </w:p>
    <w:p w14:paraId="580650A2" w14:textId="77777777" w:rsidR="000E2E68" w:rsidRDefault="000E2E68">
      <w:pPr>
        <w:pBdr>
          <w:bottom w:val="single" w:sz="4" w:space="0" w:color="B0B0B0"/>
        </w:pBdr>
        <w:spacing w:before="100" w:after="100"/>
      </w:pPr>
    </w:p>
    <w:p w14:paraId="055037BD" w14:textId="77777777" w:rsidR="000E2E68" w:rsidRDefault="00000000">
      <w:pPr>
        <w:spacing w:before="180" w:after="60"/>
      </w:pPr>
      <w:r>
        <w:rPr>
          <w:rFonts w:ascii="Arial" w:eastAsia="Arial" w:hAnsi="Arial" w:cs="Arial"/>
          <w:b/>
          <w:bCs/>
          <w:color w:val="C00000"/>
          <w:sz w:val="22"/>
          <w:szCs w:val="22"/>
        </w:rPr>
        <w:t xml:space="preserve">Q10. </w:t>
      </w:r>
      <w:r>
        <w:rPr>
          <w:rFonts w:ascii="Arial" w:eastAsia="Arial" w:hAnsi="Arial" w:cs="Arial"/>
          <w:b/>
          <w:bCs/>
          <w:color w:val="1F3864"/>
          <w:sz w:val="22"/>
          <w:szCs w:val="22"/>
        </w:rPr>
        <w:t>Explain control hazards and branch prediction techniques.</w:t>
      </w:r>
    </w:p>
    <w:p w14:paraId="7176FBD0"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Control hazards occur when the pipeline fetches the wrong instruction after a branch.</w:t>
      </w:r>
    </w:p>
    <w:p w14:paraId="7CA75691" w14:textId="77777777" w:rsidR="000E2E68" w:rsidRDefault="00000000">
      <w:pPr>
        <w:spacing w:before="120" w:after="40"/>
      </w:pPr>
      <w:r>
        <w:rPr>
          <w:rFonts w:ascii="Arial" w:eastAsia="Arial" w:hAnsi="Arial" w:cs="Arial"/>
          <w:b/>
          <w:bCs/>
          <w:color w:val="2E5590"/>
          <w:sz w:val="22"/>
          <w:szCs w:val="22"/>
          <w:u w:val="single"/>
        </w:rPr>
        <w:t>Problem:</w:t>
      </w:r>
    </w:p>
    <w:p w14:paraId="3AB0EA31"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When a branch instruction is in the EX stage, the next 1-2 instructions have already been fetched. If the branch is taken, those instructions must be flushed (wasted cycles = branch penalty).</w:t>
      </w:r>
    </w:p>
    <w:p w14:paraId="30153AD6" w14:textId="77777777" w:rsidR="000E2E68" w:rsidRDefault="00000000">
      <w:pPr>
        <w:spacing w:before="120" w:after="40"/>
      </w:pPr>
      <w:r>
        <w:rPr>
          <w:rFonts w:ascii="Arial" w:eastAsia="Arial" w:hAnsi="Arial" w:cs="Arial"/>
          <w:b/>
          <w:bCs/>
          <w:color w:val="2E5590"/>
          <w:sz w:val="22"/>
          <w:szCs w:val="22"/>
          <w:u w:val="single"/>
        </w:rPr>
        <w:t>Solutions:</w:t>
      </w:r>
    </w:p>
    <w:p w14:paraId="397EDFD6"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Assume branch not taken: Continue fetching sequentially. If branch is taken, flush incorrectly fetched instructions. Works well when branches are rarely taken.</w:t>
      </w:r>
    </w:p>
    <w:p w14:paraId="535DE224"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Assume branch taken: Pre-fetch from branch target. If not taken, flush. Useful for backward branches (loops).</w:t>
      </w:r>
    </w:p>
    <w:p w14:paraId="53B97145"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Delayed Branch Slot: Execute one instruction after the branch regardless of outcome (called the branch delay slot). Compiler fills it with a useful instruction.</w:t>
      </w:r>
    </w:p>
    <w:p w14:paraId="0C3B3704"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Static Branch Prediction: Compiler predicts direction using heuristics (e.g., backward branches taken, forward not taken).</w:t>
      </w:r>
    </w:p>
    <w:p w14:paraId="56BA4ADA"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Dynamic Branch Prediction (Branch Predictor): Hardware uses history of past branch outcomes. 1-bit predictor: Remember last outcome. 2-bit predictor (bimodal): Changes prediction only after two consecutive wrong predictions. Branch Target Buffer (BTB): Caches branch target addresses.</w:t>
      </w:r>
    </w:p>
    <w:p w14:paraId="43D66217" w14:textId="77777777" w:rsidR="000E2E68" w:rsidRDefault="000E2E68">
      <w:pPr>
        <w:pBdr>
          <w:bottom w:val="single" w:sz="4" w:space="0" w:color="B0B0B0"/>
        </w:pBdr>
        <w:spacing w:before="100" w:after="100"/>
      </w:pPr>
    </w:p>
    <w:p w14:paraId="127DDE7B" w14:textId="77777777" w:rsidR="000E2E68" w:rsidRDefault="00000000">
      <w:pPr>
        <w:spacing w:before="180" w:after="60"/>
      </w:pPr>
      <w:r>
        <w:rPr>
          <w:rFonts w:ascii="Arial" w:eastAsia="Arial" w:hAnsi="Arial" w:cs="Arial"/>
          <w:b/>
          <w:bCs/>
          <w:color w:val="C00000"/>
          <w:sz w:val="22"/>
          <w:szCs w:val="22"/>
        </w:rPr>
        <w:t xml:space="preserve">Q11. </w:t>
      </w:r>
      <w:r>
        <w:rPr>
          <w:rFonts w:ascii="Arial" w:eastAsia="Arial" w:hAnsi="Arial" w:cs="Arial"/>
          <w:b/>
          <w:bCs/>
          <w:color w:val="1F3864"/>
          <w:sz w:val="22"/>
          <w:szCs w:val="22"/>
        </w:rPr>
        <w:t>Explain performance analysis of a pipelined processor.</w:t>
      </w:r>
    </w:p>
    <w:p w14:paraId="01CCCB29"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Pipeline performance is analyzed using:</w:t>
      </w:r>
    </w:p>
    <w:p w14:paraId="289A9965" w14:textId="77777777" w:rsidR="000E2E68" w:rsidRDefault="00000000">
      <w:pPr>
        <w:spacing w:before="120" w:after="40"/>
      </w:pPr>
      <w:r>
        <w:rPr>
          <w:rFonts w:ascii="Arial" w:eastAsia="Arial" w:hAnsi="Arial" w:cs="Arial"/>
          <w:b/>
          <w:bCs/>
          <w:color w:val="2E5590"/>
          <w:sz w:val="22"/>
          <w:szCs w:val="22"/>
          <w:u w:val="single"/>
        </w:rPr>
        <w:t>1. Execution Time:</w:t>
      </w:r>
    </w:p>
    <w:p w14:paraId="4DFB85B2"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Time = (Number of stages + Number of instructions - 1) × Clock cycle time</w:t>
      </w:r>
    </w:p>
    <w:p w14:paraId="4544CB84" w14:textId="77777777" w:rsidR="000E2E68" w:rsidRDefault="00000000">
      <w:pPr>
        <w:spacing w:before="40" w:after="80"/>
        <w:ind w:left="360"/>
      </w:pPr>
      <w:r>
        <w:rPr>
          <w:rFonts w:ascii="Arial" w:eastAsia="Arial" w:hAnsi="Arial" w:cs="Arial"/>
          <w:b/>
          <w:bCs/>
          <w:color w:val="375623"/>
          <w:sz w:val="22"/>
          <w:szCs w:val="22"/>
        </w:rPr>
        <w:lastRenderedPageBreak/>
        <w:t xml:space="preserve">Ans: </w:t>
      </w:r>
      <w:r>
        <w:rPr>
          <w:rFonts w:ascii="Arial" w:eastAsia="Arial" w:hAnsi="Arial" w:cs="Arial"/>
          <w:sz w:val="22"/>
          <w:szCs w:val="22"/>
        </w:rPr>
        <w:t>For n instructions in k-stage pipeline: Time ≈ (k + n - 1) × T</w:t>
      </w:r>
    </w:p>
    <w:p w14:paraId="7B405639" w14:textId="77777777" w:rsidR="000E2E68" w:rsidRDefault="00000000">
      <w:pPr>
        <w:spacing w:before="120" w:after="40"/>
      </w:pPr>
      <w:r>
        <w:rPr>
          <w:rFonts w:ascii="Arial" w:eastAsia="Arial" w:hAnsi="Arial" w:cs="Arial"/>
          <w:b/>
          <w:bCs/>
          <w:color w:val="2E5590"/>
          <w:sz w:val="22"/>
          <w:szCs w:val="22"/>
          <w:u w:val="single"/>
        </w:rPr>
        <w:t>2. Throughput:</w:t>
      </w:r>
    </w:p>
    <w:p w14:paraId="6E38CFA7"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TP = n / [(k + n - 1) × T]. For large n: TP ≈ 1/T (= clock frequency)</w:t>
      </w:r>
    </w:p>
    <w:p w14:paraId="148318C1" w14:textId="77777777" w:rsidR="000E2E68" w:rsidRDefault="00000000">
      <w:pPr>
        <w:spacing w:before="120" w:after="40"/>
      </w:pPr>
      <w:r>
        <w:rPr>
          <w:rFonts w:ascii="Arial" w:eastAsia="Arial" w:hAnsi="Arial" w:cs="Arial"/>
          <w:b/>
          <w:bCs/>
          <w:color w:val="2E5590"/>
          <w:sz w:val="22"/>
          <w:szCs w:val="22"/>
          <w:u w:val="single"/>
        </w:rPr>
        <w:t>3. Speedup over single-cycle:</w:t>
      </w:r>
    </w:p>
    <w:p w14:paraId="04596AED"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Speedup = k (ideal, no hazards). With hazards: Speedup = k / (1 + stall_cycles_per_instruction)</w:t>
      </w:r>
    </w:p>
    <w:p w14:paraId="7567AC29" w14:textId="77777777" w:rsidR="000E2E68" w:rsidRDefault="00000000">
      <w:pPr>
        <w:spacing w:before="120" w:after="40"/>
      </w:pPr>
      <w:r>
        <w:rPr>
          <w:rFonts w:ascii="Arial" w:eastAsia="Arial" w:hAnsi="Arial" w:cs="Arial"/>
          <w:b/>
          <w:bCs/>
          <w:color w:val="2E5590"/>
          <w:sz w:val="22"/>
          <w:szCs w:val="22"/>
          <w:u w:val="single"/>
        </w:rPr>
        <w:t>4. CPI (Cycles Per Instruction):</w:t>
      </w:r>
    </w:p>
    <w:p w14:paraId="2544853A"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Ideal CPI = 1. Actual CPI = 1 + average stall cycles per instruction.</w:t>
      </w:r>
    </w:p>
    <w:p w14:paraId="50B7BDF0" w14:textId="77777777" w:rsidR="000E2E68" w:rsidRDefault="00000000">
      <w:pPr>
        <w:spacing w:before="120" w:after="40"/>
      </w:pPr>
      <w:r>
        <w:rPr>
          <w:rFonts w:ascii="Arial" w:eastAsia="Arial" w:hAnsi="Arial" w:cs="Arial"/>
          <w:b/>
          <w:bCs/>
          <w:color w:val="2E5590"/>
          <w:sz w:val="22"/>
          <w:szCs w:val="22"/>
          <w:u w:val="single"/>
        </w:rPr>
        <w:t>5. Efficiency:</w:t>
      </w:r>
    </w:p>
    <w:p w14:paraId="33FE7F0C"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Efficiency = Speedup / k = n / [(k + n - 1)]. Approaches 1 for large n.</w:t>
      </w:r>
    </w:p>
    <w:p w14:paraId="455CC78D" w14:textId="77777777" w:rsidR="000E2E68" w:rsidRDefault="00000000">
      <w:pPr>
        <w:shd w:val="clear" w:color="auto" w:fill="1F3864"/>
        <w:spacing w:before="300" w:after="120"/>
      </w:pPr>
      <w:r>
        <w:rPr>
          <w:rFonts w:ascii="Arial" w:eastAsia="Arial" w:hAnsi="Arial" w:cs="Arial"/>
          <w:b/>
          <w:bCs/>
          <w:color w:val="FFFFFF"/>
          <w:sz w:val="36"/>
          <w:szCs w:val="36"/>
        </w:rPr>
        <w:t>MODULE 3: Memory Systems – Cache and Virtual Memory</w:t>
      </w:r>
    </w:p>
    <w:p w14:paraId="13603E0C" w14:textId="77777777" w:rsidR="000E2E68" w:rsidRDefault="00000000">
      <w:pPr>
        <w:shd w:val="clear" w:color="auto" w:fill="D9E1F2"/>
        <w:spacing w:before="300" w:after="120"/>
      </w:pPr>
      <w:r>
        <w:rPr>
          <w:rFonts w:ascii="Arial" w:eastAsia="Arial" w:hAnsi="Arial" w:cs="Arial"/>
          <w:b/>
          <w:bCs/>
          <w:color w:val="2E5590"/>
          <w:sz w:val="30"/>
          <w:szCs w:val="30"/>
        </w:rPr>
        <w:t>PART A – Short Answer Questions (2 Marks)</w:t>
      </w:r>
    </w:p>
    <w:p w14:paraId="6E391352" w14:textId="77777777" w:rsidR="000E2E68" w:rsidRDefault="00000000">
      <w:pPr>
        <w:spacing w:before="180" w:after="60"/>
      </w:pPr>
      <w:r>
        <w:rPr>
          <w:rFonts w:ascii="Arial" w:eastAsia="Arial" w:hAnsi="Arial" w:cs="Arial"/>
          <w:b/>
          <w:bCs/>
          <w:color w:val="C00000"/>
          <w:sz w:val="22"/>
          <w:szCs w:val="22"/>
        </w:rPr>
        <w:t xml:space="preserve">Q1. </w:t>
      </w:r>
      <w:r>
        <w:rPr>
          <w:rFonts w:ascii="Arial" w:eastAsia="Arial" w:hAnsi="Arial" w:cs="Arial"/>
          <w:b/>
          <w:bCs/>
          <w:color w:val="1F3864"/>
          <w:sz w:val="22"/>
          <w:szCs w:val="22"/>
        </w:rPr>
        <w:t>What is a cache memory? Why is it used?</w:t>
      </w:r>
    </w:p>
    <w:p w14:paraId="1EA71D23"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Cache memory is a small, fast memory between the CPU and main memory that stores copies of frequently accessed data and instructions. It is used because:</w:t>
      </w:r>
    </w:p>
    <w:p w14:paraId="0C15945F"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Main memory (DRAM) is much slower than the CPU.</w:t>
      </w:r>
    </w:p>
    <w:p w14:paraId="32E9AD05"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Cache exploits temporal locality (recently accessed data is likely to be accessed again) and spatial locality (data near recently accessed data is likely to be needed).</w:t>
      </w:r>
    </w:p>
    <w:p w14:paraId="499F6E9C"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Dramatically reduces average memory access time.</w:t>
      </w:r>
    </w:p>
    <w:p w14:paraId="04632FB1" w14:textId="77777777" w:rsidR="000E2E68" w:rsidRDefault="000E2E68">
      <w:pPr>
        <w:pBdr>
          <w:bottom w:val="single" w:sz="4" w:space="0" w:color="B0B0B0"/>
        </w:pBdr>
        <w:spacing w:before="100" w:after="100"/>
      </w:pPr>
    </w:p>
    <w:p w14:paraId="6C2944AF" w14:textId="77777777" w:rsidR="000E2E68" w:rsidRDefault="00000000">
      <w:pPr>
        <w:spacing w:before="180" w:after="60"/>
      </w:pPr>
      <w:r>
        <w:rPr>
          <w:rFonts w:ascii="Arial" w:eastAsia="Arial" w:hAnsi="Arial" w:cs="Arial"/>
          <w:b/>
          <w:bCs/>
          <w:color w:val="C00000"/>
          <w:sz w:val="22"/>
          <w:szCs w:val="22"/>
        </w:rPr>
        <w:t xml:space="preserve">Q2. </w:t>
      </w:r>
      <w:r>
        <w:rPr>
          <w:rFonts w:ascii="Arial" w:eastAsia="Arial" w:hAnsi="Arial" w:cs="Arial"/>
          <w:b/>
          <w:bCs/>
          <w:color w:val="1F3864"/>
          <w:sz w:val="22"/>
          <w:szCs w:val="22"/>
        </w:rPr>
        <w:t>Define hit ratio and miss penalty in cache.</w:t>
      </w:r>
    </w:p>
    <w:p w14:paraId="063CCDF0"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Hit Ratio (h): Fraction of memory accesses found in cache. h = (Number of cache hits) / (Total number of accesses).</w:t>
      </w:r>
    </w:p>
    <w:p w14:paraId="65B51414"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Miss Penalty: Extra time needed to fetch data from main memory when a cache miss occurs.</w:t>
      </w:r>
    </w:p>
    <w:p w14:paraId="6ED01D54"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Average Access Time = h × Tc + (1-h) × (Tc + Tm), where Tc = cache access time, Tm = main memory access time.</w:t>
      </w:r>
    </w:p>
    <w:p w14:paraId="41020618" w14:textId="77777777" w:rsidR="000E2E68" w:rsidRDefault="000E2E68">
      <w:pPr>
        <w:pBdr>
          <w:bottom w:val="single" w:sz="4" w:space="0" w:color="B0B0B0"/>
        </w:pBdr>
        <w:spacing w:before="100" w:after="100"/>
      </w:pPr>
    </w:p>
    <w:p w14:paraId="05B093D3" w14:textId="77777777" w:rsidR="000E2E68" w:rsidRDefault="00000000">
      <w:pPr>
        <w:spacing w:before="180" w:after="60"/>
      </w:pPr>
      <w:r>
        <w:rPr>
          <w:rFonts w:ascii="Arial" w:eastAsia="Arial" w:hAnsi="Arial" w:cs="Arial"/>
          <w:b/>
          <w:bCs/>
          <w:color w:val="C00000"/>
          <w:sz w:val="22"/>
          <w:szCs w:val="22"/>
        </w:rPr>
        <w:t xml:space="preserve">Q3. </w:t>
      </w:r>
      <w:r>
        <w:rPr>
          <w:rFonts w:ascii="Arial" w:eastAsia="Arial" w:hAnsi="Arial" w:cs="Arial"/>
          <w:b/>
          <w:bCs/>
          <w:color w:val="1F3864"/>
          <w:sz w:val="22"/>
          <w:szCs w:val="22"/>
        </w:rPr>
        <w:t>What is direct mapping in cache?</w:t>
      </w:r>
    </w:p>
    <w:p w14:paraId="6223B59B"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In direct mapping, each block of main memory maps to exactly one cache line. The mapping is: Cache line = (Block number) mod (Number of cache lines). The memory address is divided into: Tag | Line number | Block offset. Simple and fast, but causes frequent conflicts if multiple heavily-used blocks map to the same cache line.</w:t>
      </w:r>
    </w:p>
    <w:p w14:paraId="0EFADEBE" w14:textId="77777777" w:rsidR="000E2E68" w:rsidRDefault="000E2E68">
      <w:pPr>
        <w:pBdr>
          <w:bottom w:val="single" w:sz="4" w:space="0" w:color="B0B0B0"/>
        </w:pBdr>
        <w:spacing w:before="100" w:after="100"/>
      </w:pPr>
    </w:p>
    <w:p w14:paraId="493FD3EC" w14:textId="77777777" w:rsidR="000E2E68" w:rsidRDefault="00000000">
      <w:pPr>
        <w:spacing w:before="180" w:after="60"/>
      </w:pPr>
      <w:r>
        <w:rPr>
          <w:rFonts w:ascii="Arial" w:eastAsia="Arial" w:hAnsi="Arial" w:cs="Arial"/>
          <w:b/>
          <w:bCs/>
          <w:color w:val="C00000"/>
          <w:sz w:val="22"/>
          <w:szCs w:val="22"/>
        </w:rPr>
        <w:t xml:space="preserve">Q4. </w:t>
      </w:r>
      <w:r>
        <w:rPr>
          <w:rFonts w:ascii="Arial" w:eastAsia="Arial" w:hAnsi="Arial" w:cs="Arial"/>
          <w:b/>
          <w:bCs/>
          <w:color w:val="1F3864"/>
          <w:sz w:val="22"/>
          <w:szCs w:val="22"/>
        </w:rPr>
        <w:t>What is the LRU replacement policy?</w:t>
      </w:r>
    </w:p>
    <w:p w14:paraId="30B1E7B7"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LRU (Least Recently Used) replacement policy replaces the cache block that has not been accessed for the longest time. It assumes temporal locality—blocks not used recently are less likely to be needed. Implementation requires tracking access order (counter or stack per set). Provides near-optimal hit rate but complex to implement for high associativity.</w:t>
      </w:r>
    </w:p>
    <w:p w14:paraId="34132F4C" w14:textId="77777777" w:rsidR="000E2E68" w:rsidRDefault="000E2E68">
      <w:pPr>
        <w:pBdr>
          <w:bottom w:val="single" w:sz="4" w:space="0" w:color="B0B0B0"/>
        </w:pBdr>
        <w:spacing w:before="100" w:after="100"/>
      </w:pPr>
    </w:p>
    <w:p w14:paraId="5F0A4BF3" w14:textId="77777777" w:rsidR="000E2E68" w:rsidRDefault="00000000">
      <w:pPr>
        <w:spacing w:before="180" w:after="60"/>
      </w:pPr>
      <w:r>
        <w:rPr>
          <w:rFonts w:ascii="Arial" w:eastAsia="Arial" w:hAnsi="Arial" w:cs="Arial"/>
          <w:b/>
          <w:bCs/>
          <w:color w:val="C00000"/>
          <w:sz w:val="22"/>
          <w:szCs w:val="22"/>
        </w:rPr>
        <w:t xml:space="preserve">Q5. </w:t>
      </w:r>
      <w:r>
        <w:rPr>
          <w:rFonts w:ascii="Arial" w:eastAsia="Arial" w:hAnsi="Arial" w:cs="Arial"/>
          <w:b/>
          <w:bCs/>
          <w:color w:val="1F3864"/>
          <w:sz w:val="22"/>
          <w:szCs w:val="22"/>
        </w:rPr>
        <w:t>Define virtual memory.</w:t>
      </w:r>
    </w:p>
    <w:p w14:paraId="2910A536"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 xml:space="preserve">Virtual memory is a memory management technique that gives each process the illusion of a large, private address space, larger than actual physical (RAM) memory. The OS and hardware </w:t>
      </w:r>
      <w:r>
        <w:rPr>
          <w:rFonts w:ascii="Arial" w:eastAsia="Arial" w:hAnsi="Arial" w:cs="Arial"/>
          <w:sz w:val="22"/>
          <w:szCs w:val="22"/>
        </w:rPr>
        <w:lastRenderedPageBreak/>
        <w:t>map virtual addresses to physical addresses using page tables. Unused pages are stored on disk (swap space) and brought in on demand (demand paging).</w:t>
      </w:r>
    </w:p>
    <w:p w14:paraId="7E9ECCB9" w14:textId="77777777" w:rsidR="000E2E68" w:rsidRDefault="000E2E68">
      <w:pPr>
        <w:pBdr>
          <w:bottom w:val="single" w:sz="4" w:space="0" w:color="B0B0B0"/>
        </w:pBdr>
        <w:spacing w:before="100" w:after="100"/>
      </w:pPr>
    </w:p>
    <w:p w14:paraId="2D20D9AF" w14:textId="77777777" w:rsidR="000E2E68" w:rsidRDefault="00000000">
      <w:pPr>
        <w:spacing w:before="180" w:after="60"/>
      </w:pPr>
      <w:r>
        <w:rPr>
          <w:rFonts w:ascii="Arial" w:eastAsia="Arial" w:hAnsi="Arial" w:cs="Arial"/>
          <w:b/>
          <w:bCs/>
          <w:color w:val="C00000"/>
          <w:sz w:val="22"/>
          <w:szCs w:val="22"/>
        </w:rPr>
        <w:t xml:space="preserve">Q6. </w:t>
      </w:r>
      <w:r>
        <w:rPr>
          <w:rFonts w:ascii="Arial" w:eastAsia="Arial" w:hAnsi="Arial" w:cs="Arial"/>
          <w:b/>
          <w:bCs/>
          <w:color w:val="1F3864"/>
          <w:sz w:val="22"/>
          <w:szCs w:val="22"/>
        </w:rPr>
        <w:t>What is a TLB (Translation Lookaside Buffer)?</w:t>
      </w:r>
    </w:p>
    <w:p w14:paraId="604BC771"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A TLB is a small, fast hardware cache that stores recent virtual-to-physical address translations. On every memory access, the TLB is checked first. If the translation is found (TLB hit), physical address is obtained quickly without accessing the page table in memory. On a TLB miss, the page table in memory is consulted and the TLB is updated.</w:t>
      </w:r>
    </w:p>
    <w:p w14:paraId="562F3515" w14:textId="77777777" w:rsidR="000E2E68" w:rsidRDefault="000E2E68">
      <w:pPr>
        <w:pBdr>
          <w:bottom w:val="single" w:sz="4" w:space="0" w:color="B0B0B0"/>
        </w:pBdr>
        <w:spacing w:before="100" w:after="100"/>
      </w:pPr>
    </w:p>
    <w:p w14:paraId="6C144A35" w14:textId="77777777" w:rsidR="000E2E68" w:rsidRDefault="00000000">
      <w:pPr>
        <w:shd w:val="clear" w:color="auto" w:fill="D9E1F2"/>
        <w:spacing w:before="300" w:after="120"/>
      </w:pPr>
      <w:r>
        <w:rPr>
          <w:rFonts w:ascii="Arial" w:eastAsia="Arial" w:hAnsi="Arial" w:cs="Arial"/>
          <w:b/>
          <w:bCs/>
          <w:color w:val="2E5590"/>
          <w:sz w:val="30"/>
          <w:szCs w:val="30"/>
        </w:rPr>
        <w:t>PART B – Long Answer Questions (5/10 Marks)</w:t>
      </w:r>
    </w:p>
    <w:p w14:paraId="616FBC74" w14:textId="77777777" w:rsidR="000E2E68" w:rsidRDefault="00000000">
      <w:pPr>
        <w:spacing w:before="180" w:after="60"/>
      </w:pPr>
      <w:r>
        <w:rPr>
          <w:rFonts w:ascii="Arial" w:eastAsia="Arial" w:hAnsi="Arial" w:cs="Arial"/>
          <w:b/>
          <w:bCs/>
          <w:color w:val="C00000"/>
          <w:sz w:val="22"/>
          <w:szCs w:val="22"/>
        </w:rPr>
        <w:t xml:space="preserve">Q7. </w:t>
      </w:r>
      <w:r>
        <w:rPr>
          <w:rFonts w:ascii="Arial" w:eastAsia="Arial" w:hAnsi="Arial" w:cs="Arial"/>
          <w:b/>
          <w:bCs/>
          <w:color w:val="1F3864"/>
          <w:sz w:val="22"/>
          <w:szCs w:val="22"/>
        </w:rPr>
        <w:t>Explain the three cache mapping techniques: Direct Mapping, Associative Mapping, and Set-Associative Mapping.</w:t>
      </w:r>
    </w:p>
    <w:p w14:paraId="169D88E2" w14:textId="77777777" w:rsidR="000E2E68" w:rsidRDefault="00000000">
      <w:pPr>
        <w:spacing w:before="40" w:after="80"/>
        <w:ind w:left="360"/>
      </w:pPr>
      <w:r>
        <w:rPr>
          <w:rFonts w:ascii="Arial" w:eastAsia="Arial" w:hAnsi="Arial" w:cs="Arial"/>
          <w:b/>
          <w:bCs/>
          <w:color w:val="375623"/>
          <w:sz w:val="22"/>
          <w:szCs w:val="22"/>
        </w:rPr>
        <w:t xml:space="preserve">Ans: </w:t>
      </w:r>
    </w:p>
    <w:p w14:paraId="3498F84E" w14:textId="77777777" w:rsidR="000E2E68" w:rsidRDefault="00000000">
      <w:pPr>
        <w:spacing w:before="120" w:after="40"/>
      </w:pPr>
      <w:r>
        <w:rPr>
          <w:rFonts w:ascii="Arial" w:eastAsia="Arial" w:hAnsi="Arial" w:cs="Arial"/>
          <w:b/>
          <w:bCs/>
          <w:color w:val="2E5590"/>
          <w:sz w:val="22"/>
          <w:szCs w:val="22"/>
          <w:u w:val="single"/>
        </w:rPr>
        <w:t>1. Direct Mapping:</w:t>
      </w:r>
    </w:p>
    <w:p w14:paraId="6B7A96A2"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Each main memory block maps to exactly ONE cache line.</w:t>
      </w:r>
    </w:p>
    <w:p w14:paraId="58F1BDEF"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Cache line index = Block number mod (Total cache lines).</w:t>
      </w:r>
    </w:p>
    <w:p w14:paraId="4D10680B"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Address = Tag | Line Index | Word Offset.</w:t>
      </w:r>
    </w:p>
    <w:p w14:paraId="09744F42"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Advantage: Simple, low-cost, fast lookup.</w:t>
      </w:r>
    </w:p>
    <w:p w14:paraId="4E11419C"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Disadvantage: High conflict misses if two blocks compete for same line.</w:t>
      </w:r>
    </w:p>
    <w:p w14:paraId="070EE514" w14:textId="77777777" w:rsidR="000E2E68" w:rsidRDefault="00000000">
      <w:pPr>
        <w:spacing w:before="120" w:after="40"/>
      </w:pPr>
      <w:r>
        <w:rPr>
          <w:rFonts w:ascii="Arial" w:eastAsia="Arial" w:hAnsi="Arial" w:cs="Arial"/>
          <w:b/>
          <w:bCs/>
          <w:color w:val="2E5590"/>
          <w:sz w:val="22"/>
          <w:szCs w:val="22"/>
          <w:u w:val="single"/>
        </w:rPr>
        <w:t>2. Fully Associative Mapping:</w:t>
      </w:r>
    </w:p>
    <w:p w14:paraId="6176D6DA"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Any memory block can go into ANY cache line.</w:t>
      </w:r>
    </w:p>
    <w:p w14:paraId="271D57F1"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Address = Tag | Word Offset. Tag searched across all lines (parallel comparators).</w:t>
      </w:r>
    </w:p>
    <w:p w14:paraId="2BC37DDC"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Advantage: No conflict misses; highest flexibility.</w:t>
      </w:r>
    </w:p>
    <w:p w14:paraId="05C03B70"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Disadvantage: Expensive hardware (many comparators); slow for large caches.</w:t>
      </w:r>
    </w:p>
    <w:p w14:paraId="3AB4FB59" w14:textId="77777777" w:rsidR="000E2E68" w:rsidRDefault="00000000">
      <w:pPr>
        <w:spacing w:before="120" w:after="40"/>
      </w:pPr>
      <w:r>
        <w:rPr>
          <w:rFonts w:ascii="Arial" w:eastAsia="Arial" w:hAnsi="Arial" w:cs="Arial"/>
          <w:b/>
          <w:bCs/>
          <w:color w:val="2E5590"/>
          <w:sz w:val="22"/>
          <w:szCs w:val="22"/>
          <w:u w:val="single"/>
        </w:rPr>
        <w:t>3. Set-Associative Mapping (Best of both):</w:t>
      </w:r>
    </w:p>
    <w:p w14:paraId="4C1B5FFF"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Cache is divided into sets. Each set has k cache lines (k-way set associative).</w:t>
      </w:r>
    </w:p>
    <w:p w14:paraId="513E8B3C"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A block maps to a specific set but can go into ANY line within that set.</w:t>
      </w:r>
    </w:p>
    <w:p w14:paraId="67704F37"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Address = Tag | Set Index | Word Offset.</w:t>
      </w:r>
    </w:p>
    <w:p w14:paraId="5A9BE9B0"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Set Index = Block number mod (Number of sets).</w:t>
      </w:r>
    </w:p>
    <w:p w14:paraId="2A60F6AE"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2-way and 4-way set-associative are common in modern processors.</w:t>
      </w:r>
    </w:p>
    <w:p w14:paraId="64E440B5"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Advantage: Reduces conflict misses while keeping hardware manageable.</w:t>
      </w:r>
    </w:p>
    <w:p w14:paraId="2393553E" w14:textId="77777777" w:rsidR="000E2E68" w:rsidRDefault="000E2E68">
      <w:pPr>
        <w:pBdr>
          <w:bottom w:val="single" w:sz="4" w:space="0" w:color="B0B0B0"/>
        </w:pBdr>
        <w:spacing w:before="100" w:after="100"/>
      </w:pPr>
    </w:p>
    <w:p w14:paraId="6639FE2B" w14:textId="77777777" w:rsidR="000E2E68" w:rsidRDefault="00000000">
      <w:pPr>
        <w:spacing w:before="180" w:after="60"/>
      </w:pPr>
      <w:r>
        <w:rPr>
          <w:rFonts w:ascii="Arial" w:eastAsia="Arial" w:hAnsi="Arial" w:cs="Arial"/>
          <w:b/>
          <w:bCs/>
          <w:color w:val="C00000"/>
          <w:sz w:val="22"/>
          <w:szCs w:val="22"/>
        </w:rPr>
        <w:t xml:space="preserve">Q8. </w:t>
      </w:r>
      <w:r>
        <w:rPr>
          <w:rFonts w:ascii="Arial" w:eastAsia="Arial" w:hAnsi="Arial" w:cs="Arial"/>
          <w:b/>
          <w:bCs/>
          <w:color w:val="1F3864"/>
          <w:sz w:val="22"/>
          <w:szCs w:val="22"/>
        </w:rPr>
        <w:t>Explain cache replacement policies and write policies in detail.</w:t>
      </w:r>
    </w:p>
    <w:p w14:paraId="59D89EDF" w14:textId="77777777" w:rsidR="000E2E68" w:rsidRDefault="00000000">
      <w:pPr>
        <w:spacing w:before="120" w:after="40"/>
      </w:pPr>
      <w:r>
        <w:rPr>
          <w:rFonts w:ascii="Arial" w:eastAsia="Arial" w:hAnsi="Arial" w:cs="Arial"/>
          <w:b/>
          <w:bCs/>
          <w:color w:val="2E5590"/>
          <w:sz w:val="22"/>
          <w:szCs w:val="22"/>
          <w:u w:val="single"/>
        </w:rPr>
        <w:t>Replacement Policies (used in associative/set-associative caches):</w:t>
      </w:r>
    </w:p>
    <w:p w14:paraId="6653B663"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LRU (Least Recently Used): Replace the block unused for the longest time. Best performance, but complex hardware for high associativity.</w:t>
      </w:r>
    </w:p>
    <w:p w14:paraId="3488EAF4"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FIFO (First In First Out): Replace the oldest block regardless of usage. Simple but ignores access patterns.</w:t>
      </w:r>
    </w:p>
    <w:p w14:paraId="03AA5734"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LFU (Least Frequently Used): Replace the block accessed least often. Good in theory but complex; can retain old hot blocks.</w:t>
      </w:r>
    </w:p>
    <w:p w14:paraId="38E02116"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Random: Replace a randomly chosen block. Surprisingly effective and simple; used in some ARM cores.</w:t>
      </w:r>
    </w:p>
    <w:p w14:paraId="09620F81" w14:textId="77777777" w:rsidR="000E2E68" w:rsidRDefault="00000000">
      <w:pPr>
        <w:spacing w:before="120" w:after="40"/>
      </w:pPr>
      <w:r>
        <w:rPr>
          <w:rFonts w:ascii="Arial" w:eastAsia="Arial" w:hAnsi="Arial" w:cs="Arial"/>
          <w:b/>
          <w:bCs/>
          <w:color w:val="2E5590"/>
          <w:sz w:val="22"/>
          <w:szCs w:val="22"/>
          <w:u w:val="single"/>
        </w:rPr>
        <w:t>Write Policies:</w:t>
      </w:r>
    </w:p>
    <w:p w14:paraId="11F9786C"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Write Through: Every write to cache is immediately written to main memory. Memory always up-to-date. Simple but causes memory bus congestion. Often combined with write buffer.</w:t>
      </w:r>
    </w:p>
    <w:p w14:paraId="2A8D6F53"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Write Back (Copy Back): Write only to cache; main memory updated only when block is evicted (dirty bit mechanism). Reduces memory bus traffic but complicates coherence in multiprocessors.</w:t>
      </w:r>
    </w:p>
    <w:p w14:paraId="0EF47D73" w14:textId="77777777" w:rsidR="000E2E68" w:rsidRDefault="00000000">
      <w:pPr>
        <w:spacing w:before="30" w:after="30"/>
        <w:ind w:left="720" w:hanging="240"/>
      </w:pPr>
      <w:r>
        <w:rPr>
          <w:rFonts w:ascii="Arial" w:eastAsia="Arial" w:hAnsi="Arial" w:cs="Arial"/>
          <w:b/>
          <w:bCs/>
          <w:sz w:val="22"/>
          <w:szCs w:val="22"/>
        </w:rPr>
        <w:lastRenderedPageBreak/>
        <w:t xml:space="preserve">• </w:t>
      </w:r>
      <w:r>
        <w:rPr>
          <w:rFonts w:ascii="Arial" w:eastAsia="Arial" w:hAnsi="Arial" w:cs="Arial"/>
          <w:sz w:val="22"/>
          <w:szCs w:val="22"/>
        </w:rPr>
        <w:t>Write Allocate: On a write miss, load block into cache, then update it. Typically paired with write back.</w:t>
      </w:r>
    </w:p>
    <w:p w14:paraId="547D6464"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No-Write Allocate: On a write miss, write directly to memory without loading into cache. Typically paired with write through.</w:t>
      </w:r>
    </w:p>
    <w:p w14:paraId="69813255" w14:textId="77777777" w:rsidR="000E2E68" w:rsidRDefault="000E2E68">
      <w:pPr>
        <w:pBdr>
          <w:bottom w:val="single" w:sz="4" w:space="0" w:color="B0B0B0"/>
        </w:pBdr>
        <w:spacing w:before="100" w:after="100"/>
      </w:pPr>
    </w:p>
    <w:p w14:paraId="1C74D733" w14:textId="77777777" w:rsidR="000E2E68" w:rsidRDefault="00000000">
      <w:pPr>
        <w:spacing w:before="180" w:after="60"/>
      </w:pPr>
      <w:r>
        <w:rPr>
          <w:rFonts w:ascii="Arial" w:eastAsia="Arial" w:hAnsi="Arial" w:cs="Arial"/>
          <w:b/>
          <w:bCs/>
          <w:color w:val="C00000"/>
          <w:sz w:val="22"/>
          <w:szCs w:val="22"/>
        </w:rPr>
        <w:t xml:space="preserve">Q9. </w:t>
      </w:r>
      <w:r>
        <w:rPr>
          <w:rFonts w:ascii="Arial" w:eastAsia="Arial" w:hAnsi="Arial" w:cs="Arial"/>
          <w:b/>
          <w:bCs/>
          <w:color w:val="1F3864"/>
          <w:sz w:val="22"/>
          <w:szCs w:val="22"/>
        </w:rPr>
        <w:t>Explain virtual memory, address translation, and page tables.</w:t>
      </w:r>
    </w:p>
    <w:p w14:paraId="49707DB8" w14:textId="77777777" w:rsidR="000E2E68" w:rsidRDefault="00000000">
      <w:pPr>
        <w:spacing w:before="120" w:after="40"/>
      </w:pPr>
      <w:r>
        <w:rPr>
          <w:rFonts w:ascii="Arial" w:eastAsia="Arial" w:hAnsi="Arial" w:cs="Arial"/>
          <w:b/>
          <w:bCs/>
          <w:color w:val="2E5590"/>
          <w:sz w:val="22"/>
          <w:szCs w:val="22"/>
          <w:u w:val="single"/>
        </w:rPr>
        <w:t>Virtual Memory Concept:</w:t>
      </w:r>
    </w:p>
    <w:p w14:paraId="7B93CC8A"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Each process has its own virtual address space (e.g., 4 GB on 32-bit). Physical memory holds only the active pages. Inactive pages are stored on disk. The OS manages moving pages between disk and RAM (demand paging).</w:t>
      </w:r>
    </w:p>
    <w:p w14:paraId="701ABC05" w14:textId="77777777" w:rsidR="000E2E68" w:rsidRDefault="00000000">
      <w:pPr>
        <w:spacing w:before="120" w:after="40"/>
      </w:pPr>
      <w:r>
        <w:rPr>
          <w:rFonts w:ascii="Arial" w:eastAsia="Arial" w:hAnsi="Arial" w:cs="Arial"/>
          <w:b/>
          <w:bCs/>
          <w:color w:val="2E5590"/>
          <w:sz w:val="22"/>
          <w:szCs w:val="22"/>
          <w:u w:val="single"/>
        </w:rPr>
        <w:t>Pages and Page Frames:</w:t>
      </w:r>
    </w:p>
    <w:p w14:paraId="4CAC0F9D"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Virtual address space is divided into fixed-size pages (typically 4KB).</w:t>
      </w:r>
    </w:p>
    <w:p w14:paraId="7FDFE75A"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Physical memory is divided into page frames of the same size.</w:t>
      </w:r>
    </w:p>
    <w:p w14:paraId="4BBB686C"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Virtual Page Number (VPN) maps to Physical Frame Number (PFN) via page table.</w:t>
      </w:r>
    </w:p>
    <w:p w14:paraId="6FA1D378" w14:textId="77777777" w:rsidR="000E2E68" w:rsidRDefault="00000000">
      <w:pPr>
        <w:spacing w:before="120" w:after="40"/>
      </w:pPr>
      <w:r>
        <w:rPr>
          <w:rFonts w:ascii="Arial" w:eastAsia="Arial" w:hAnsi="Arial" w:cs="Arial"/>
          <w:b/>
          <w:bCs/>
          <w:color w:val="2E5590"/>
          <w:sz w:val="22"/>
          <w:szCs w:val="22"/>
          <w:u w:val="single"/>
        </w:rPr>
        <w:t>Address Translation:</w:t>
      </w:r>
    </w:p>
    <w:p w14:paraId="2E3A9370"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Virtual Address = [VPN | Page Offset]. Physical Address = [PFN | Page Offset].</w:t>
      </w:r>
    </w:p>
    <w:p w14:paraId="1836F872"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Translation: CPU generates virtual address → TLB checked → if hit, get PFN → if miss, page table in memory consulted → if page not present (page fault), OS loads page from disk.</w:t>
      </w:r>
    </w:p>
    <w:p w14:paraId="0FE5EF34" w14:textId="77777777" w:rsidR="000E2E68" w:rsidRDefault="00000000">
      <w:pPr>
        <w:spacing w:before="120" w:after="40"/>
      </w:pPr>
      <w:r>
        <w:rPr>
          <w:rFonts w:ascii="Arial" w:eastAsia="Arial" w:hAnsi="Arial" w:cs="Arial"/>
          <w:b/>
          <w:bCs/>
          <w:color w:val="2E5590"/>
          <w:sz w:val="22"/>
          <w:szCs w:val="22"/>
          <w:u w:val="single"/>
        </w:rPr>
        <w:t>Page Table Entry (PTE) contains:</w:t>
      </w:r>
    </w:p>
    <w:p w14:paraId="031663CE"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Physical Frame Number</w:t>
      </w:r>
    </w:p>
    <w:p w14:paraId="0CFF7502"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Valid/Present bit (is page in physical memory?)</w:t>
      </w:r>
    </w:p>
    <w:p w14:paraId="3F3896C9"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Dirty bit (has page been modified?)</w:t>
      </w:r>
    </w:p>
    <w:p w14:paraId="78FD6B4F"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Reference bit (has page been accessed recently?)</w:t>
      </w:r>
    </w:p>
    <w:p w14:paraId="2D0A9F80"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Protection bits (read/write/execute permissions)</w:t>
      </w:r>
    </w:p>
    <w:p w14:paraId="0B95B743" w14:textId="77777777" w:rsidR="000E2E68" w:rsidRDefault="00000000">
      <w:pPr>
        <w:spacing w:before="120" w:after="40"/>
      </w:pPr>
      <w:r>
        <w:rPr>
          <w:rFonts w:ascii="Arial" w:eastAsia="Arial" w:hAnsi="Arial" w:cs="Arial"/>
          <w:b/>
          <w:bCs/>
          <w:color w:val="2E5590"/>
          <w:sz w:val="22"/>
          <w:szCs w:val="22"/>
          <w:u w:val="single"/>
        </w:rPr>
        <w:t>Memory Protection:</w:t>
      </w:r>
    </w:p>
    <w:p w14:paraId="09A43CF1"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Protection bits in PTEs enforce access control. An attempt to violate protection generates a trap (segmentation fault). Each process has its own page table, providing process isolation.</w:t>
      </w:r>
    </w:p>
    <w:p w14:paraId="7CC2947B" w14:textId="77777777" w:rsidR="000E2E68" w:rsidRDefault="000E2E68">
      <w:pPr>
        <w:pBdr>
          <w:bottom w:val="single" w:sz="4" w:space="0" w:color="B0B0B0"/>
        </w:pBdr>
        <w:spacing w:before="100" w:after="100"/>
      </w:pPr>
    </w:p>
    <w:p w14:paraId="4FC735F5" w14:textId="77777777" w:rsidR="000E2E68" w:rsidRDefault="00000000">
      <w:pPr>
        <w:spacing w:before="180" w:after="60"/>
      </w:pPr>
      <w:r>
        <w:rPr>
          <w:rFonts w:ascii="Arial" w:eastAsia="Arial" w:hAnsi="Arial" w:cs="Arial"/>
          <w:b/>
          <w:bCs/>
          <w:color w:val="C00000"/>
          <w:sz w:val="22"/>
          <w:szCs w:val="22"/>
        </w:rPr>
        <w:t xml:space="preserve">Q10. </w:t>
      </w:r>
      <w:r>
        <w:rPr>
          <w:rFonts w:ascii="Arial" w:eastAsia="Arial" w:hAnsi="Arial" w:cs="Arial"/>
          <w:b/>
          <w:bCs/>
          <w:color w:val="1F3864"/>
          <w:sz w:val="22"/>
          <w:szCs w:val="22"/>
        </w:rPr>
        <w:t>Explain multilevel cache organization and how it reduces miss penalty.</w:t>
      </w:r>
    </w:p>
    <w:p w14:paraId="286DDAD6"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Modern processors use a hierarchy of caches to bridge the speed gap between CPU and main memory:</w:t>
      </w:r>
    </w:p>
    <w:p w14:paraId="19710DA0" w14:textId="77777777" w:rsidR="000E2E68" w:rsidRDefault="00000000">
      <w:pPr>
        <w:spacing w:before="120" w:after="40"/>
      </w:pPr>
      <w:r>
        <w:rPr>
          <w:rFonts w:ascii="Arial" w:eastAsia="Arial" w:hAnsi="Arial" w:cs="Arial"/>
          <w:b/>
          <w:bCs/>
          <w:color w:val="2E5590"/>
          <w:sz w:val="22"/>
          <w:szCs w:val="22"/>
          <w:u w:val="single"/>
        </w:rPr>
        <w:t>Cache Hierarchy:</w:t>
      </w:r>
    </w:p>
    <w:p w14:paraId="21246A59"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L1 Cache: Closest to CPU core. Very small (16–64 KB), very fast (1–4 cycles). Often split into separate instruction (L1-I) and data (L1-D) caches.</w:t>
      </w:r>
    </w:p>
    <w:p w14:paraId="0D10AD27"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L2 Cache: Larger (256 KB – 4 MB), slower (5–15 cycles). Unified (stores both instructions and data). May be private per core or shared.</w:t>
      </w:r>
    </w:p>
    <w:p w14:paraId="53CF7C52"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L3 Cache: Large (8–32 MB), shared among all cores, 20–50 cycle access time.</w:t>
      </w:r>
    </w:p>
    <w:p w14:paraId="59E136BF"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Main Memory (DRAM): Very large, 100–300 cycle access time.</w:t>
      </w:r>
    </w:p>
    <w:p w14:paraId="2FFE18E0" w14:textId="77777777" w:rsidR="000E2E68" w:rsidRDefault="00000000">
      <w:pPr>
        <w:spacing w:before="120" w:after="40"/>
      </w:pPr>
      <w:r>
        <w:rPr>
          <w:rFonts w:ascii="Arial" w:eastAsia="Arial" w:hAnsi="Arial" w:cs="Arial"/>
          <w:b/>
          <w:bCs/>
          <w:color w:val="2E5590"/>
          <w:sz w:val="22"/>
          <w:szCs w:val="22"/>
          <w:u w:val="single"/>
        </w:rPr>
        <w:t>How multilevel cache reduces miss penalty:</w:t>
      </w:r>
    </w:p>
    <w:p w14:paraId="420D1AE6"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On L1 miss: Check L2 (cheaper than going to RAM).</w:t>
      </w:r>
    </w:p>
    <w:p w14:paraId="0BCDB503"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On L2 miss: Check L3 (still cheaper than RAM).</w:t>
      </w:r>
    </w:p>
    <w:p w14:paraId="6DA5E431"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Only on LLC (Last Level Cache) miss is main memory accessed.</w:t>
      </w:r>
    </w:p>
    <w:p w14:paraId="10301D2C"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Average Memory Access Time (AMAT) = L1 hit time + L1 miss rate × (L2 hit time + L2 miss rate × (L3 hit time + L3 miss rate × Memory time))</w:t>
      </w:r>
    </w:p>
    <w:p w14:paraId="20DBCDB8"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Global miss rate = L1 miss rate × L2 miss rate × L3 miss rate (cascading effect greatly reduces actual RAM accesses).</w:t>
      </w:r>
    </w:p>
    <w:p w14:paraId="2B6FD02E" w14:textId="77777777" w:rsidR="000E2E68" w:rsidRDefault="00000000">
      <w:pPr>
        <w:shd w:val="clear" w:color="auto" w:fill="1F3864"/>
        <w:spacing w:before="300" w:after="120"/>
      </w:pPr>
      <w:r>
        <w:rPr>
          <w:rFonts w:ascii="Arial" w:eastAsia="Arial" w:hAnsi="Arial" w:cs="Arial"/>
          <w:b/>
          <w:bCs/>
          <w:color w:val="FFFFFF"/>
          <w:sz w:val="36"/>
          <w:szCs w:val="36"/>
        </w:rPr>
        <w:t>MODULE 4: Input/Output – I/O Techniques and Embedded Systems</w:t>
      </w:r>
    </w:p>
    <w:p w14:paraId="7B92415C" w14:textId="77777777" w:rsidR="000E2E68" w:rsidRDefault="00000000">
      <w:pPr>
        <w:shd w:val="clear" w:color="auto" w:fill="D9E1F2"/>
        <w:spacing w:before="300" w:after="120"/>
      </w:pPr>
      <w:r>
        <w:rPr>
          <w:rFonts w:ascii="Arial" w:eastAsia="Arial" w:hAnsi="Arial" w:cs="Arial"/>
          <w:b/>
          <w:bCs/>
          <w:color w:val="2E5590"/>
          <w:sz w:val="30"/>
          <w:szCs w:val="30"/>
        </w:rPr>
        <w:lastRenderedPageBreak/>
        <w:t>PART A – Short Answer Questions (2 Marks)</w:t>
      </w:r>
    </w:p>
    <w:p w14:paraId="34E25FA8" w14:textId="77777777" w:rsidR="000E2E68" w:rsidRDefault="00000000">
      <w:pPr>
        <w:spacing w:before="180" w:after="60"/>
      </w:pPr>
      <w:r>
        <w:rPr>
          <w:rFonts w:ascii="Arial" w:eastAsia="Arial" w:hAnsi="Arial" w:cs="Arial"/>
          <w:b/>
          <w:bCs/>
          <w:color w:val="C00000"/>
          <w:sz w:val="22"/>
          <w:szCs w:val="22"/>
        </w:rPr>
        <w:t xml:space="preserve">Q1. </w:t>
      </w:r>
      <w:r>
        <w:rPr>
          <w:rFonts w:ascii="Arial" w:eastAsia="Arial" w:hAnsi="Arial" w:cs="Arial"/>
          <w:b/>
          <w:bCs/>
          <w:color w:val="1F3864"/>
          <w:sz w:val="22"/>
          <w:szCs w:val="22"/>
        </w:rPr>
        <w:t>What is an I/O module? What are its functions?</w:t>
      </w:r>
    </w:p>
    <w:p w14:paraId="6B7C85F9"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An I/O module is an interface between the CPU/memory system and peripheral devices. Its key functions include:</w:t>
      </w:r>
    </w:p>
    <w:p w14:paraId="232C8869"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Control and timing of data transfers</w:t>
      </w:r>
    </w:p>
    <w:p w14:paraId="7E79EDCC"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CPU communication (decoding commands, reporting status)</w:t>
      </w:r>
    </w:p>
    <w:p w14:paraId="26A49A28"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Device communication (sending commands, receiving data from devices)</w:t>
      </w:r>
    </w:p>
    <w:p w14:paraId="13BAAB81"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Data buffering (compensating for speed mismatch)</w:t>
      </w:r>
    </w:p>
    <w:p w14:paraId="7B522576"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Error detection and reporting</w:t>
      </w:r>
    </w:p>
    <w:p w14:paraId="19742983" w14:textId="77777777" w:rsidR="000E2E68" w:rsidRDefault="000E2E68">
      <w:pPr>
        <w:pBdr>
          <w:bottom w:val="single" w:sz="4" w:space="0" w:color="B0B0B0"/>
        </w:pBdr>
        <w:spacing w:before="100" w:after="100"/>
      </w:pPr>
    </w:p>
    <w:p w14:paraId="186953FE" w14:textId="77777777" w:rsidR="000E2E68" w:rsidRDefault="00000000">
      <w:pPr>
        <w:spacing w:before="180" w:after="60"/>
      </w:pPr>
      <w:r>
        <w:rPr>
          <w:rFonts w:ascii="Arial" w:eastAsia="Arial" w:hAnsi="Arial" w:cs="Arial"/>
          <w:b/>
          <w:bCs/>
          <w:color w:val="C00000"/>
          <w:sz w:val="22"/>
          <w:szCs w:val="22"/>
        </w:rPr>
        <w:t xml:space="preserve">Q2. </w:t>
      </w:r>
      <w:r>
        <w:rPr>
          <w:rFonts w:ascii="Arial" w:eastAsia="Arial" w:hAnsi="Arial" w:cs="Arial"/>
          <w:b/>
          <w:bCs/>
          <w:color w:val="1F3864"/>
          <w:sz w:val="22"/>
          <w:szCs w:val="22"/>
        </w:rPr>
        <w:t>What is programmed I/O?</w:t>
      </w:r>
    </w:p>
    <w:p w14:paraId="1BC8031A"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In programmed I/O (polling/busy-wait I/O), the CPU directly controls the I/O operation. The CPU repeatedly checks (polls) the status of the I/O device until the transfer is complete. During this waiting, the CPU does no other useful work. Simple to implement but wastes CPU time.</w:t>
      </w:r>
    </w:p>
    <w:p w14:paraId="632BCF64" w14:textId="77777777" w:rsidR="000E2E68" w:rsidRDefault="000E2E68">
      <w:pPr>
        <w:pBdr>
          <w:bottom w:val="single" w:sz="4" w:space="0" w:color="B0B0B0"/>
        </w:pBdr>
        <w:spacing w:before="100" w:after="100"/>
      </w:pPr>
    </w:p>
    <w:p w14:paraId="22C00C17" w14:textId="77777777" w:rsidR="000E2E68" w:rsidRDefault="00000000">
      <w:pPr>
        <w:spacing w:before="180" w:after="60"/>
      </w:pPr>
      <w:r>
        <w:rPr>
          <w:rFonts w:ascii="Arial" w:eastAsia="Arial" w:hAnsi="Arial" w:cs="Arial"/>
          <w:b/>
          <w:bCs/>
          <w:color w:val="C00000"/>
          <w:sz w:val="22"/>
          <w:szCs w:val="22"/>
        </w:rPr>
        <w:t xml:space="preserve">Q3. </w:t>
      </w:r>
      <w:r>
        <w:rPr>
          <w:rFonts w:ascii="Arial" w:eastAsia="Arial" w:hAnsi="Arial" w:cs="Arial"/>
          <w:b/>
          <w:bCs/>
          <w:color w:val="1F3864"/>
          <w:sz w:val="22"/>
          <w:szCs w:val="22"/>
        </w:rPr>
        <w:t>What is interrupt-driven I/O?</w:t>
      </w:r>
    </w:p>
    <w:p w14:paraId="3C9CA340"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In interrupt-driven I/O, the CPU initiates an I/O operation and then continues executing other tasks. When the I/O device completes the operation, it sends an interrupt signal to the CPU. The CPU suspends its current task, executes the Interrupt Service Routine (ISR) to handle the I/O, then resumes the previous task. More efficient than programmed I/O.</w:t>
      </w:r>
    </w:p>
    <w:p w14:paraId="602FA05F" w14:textId="77777777" w:rsidR="000E2E68" w:rsidRDefault="000E2E68">
      <w:pPr>
        <w:pBdr>
          <w:bottom w:val="single" w:sz="4" w:space="0" w:color="B0B0B0"/>
        </w:pBdr>
        <w:spacing w:before="100" w:after="100"/>
      </w:pPr>
    </w:p>
    <w:p w14:paraId="1E28395A" w14:textId="77777777" w:rsidR="000E2E68" w:rsidRDefault="00000000">
      <w:pPr>
        <w:spacing w:before="180" w:after="60"/>
      </w:pPr>
      <w:r>
        <w:rPr>
          <w:rFonts w:ascii="Arial" w:eastAsia="Arial" w:hAnsi="Arial" w:cs="Arial"/>
          <w:b/>
          <w:bCs/>
          <w:color w:val="C00000"/>
          <w:sz w:val="22"/>
          <w:szCs w:val="22"/>
        </w:rPr>
        <w:t xml:space="preserve">Q4. </w:t>
      </w:r>
      <w:r>
        <w:rPr>
          <w:rFonts w:ascii="Arial" w:eastAsia="Arial" w:hAnsi="Arial" w:cs="Arial"/>
          <w:b/>
          <w:bCs/>
          <w:color w:val="1F3864"/>
          <w:sz w:val="22"/>
          <w:szCs w:val="22"/>
        </w:rPr>
        <w:t>What is DMA (Direct Memory Access)?</w:t>
      </w:r>
    </w:p>
    <w:p w14:paraId="082CE733"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DMA is a technique where a dedicated DMA controller manages data transfer between I/O devices and memory without continuous CPU involvement. The CPU programs the DMA controller (start address, count, direction) and initiates the transfer. The DMA controller takes control of the system bus and transfers data directly. On completion, it interrupts the CPU. Ideal for large data transfers (disk, network, audio).</w:t>
      </w:r>
    </w:p>
    <w:p w14:paraId="3DAE372A" w14:textId="77777777" w:rsidR="000E2E68" w:rsidRDefault="000E2E68">
      <w:pPr>
        <w:pBdr>
          <w:bottom w:val="single" w:sz="4" w:space="0" w:color="B0B0B0"/>
        </w:pBdr>
        <w:spacing w:before="100" w:after="100"/>
      </w:pPr>
    </w:p>
    <w:p w14:paraId="5F872378" w14:textId="77777777" w:rsidR="000E2E68" w:rsidRDefault="00000000">
      <w:pPr>
        <w:spacing w:before="180" w:after="60"/>
      </w:pPr>
      <w:r>
        <w:rPr>
          <w:rFonts w:ascii="Arial" w:eastAsia="Arial" w:hAnsi="Arial" w:cs="Arial"/>
          <w:b/>
          <w:bCs/>
          <w:color w:val="C00000"/>
          <w:sz w:val="22"/>
          <w:szCs w:val="22"/>
        </w:rPr>
        <w:t xml:space="preserve">Q5. </w:t>
      </w:r>
      <w:r>
        <w:rPr>
          <w:rFonts w:ascii="Arial" w:eastAsia="Arial" w:hAnsi="Arial" w:cs="Arial"/>
          <w:b/>
          <w:bCs/>
          <w:color w:val="1F3864"/>
          <w:sz w:val="22"/>
          <w:szCs w:val="22"/>
        </w:rPr>
        <w:t>What is the difference between memory-mapped I/O and isolated (port-mapped) I/O?</w:t>
      </w:r>
    </w:p>
    <w:p w14:paraId="5E688AEF"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Memory-Mapped I/O: I/O device registers are mapped into the same address space as memory. Normal load/store instructions access I/O devices. No special I/O instructions needed. Used by most RISC and modern processors.</w:t>
      </w:r>
    </w:p>
    <w:p w14:paraId="6BA6D295"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Isolated (Port-Mapped) I/O: Separate address space for I/O (I/O ports). Special instructions (IN, OUT) used to access I/O. Example: x86 architecture with its 64K I/O port space.</w:t>
      </w:r>
    </w:p>
    <w:p w14:paraId="79E97D36" w14:textId="77777777" w:rsidR="000E2E68" w:rsidRDefault="000E2E68">
      <w:pPr>
        <w:pBdr>
          <w:bottom w:val="single" w:sz="4" w:space="0" w:color="B0B0B0"/>
        </w:pBdr>
        <w:spacing w:before="100" w:after="100"/>
      </w:pPr>
    </w:p>
    <w:p w14:paraId="0D756DCB" w14:textId="77777777" w:rsidR="000E2E68" w:rsidRDefault="00000000">
      <w:pPr>
        <w:spacing w:before="180" w:after="60"/>
      </w:pPr>
      <w:r>
        <w:rPr>
          <w:rFonts w:ascii="Arial" w:eastAsia="Arial" w:hAnsi="Arial" w:cs="Arial"/>
          <w:b/>
          <w:bCs/>
          <w:color w:val="C00000"/>
          <w:sz w:val="22"/>
          <w:szCs w:val="22"/>
        </w:rPr>
        <w:t xml:space="preserve">Q6. </w:t>
      </w:r>
      <w:r>
        <w:rPr>
          <w:rFonts w:ascii="Arial" w:eastAsia="Arial" w:hAnsi="Arial" w:cs="Arial"/>
          <w:b/>
          <w:bCs/>
          <w:color w:val="1F3864"/>
          <w:sz w:val="22"/>
          <w:szCs w:val="22"/>
        </w:rPr>
        <w:t>What is General Purpose I/O (GPIO)?</w:t>
      </w:r>
    </w:p>
    <w:p w14:paraId="6D01AAE2"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GPIO (General Purpose I/O) refers to configurable digital pins on a microcontroller or SoC that can be individually set as either input or output at runtime. Each GPIO pin can: Read digital signals (0 or 1) from external devices, or Output digital signals to control LEDs, motors, etc. GPIOs are the basic building blocks for embedded system interfacing.</w:t>
      </w:r>
    </w:p>
    <w:p w14:paraId="74058B65" w14:textId="77777777" w:rsidR="000E2E68" w:rsidRDefault="000E2E68">
      <w:pPr>
        <w:pBdr>
          <w:bottom w:val="single" w:sz="4" w:space="0" w:color="B0B0B0"/>
        </w:pBdr>
        <w:spacing w:before="100" w:after="100"/>
      </w:pPr>
    </w:p>
    <w:p w14:paraId="13C1A618" w14:textId="77777777" w:rsidR="000E2E68" w:rsidRDefault="00000000">
      <w:pPr>
        <w:spacing w:before="180" w:after="60"/>
      </w:pPr>
      <w:r>
        <w:rPr>
          <w:rFonts w:ascii="Arial" w:eastAsia="Arial" w:hAnsi="Arial" w:cs="Arial"/>
          <w:b/>
          <w:bCs/>
          <w:color w:val="C00000"/>
          <w:sz w:val="22"/>
          <w:szCs w:val="22"/>
        </w:rPr>
        <w:t xml:space="preserve">Q7. </w:t>
      </w:r>
      <w:r>
        <w:rPr>
          <w:rFonts w:ascii="Arial" w:eastAsia="Arial" w:hAnsi="Arial" w:cs="Arial"/>
          <w:b/>
          <w:bCs/>
          <w:color w:val="1F3864"/>
          <w:sz w:val="22"/>
          <w:szCs w:val="22"/>
        </w:rPr>
        <w:t>What is Serial I/O? Give examples.</w:t>
      </w:r>
    </w:p>
    <w:p w14:paraId="070D98B3"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Serial I/O transmits data one bit at a time over a single wire (or pair of wires). It requires fewer wires than parallel I/O and is suitable for long distances. Examples:</w:t>
      </w:r>
    </w:p>
    <w:p w14:paraId="2FA7C46C"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UART (Universal Asynchronous Receiver-Transmitter) – RS-232, RS-485</w:t>
      </w:r>
    </w:p>
    <w:p w14:paraId="52274251"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SPI (Serial Peripheral Interface) – synchronous, full-duplex</w:t>
      </w:r>
    </w:p>
    <w:p w14:paraId="47280A85"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I²C (Inter-Integrated Circuit) – 2-wire, multi-device bus</w:t>
      </w:r>
    </w:p>
    <w:p w14:paraId="66287C23"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USB (Universal Serial Bus)</w:t>
      </w:r>
    </w:p>
    <w:p w14:paraId="3A2F332A" w14:textId="77777777" w:rsidR="000E2E68" w:rsidRDefault="00000000">
      <w:pPr>
        <w:spacing w:before="30" w:after="30"/>
        <w:ind w:left="720" w:hanging="240"/>
      </w:pPr>
      <w:r>
        <w:rPr>
          <w:rFonts w:ascii="Arial" w:eastAsia="Arial" w:hAnsi="Arial" w:cs="Arial"/>
          <w:b/>
          <w:bCs/>
          <w:sz w:val="22"/>
          <w:szCs w:val="22"/>
        </w:rPr>
        <w:lastRenderedPageBreak/>
        <w:t xml:space="preserve">• </w:t>
      </w:r>
      <w:r>
        <w:rPr>
          <w:rFonts w:ascii="Arial" w:eastAsia="Arial" w:hAnsi="Arial" w:cs="Arial"/>
          <w:sz w:val="22"/>
          <w:szCs w:val="22"/>
        </w:rPr>
        <w:t>CAN bus (automotive applications)</w:t>
      </w:r>
    </w:p>
    <w:p w14:paraId="3FCAB40A" w14:textId="77777777" w:rsidR="000E2E68" w:rsidRDefault="000E2E68">
      <w:pPr>
        <w:pBdr>
          <w:bottom w:val="single" w:sz="4" w:space="0" w:color="B0B0B0"/>
        </w:pBdr>
        <w:spacing w:before="100" w:after="100"/>
      </w:pPr>
    </w:p>
    <w:p w14:paraId="5E69BF0B" w14:textId="77777777" w:rsidR="000E2E68" w:rsidRDefault="00000000">
      <w:pPr>
        <w:shd w:val="clear" w:color="auto" w:fill="D9E1F2"/>
        <w:spacing w:before="300" w:after="120"/>
      </w:pPr>
      <w:r>
        <w:rPr>
          <w:rFonts w:ascii="Arial" w:eastAsia="Arial" w:hAnsi="Arial" w:cs="Arial"/>
          <w:b/>
          <w:bCs/>
          <w:color w:val="2E5590"/>
          <w:sz w:val="30"/>
          <w:szCs w:val="30"/>
        </w:rPr>
        <w:t>PART B – Long Answer Questions (5/10 Marks)</w:t>
      </w:r>
    </w:p>
    <w:p w14:paraId="19D2F9EA" w14:textId="77777777" w:rsidR="000E2E68" w:rsidRDefault="00000000">
      <w:pPr>
        <w:spacing w:before="180" w:after="60"/>
      </w:pPr>
      <w:r>
        <w:rPr>
          <w:rFonts w:ascii="Arial" w:eastAsia="Arial" w:hAnsi="Arial" w:cs="Arial"/>
          <w:b/>
          <w:bCs/>
          <w:color w:val="C00000"/>
          <w:sz w:val="22"/>
          <w:szCs w:val="22"/>
        </w:rPr>
        <w:t xml:space="preserve">Q8. </w:t>
      </w:r>
      <w:r>
        <w:rPr>
          <w:rFonts w:ascii="Arial" w:eastAsia="Arial" w:hAnsi="Arial" w:cs="Arial"/>
          <w:b/>
          <w:bCs/>
          <w:color w:val="1F3864"/>
          <w:sz w:val="22"/>
          <w:szCs w:val="22"/>
        </w:rPr>
        <w:t>Compare Programmed I/O, Interrupt-Driven I/O, and DMA with their advantages and disadvantages.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400"/>
      </w:tblGrid>
      <w:tr w:rsidR="000E2E68" w14:paraId="42A99C4E" w14:textId="77777777">
        <w:tblPrEx>
          <w:tblCellMar>
            <w:top w:w="0" w:type="dxa"/>
            <w:bottom w:w="0" w:type="dxa"/>
          </w:tblCellMar>
        </w:tblPrEx>
        <w:tc>
          <w:tcPr>
            <w:tcW w:w="2000" w:type="dxa"/>
            <w:shd w:val="clear" w:color="auto" w:fill="1F3864"/>
            <w:tcMar>
              <w:top w:w="60" w:type="dxa"/>
              <w:left w:w="100" w:type="dxa"/>
              <w:bottom w:w="60" w:type="dxa"/>
              <w:right w:w="100" w:type="dxa"/>
            </w:tcMar>
          </w:tcPr>
          <w:p w14:paraId="4DCA5595" w14:textId="77777777" w:rsidR="000E2E68" w:rsidRDefault="00000000">
            <w:r>
              <w:rPr>
                <w:rFonts w:ascii="Arial" w:eastAsia="Arial" w:hAnsi="Arial" w:cs="Arial"/>
                <w:b/>
                <w:bCs/>
                <w:color w:val="FFFFFF"/>
              </w:rPr>
              <w:t>Aspect</w:t>
            </w:r>
          </w:p>
        </w:tc>
        <w:tc>
          <w:tcPr>
            <w:tcW w:w="2400" w:type="dxa"/>
            <w:shd w:val="clear" w:color="auto" w:fill="1F3864"/>
            <w:tcMar>
              <w:top w:w="60" w:type="dxa"/>
              <w:left w:w="100" w:type="dxa"/>
              <w:bottom w:w="60" w:type="dxa"/>
              <w:right w:w="100" w:type="dxa"/>
            </w:tcMar>
          </w:tcPr>
          <w:p w14:paraId="66420B38" w14:textId="77777777" w:rsidR="000E2E68" w:rsidRDefault="00000000">
            <w:r>
              <w:rPr>
                <w:rFonts w:ascii="Arial" w:eastAsia="Arial" w:hAnsi="Arial" w:cs="Arial"/>
                <w:b/>
                <w:bCs/>
                <w:color w:val="FFFFFF"/>
              </w:rPr>
              <w:t>Programmed I/O</w:t>
            </w:r>
          </w:p>
        </w:tc>
        <w:tc>
          <w:tcPr>
            <w:tcW w:w="2400" w:type="dxa"/>
            <w:shd w:val="clear" w:color="auto" w:fill="1F3864"/>
            <w:tcMar>
              <w:top w:w="60" w:type="dxa"/>
              <w:left w:w="100" w:type="dxa"/>
              <w:bottom w:w="60" w:type="dxa"/>
              <w:right w:w="100" w:type="dxa"/>
            </w:tcMar>
          </w:tcPr>
          <w:p w14:paraId="0EB5583C" w14:textId="77777777" w:rsidR="000E2E68" w:rsidRDefault="00000000">
            <w:r>
              <w:rPr>
                <w:rFonts w:ascii="Arial" w:eastAsia="Arial" w:hAnsi="Arial" w:cs="Arial"/>
                <w:b/>
                <w:bCs/>
                <w:color w:val="FFFFFF"/>
              </w:rPr>
              <w:t>Interrupt-Driven I/O</w:t>
            </w:r>
          </w:p>
        </w:tc>
        <w:tc>
          <w:tcPr>
            <w:tcW w:w="2400" w:type="dxa"/>
            <w:shd w:val="clear" w:color="auto" w:fill="1F3864"/>
            <w:tcMar>
              <w:top w:w="60" w:type="dxa"/>
              <w:left w:w="100" w:type="dxa"/>
              <w:bottom w:w="60" w:type="dxa"/>
              <w:right w:w="100" w:type="dxa"/>
            </w:tcMar>
          </w:tcPr>
          <w:p w14:paraId="5E06B70F" w14:textId="77777777" w:rsidR="000E2E68" w:rsidRDefault="00000000">
            <w:r>
              <w:rPr>
                <w:rFonts w:ascii="Arial" w:eastAsia="Arial" w:hAnsi="Arial" w:cs="Arial"/>
                <w:b/>
                <w:bCs/>
                <w:color w:val="FFFFFF"/>
              </w:rPr>
              <w:t>DMA</w:t>
            </w:r>
          </w:p>
        </w:tc>
      </w:tr>
      <w:tr w:rsidR="000E2E68" w14:paraId="744A8C80" w14:textId="77777777">
        <w:tblPrEx>
          <w:tblCellMar>
            <w:top w:w="0" w:type="dxa"/>
            <w:bottom w:w="0" w:type="dxa"/>
          </w:tblCellMar>
        </w:tblPrEx>
        <w:tc>
          <w:tcPr>
            <w:tcW w:w="2000" w:type="dxa"/>
            <w:shd w:val="clear" w:color="auto" w:fill="EBF0FA"/>
            <w:tcMar>
              <w:top w:w="60" w:type="dxa"/>
              <w:left w:w="100" w:type="dxa"/>
              <w:bottom w:w="60" w:type="dxa"/>
              <w:right w:w="100" w:type="dxa"/>
            </w:tcMar>
          </w:tcPr>
          <w:p w14:paraId="7FDE3EB7" w14:textId="77777777" w:rsidR="000E2E68" w:rsidRDefault="00000000">
            <w:r>
              <w:rPr>
                <w:rFonts w:ascii="Arial" w:eastAsia="Arial" w:hAnsi="Arial" w:cs="Arial"/>
                <w:b/>
                <w:bCs/>
              </w:rPr>
              <w:t>CPU Involvement</w:t>
            </w:r>
          </w:p>
        </w:tc>
        <w:tc>
          <w:tcPr>
            <w:tcW w:w="2400" w:type="dxa"/>
            <w:shd w:val="clear" w:color="auto" w:fill="EBF0FA"/>
            <w:tcMar>
              <w:top w:w="60" w:type="dxa"/>
              <w:left w:w="100" w:type="dxa"/>
              <w:bottom w:w="60" w:type="dxa"/>
              <w:right w:w="100" w:type="dxa"/>
            </w:tcMar>
          </w:tcPr>
          <w:p w14:paraId="0C18DF48" w14:textId="77777777" w:rsidR="000E2E68" w:rsidRDefault="00000000">
            <w:r>
              <w:rPr>
                <w:rFonts w:ascii="Arial" w:eastAsia="Arial" w:hAnsi="Arial" w:cs="Arial"/>
              </w:rPr>
              <w:t>Continuous polling</w:t>
            </w:r>
          </w:p>
        </w:tc>
        <w:tc>
          <w:tcPr>
            <w:tcW w:w="2400" w:type="dxa"/>
            <w:shd w:val="clear" w:color="auto" w:fill="EBF0FA"/>
            <w:tcMar>
              <w:top w:w="60" w:type="dxa"/>
              <w:left w:w="100" w:type="dxa"/>
              <w:bottom w:w="60" w:type="dxa"/>
              <w:right w:w="100" w:type="dxa"/>
            </w:tcMar>
          </w:tcPr>
          <w:p w14:paraId="313A76BE" w14:textId="77777777" w:rsidR="000E2E68" w:rsidRDefault="00000000">
            <w:r>
              <w:rPr>
                <w:rFonts w:ascii="Arial" w:eastAsia="Arial" w:hAnsi="Arial" w:cs="Arial"/>
              </w:rPr>
              <w:t>Only during ISR</w:t>
            </w:r>
          </w:p>
        </w:tc>
        <w:tc>
          <w:tcPr>
            <w:tcW w:w="2400" w:type="dxa"/>
            <w:shd w:val="clear" w:color="auto" w:fill="EBF0FA"/>
            <w:tcMar>
              <w:top w:w="60" w:type="dxa"/>
              <w:left w:w="100" w:type="dxa"/>
              <w:bottom w:w="60" w:type="dxa"/>
              <w:right w:w="100" w:type="dxa"/>
            </w:tcMar>
          </w:tcPr>
          <w:p w14:paraId="2AEA2999" w14:textId="77777777" w:rsidR="000E2E68" w:rsidRDefault="00000000">
            <w:r>
              <w:rPr>
                <w:rFonts w:ascii="Arial" w:eastAsia="Arial" w:hAnsi="Arial" w:cs="Arial"/>
              </w:rPr>
              <w:t>Minimal (setup + interrupt)</w:t>
            </w:r>
          </w:p>
        </w:tc>
      </w:tr>
      <w:tr w:rsidR="000E2E68" w14:paraId="6E9FF8BC" w14:textId="77777777">
        <w:tblPrEx>
          <w:tblCellMar>
            <w:top w:w="0" w:type="dxa"/>
            <w:bottom w:w="0" w:type="dxa"/>
          </w:tblCellMar>
        </w:tblPrEx>
        <w:tc>
          <w:tcPr>
            <w:tcW w:w="2000" w:type="dxa"/>
            <w:tcMar>
              <w:top w:w="60" w:type="dxa"/>
              <w:left w:w="100" w:type="dxa"/>
              <w:bottom w:w="60" w:type="dxa"/>
              <w:right w:w="100" w:type="dxa"/>
            </w:tcMar>
          </w:tcPr>
          <w:p w14:paraId="6AFCF3FF" w14:textId="77777777" w:rsidR="000E2E68" w:rsidRDefault="00000000">
            <w:r>
              <w:rPr>
                <w:rFonts w:ascii="Arial" w:eastAsia="Arial" w:hAnsi="Arial" w:cs="Arial"/>
                <w:b/>
                <w:bCs/>
              </w:rPr>
              <w:t>Efficiency</w:t>
            </w:r>
          </w:p>
        </w:tc>
        <w:tc>
          <w:tcPr>
            <w:tcW w:w="2400" w:type="dxa"/>
            <w:tcMar>
              <w:top w:w="60" w:type="dxa"/>
              <w:left w:w="100" w:type="dxa"/>
              <w:bottom w:w="60" w:type="dxa"/>
              <w:right w:w="100" w:type="dxa"/>
            </w:tcMar>
          </w:tcPr>
          <w:p w14:paraId="05297441" w14:textId="77777777" w:rsidR="000E2E68" w:rsidRDefault="00000000">
            <w:r>
              <w:rPr>
                <w:rFonts w:ascii="Arial" w:eastAsia="Arial" w:hAnsi="Arial" w:cs="Arial"/>
              </w:rPr>
              <w:t>Very low (CPU wasted)</w:t>
            </w:r>
          </w:p>
        </w:tc>
        <w:tc>
          <w:tcPr>
            <w:tcW w:w="2400" w:type="dxa"/>
            <w:tcMar>
              <w:top w:w="60" w:type="dxa"/>
              <w:left w:w="100" w:type="dxa"/>
              <w:bottom w:w="60" w:type="dxa"/>
              <w:right w:w="100" w:type="dxa"/>
            </w:tcMar>
          </w:tcPr>
          <w:p w14:paraId="225D8368" w14:textId="77777777" w:rsidR="000E2E68" w:rsidRDefault="00000000">
            <w:r>
              <w:rPr>
                <w:rFonts w:ascii="Arial" w:eastAsia="Arial" w:hAnsi="Arial" w:cs="Arial"/>
              </w:rPr>
              <w:t>Moderate</w:t>
            </w:r>
          </w:p>
        </w:tc>
        <w:tc>
          <w:tcPr>
            <w:tcW w:w="2400" w:type="dxa"/>
            <w:tcMar>
              <w:top w:w="60" w:type="dxa"/>
              <w:left w:w="100" w:type="dxa"/>
              <w:bottom w:w="60" w:type="dxa"/>
              <w:right w:w="100" w:type="dxa"/>
            </w:tcMar>
          </w:tcPr>
          <w:p w14:paraId="7887038C" w14:textId="77777777" w:rsidR="000E2E68" w:rsidRDefault="00000000">
            <w:r>
              <w:rPr>
                <w:rFonts w:ascii="Arial" w:eastAsia="Arial" w:hAnsi="Arial" w:cs="Arial"/>
              </w:rPr>
              <w:t>High</w:t>
            </w:r>
          </w:p>
        </w:tc>
      </w:tr>
      <w:tr w:rsidR="000E2E68" w14:paraId="1E993F04" w14:textId="77777777">
        <w:tblPrEx>
          <w:tblCellMar>
            <w:top w:w="0" w:type="dxa"/>
            <w:bottom w:w="0" w:type="dxa"/>
          </w:tblCellMar>
        </w:tblPrEx>
        <w:tc>
          <w:tcPr>
            <w:tcW w:w="2000" w:type="dxa"/>
            <w:shd w:val="clear" w:color="auto" w:fill="EBF0FA"/>
            <w:tcMar>
              <w:top w:w="60" w:type="dxa"/>
              <w:left w:w="100" w:type="dxa"/>
              <w:bottom w:w="60" w:type="dxa"/>
              <w:right w:w="100" w:type="dxa"/>
            </w:tcMar>
          </w:tcPr>
          <w:p w14:paraId="0A162D46" w14:textId="77777777" w:rsidR="000E2E68" w:rsidRDefault="00000000">
            <w:r>
              <w:rPr>
                <w:rFonts w:ascii="Arial" w:eastAsia="Arial" w:hAnsi="Arial" w:cs="Arial"/>
                <w:b/>
                <w:bCs/>
              </w:rPr>
              <w:t>Transfer size</w:t>
            </w:r>
          </w:p>
        </w:tc>
        <w:tc>
          <w:tcPr>
            <w:tcW w:w="2400" w:type="dxa"/>
            <w:shd w:val="clear" w:color="auto" w:fill="EBF0FA"/>
            <w:tcMar>
              <w:top w:w="60" w:type="dxa"/>
              <w:left w:w="100" w:type="dxa"/>
              <w:bottom w:w="60" w:type="dxa"/>
              <w:right w:w="100" w:type="dxa"/>
            </w:tcMar>
          </w:tcPr>
          <w:p w14:paraId="0FD39C57" w14:textId="77777777" w:rsidR="000E2E68" w:rsidRDefault="00000000">
            <w:r>
              <w:rPr>
                <w:rFonts w:ascii="Arial" w:eastAsia="Arial" w:hAnsi="Arial" w:cs="Arial"/>
              </w:rPr>
              <w:t>Small transfers</w:t>
            </w:r>
          </w:p>
        </w:tc>
        <w:tc>
          <w:tcPr>
            <w:tcW w:w="2400" w:type="dxa"/>
            <w:shd w:val="clear" w:color="auto" w:fill="EBF0FA"/>
            <w:tcMar>
              <w:top w:w="60" w:type="dxa"/>
              <w:left w:w="100" w:type="dxa"/>
              <w:bottom w:w="60" w:type="dxa"/>
              <w:right w:w="100" w:type="dxa"/>
            </w:tcMar>
          </w:tcPr>
          <w:p w14:paraId="44217B24" w14:textId="77777777" w:rsidR="000E2E68" w:rsidRDefault="00000000">
            <w:r>
              <w:rPr>
                <w:rFonts w:ascii="Arial" w:eastAsia="Arial" w:hAnsi="Arial" w:cs="Arial"/>
              </w:rPr>
              <w:t>Small-medium</w:t>
            </w:r>
          </w:p>
        </w:tc>
        <w:tc>
          <w:tcPr>
            <w:tcW w:w="2400" w:type="dxa"/>
            <w:shd w:val="clear" w:color="auto" w:fill="EBF0FA"/>
            <w:tcMar>
              <w:top w:w="60" w:type="dxa"/>
              <w:left w:w="100" w:type="dxa"/>
              <w:bottom w:w="60" w:type="dxa"/>
              <w:right w:w="100" w:type="dxa"/>
            </w:tcMar>
          </w:tcPr>
          <w:p w14:paraId="537DDD22" w14:textId="77777777" w:rsidR="000E2E68" w:rsidRDefault="00000000">
            <w:r>
              <w:rPr>
                <w:rFonts w:ascii="Arial" w:eastAsia="Arial" w:hAnsi="Arial" w:cs="Arial"/>
              </w:rPr>
              <w:t>Large block transfers</w:t>
            </w:r>
          </w:p>
        </w:tc>
      </w:tr>
      <w:tr w:rsidR="000E2E68" w14:paraId="515D1198" w14:textId="77777777">
        <w:tblPrEx>
          <w:tblCellMar>
            <w:top w:w="0" w:type="dxa"/>
            <w:bottom w:w="0" w:type="dxa"/>
          </w:tblCellMar>
        </w:tblPrEx>
        <w:tc>
          <w:tcPr>
            <w:tcW w:w="2000" w:type="dxa"/>
            <w:tcMar>
              <w:top w:w="60" w:type="dxa"/>
              <w:left w:w="100" w:type="dxa"/>
              <w:bottom w:w="60" w:type="dxa"/>
              <w:right w:w="100" w:type="dxa"/>
            </w:tcMar>
          </w:tcPr>
          <w:p w14:paraId="781331E0" w14:textId="77777777" w:rsidR="000E2E68" w:rsidRDefault="00000000">
            <w:r>
              <w:rPr>
                <w:rFonts w:ascii="Arial" w:eastAsia="Arial" w:hAnsi="Arial" w:cs="Arial"/>
                <w:b/>
                <w:bCs/>
              </w:rPr>
              <w:t>Complexity</w:t>
            </w:r>
          </w:p>
        </w:tc>
        <w:tc>
          <w:tcPr>
            <w:tcW w:w="2400" w:type="dxa"/>
            <w:tcMar>
              <w:top w:w="60" w:type="dxa"/>
              <w:left w:w="100" w:type="dxa"/>
              <w:bottom w:w="60" w:type="dxa"/>
              <w:right w:w="100" w:type="dxa"/>
            </w:tcMar>
          </w:tcPr>
          <w:p w14:paraId="136D4BC6" w14:textId="77777777" w:rsidR="000E2E68" w:rsidRDefault="00000000">
            <w:r>
              <w:rPr>
                <w:rFonts w:ascii="Arial" w:eastAsia="Arial" w:hAnsi="Arial" w:cs="Arial"/>
              </w:rPr>
              <w:t>Simple</w:t>
            </w:r>
          </w:p>
        </w:tc>
        <w:tc>
          <w:tcPr>
            <w:tcW w:w="2400" w:type="dxa"/>
            <w:tcMar>
              <w:top w:w="60" w:type="dxa"/>
              <w:left w:w="100" w:type="dxa"/>
              <w:bottom w:w="60" w:type="dxa"/>
              <w:right w:w="100" w:type="dxa"/>
            </w:tcMar>
          </w:tcPr>
          <w:p w14:paraId="6300A5E5" w14:textId="77777777" w:rsidR="000E2E68" w:rsidRDefault="00000000">
            <w:r>
              <w:rPr>
                <w:rFonts w:ascii="Arial" w:eastAsia="Arial" w:hAnsi="Arial" w:cs="Arial"/>
              </w:rPr>
              <w:t>Moderate</w:t>
            </w:r>
          </w:p>
        </w:tc>
        <w:tc>
          <w:tcPr>
            <w:tcW w:w="2400" w:type="dxa"/>
            <w:tcMar>
              <w:top w:w="60" w:type="dxa"/>
              <w:left w:w="100" w:type="dxa"/>
              <w:bottom w:w="60" w:type="dxa"/>
              <w:right w:w="100" w:type="dxa"/>
            </w:tcMar>
          </w:tcPr>
          <w:p w14:paraId="2AE94086" w14:textId="77777777" w:rsidR="000E2E68" w:rsidRDefault="00000000">
            <w:r>
              <w:rPr>
                <w:rFonts w:ascii="Arial" w:eastAsia="Arial" w:hAnsi="Arial" w:cs="Arial"/>
              </w:rPr>
              <w:t>Complex (DMA controller needed)</w:t>
            </w:r>
          </w:p>
        </w:tc>
      </w:tr>
      <w:tr w:rsidR="000E2E68" w14:paraId="46453A23" w14:textId="77777777">
        <w:tblPrEx>
          <w:tblCellMar>
            <w:top w:w="0" w:type="dxa"/>
            <w:bottom w:w="0" w:type="dxa"/>
          </w:tblCellMar>
        </w:tblPrEx>
        <w:tc>
          <w:tcPr>
            <w:tcW w:w="2000" w:type="dxa"/>
            <w:shd w:val="clear" w:color="auto" w:fill="EBF0FA"/>
            <w:tcMar>
              <w:top w:w="60" w:type="dxa"/>
              <w:left w:w="100" w:type="dxa"/>
              <w:bottom w:w="60" w:type="dxa"/>
              <w:right w:w="100" w:type="dxa"/>
            </w:tcMar>
          </w:tcPr>
          <w:p w14:paraId="7A78E7E8" w14:textId="77777777" w:rsidR="000E2E68" w:rsidRDefault="00000000">
            <w:r>
              <w:rPr>
                <w:rFonts w:ascii="Arial" w:eastAsia="Arial" w:hAnsi="Arial" w:cs="Arial"/>
                <w:b/>
                <w:bCs/>
              </w:rPr>
              <w:t>Speed</w:t>
            </w:r>
          </w:p>
        </w:tc>
        <w:tc>
          <w:tcPr>
            <w:tcW w:w="2400" w:type="dxa"/>
            <w:shd w:val="clear" w:color="auto" w:fill="EBF0FA"/>
            <w:tcMar>
              <w:top w:w="60" w:type="dxa"/>
              <w:left w:w="100" w:type="dxa"/>
              <w:bottom w:w="60" w:type="dxa"/>
              <w:right w:w="100" w:type="dxa"/>
            </w:tcMar>
          </w:tcPr>
          <w:p w14:paraId="0B659A82" w14:textId="77777777" w:rsidR="000E2E68" w:rsidRDefault="00000000">
            <w:r>
              <w:rPr>
                <w:rFonts w:ascii="Arial" w:eastAsia="Arial" w:hAnsi="Arial" w:cs="Arial"/>
              </w:rPr>
              <w:t>Slow (CPU bottleneck)</w:t>
            </w:r>
          </w:p>
        </w:tc>
        <w:tc>
          <w:tcPr>
            <w:tcW w:w="2400" w:type="dxa"/>
            <w:shd w:val="clear" w:color="auto" w:fill="EBF0FA"/>
            <w:tcMar>
              <w:top w:w="60" w:type="dxa"/>
              <w:left w:w="100" w:type="dxa"/>
              <w:bottom w:w="60" w:type="dxa"/>
              <w:right w:w="100" w:type="dxa"/>
            </w:tcMar>
          </w:tcPr>
          <w:p w14:paraId="53E51E01" w14:textId="77777777" w:rsidR="000E2E68" w:rsidRDefault="00000000">
            <w:r>
              <w:rPr>
                <w:rFonts w:ascii="Arial" w:eastAsia="Arial" w:hAnsi="Arial" w:cs="Arial"/>
              </w:rPr>
              <w:t>Moderate</w:t>
            </w:r>
          </w:p>
        </w:tc>
        <w:tc>
          <w:tcPr>
            <w:tcW w:w="2400" w:type="dxa"/>
            <w:shd w:val="clear" w:color="auto" w:fill="EBF0FA"/>
            <w:tcMar>
              <w:top w:w="60" w:type="dxa"/>
              <w:left w:w="100" w:type="dxa"/>
              <w:bottom w:w="60" w:type="dxa"/>
              <w:right w:w="100" w:type="dxa"/>
            </w:tcMar>
          </w:tcPr>
          <w:p w14:paraId="17BCEFB9" w14:textId="77777777" w:rsidR="000E2E68" w:rsidRDefault="00000000">
            <w:r>
              <w:rPr>
                <w:rFonts w:ascii="Arial" w:eastAsia="Arial" w:hAnsi="Arial" w:cs="Arial"/>
              </w:rPr>
              <w:t>Fast (bus speed)</w:t>
            </w:r>
          </w:p>
        </w:tc>
      </w:tr>
      <w:tr w:rsidR="000E2E68" w14:paraId="109F16F1" w14:textId="77777777">
        <w:tblPrEx>
          <w:tblCellMar>
            <w:top w:w="0" w:type="dxa"/>
            <w:bottom w:w="0" w:type="dxa"/>
          </w:tblCellMar>
        </w:tblPrEx>
        <w:tc>
          <w:tcPr>
            <w:tcW w:w="2000" w:type="dxa"/>
            <w:tcMar>
              <w:top w:w="60" w:type="dxa"/>
              <w:left w:w="100" w:type="dxa"/>
              <w:bottom w:w="60" w:type="dxa"/>
              <w:right w:w="100" w:type="dxa"/>
            </w:tcMar>
          </w:tcPr>
          <w:p w14:paraId="68D437D0" w14:textId="77777777" w:rsidR="000E2E68" w:rsidRDefault="00000000">
            <w:r>
              <w:rPr>
                <w:rFonts w:ascii="Arial" w:eastAsia="Arial" w:hAnsi="Arial" w:cs="Arial"/>
                <w:b/>
                <w:bCs/>
              </w:rPr>
              <w:t>Use case</w:t>
            </w:r>
          </w:p>
        </w:tc>
        <w:tc>
          <w:tcPr>
            <w:tcW w:w="2400" w:type="dxa"/>
            <w:tcMar>
              <w:top w:w="60" w:type="dxa"/>
              <w:left w:w="100" w:type="dxa"/>
              <w:bottom w:w="60" w:type="dxa"/>
              <w:right w:w="100" w:type="dxa"/>
            </w:tcMar>
          </w:tcPr>
          <w:p w14:paraId="306E245E" w14:textId="77777777" w:rsidR="000E2E68" w:rsidRDefault="00000000">
            <w:r>
              <w:rPr>
                <w:rFonts w:ascii="Arial" w:eastAsia="Arial" w:hAnsi="Arial" w:cs="Arial"/>
              </w:rPr>
              <w:t>Simple peripherals</w:t>
            </w:r>
          </w:p>
        </w:tc>
        <w:tc>
          <w:tcPr>
            <w:tcW w:w="2400" w:type="dxa"/>
            <w:tcMar>
              <w:top w:w="60" w:type="dxa"/>
              <w:left w:w="100" w:type="dxa"/>
              <w:bottom w:w="60" w:type="dxa"/>
              <w:right w:w="100" w:type="dxa"/>
            </w:tcMar>
          </w:tcPr>
          <w:p w14:paraId="0C760304" w14:textId="77777777" w:rsidR="000E2E68" w:rsidRDefault="00000000">
            <w:r>
              <w:rPr>
                <w:rFonts w:ascii="Arial" w:eastAsia="Arial" w:hAnsi="Arial" w:cs="Arial"/>
              </w:rPr>
              <w:t>Keyboard, mouse</w:t>
            </w:r>
          </w:p>
        </w:tc>
        <w:tc>
          <w:tcPr>
            <w:tcW w:w="2400" w:type="dxa"/>
            <w:tcMar>
              <w:top w:w="60" w:type="dxa"/>
              <w:left w:w="100" w:type="dxa"/>
              <w:bottom w:w="60" w:type="dxa"/>
              <w:right w:w="100" w:type="dxa"/>
            </w:tcMar>
          </w:tcPr>
          <w:p w14:paraId="265E7444" w14:textId="77777777" w:rsidR="000E2E68" w:rsidRDefault="00000000">
            <w:r>
              <w:rPr>
                <w:rFonts w:ascii="Arial" w:eastAsia="Arial" w:hAnsi="Arial" w:cs="Arial"/>
              </w:rPr>
              <w:t>Disk, NIC, audio, video</w:t>
            </w:r>
          </w:p>
        </w:tc>
      </w:tr>
    </w:tbl>
    <w:p w14:paraId="423FE4E8" w14:textId="77777777" w:rsidR="000E2E68" w:rsidRDefault="000E2E68">
      <w:pPr>
        <w:pBdr>
          <w:bottom w:val="single" w:sz="4" w:space="0" w:color="B0B0B0"/>
        </w:pBdr>
        <w:spacing w:before="100" w:after="100"/>
      </w:pPr>
    </w:p>
    <w:p w14:paraId="283D6B74" w14:textId="77777777" w:rsidR="000E2E68" w:rsidRDefault="00000000">
      <w:pPr>
        <w:spacing w:before="180" w:after="60"/>
      </w:pPr>
      <w:r>
        <w:rPr>
          <w:rFonts w:ascii="Arial" w:eastAsia="Arial" w:hAnsi="Arial" w:cs="Arial"/>
          <w:b/>
          <w:bCs/>
          <w:color w:val="C00000"/>
          <w:sz w:val="22"/>
          <w:szCs w:val="22"/>
        </w:rPr>
        <w:t xml:space="preserve">Q9. </w:t>
      </w:r>
      <w:r>
        <w:rPr>
          <w:rFonts w:ascii="Arial" w:eastAsia="Arial" w:hAnsi="Arial" w:cs="Arial"/>
          <w:b/>
          <w:bCs/>
          <w:color w:val="1F3864"/>
          <w:sz w:val="22"/>
          <w:szCs w:val="22"/>
        </w:rPr>
        <w:t>Explain the DMA operation in detail with a diagram description.</w:t>
      </w:r>
    </w:p>
    <w:p w14:paraId="57500C71" w14:textId="77777777" w:rsidR="000E2E68" w:rsidRDefault="00000000">
      <w:pPr>
        <w:spacing w:before="120" w:after="40"/>
      </w:pPr>
      <w:r>
        <w:rPr>
          <w:rFonts w:ascii="Arial" w:eastAsia="Arial" w:hAnsi="Arial" w:cs="Arial"/>
          <w:b/>
          <w:bCs/>
          <w:color w:val="2E5590"/>
          <w:sz w:val="22"/>
          <w:szCs w:val="22"/>
          <w:u w:val="single"/>
        </w:rPr>
        <w:t>DMA Components:</w:t>
      </w:r>
    </w:p>
    <w:p w14:paraId="34FA39F2"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DMA Controller: Hardware unit managing data transfers.</w:t>
      </w:r>
    </w:p>
    <w:p w14:paraId="7E8DCC28"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Registers in DMA: Address Register (source/destination), Count Register (number of bytes), Control Register (direction, mode).</w:t>
      </w:r>
    </w:p>
    <w:p w14:paraId="20DE132B" w14:textId="77777777" w:rsidR="000E2E68" w:rsidRDefault="00000000">
      <w:pPr>
        <w:spacing w:before="120" w:after="40"/>
      </w:pPr>
      <w:r>
        <w:rPr>
          <w:rFonts w:ascii="Arial" w:eastAsia="Arial" w:hAnsi="Arial" w:cs="Arial"/>
          <w:b/>
          <w:bCs/>
          <w:color w:val="2E5590"/>
          <w:sz w:val="22"/>
          <w:szCs w:val="22"/>
          <w:u w:val="single"/>
        </w:rPr>
        <w:t>DMA Transfer Steps:</w:t>
      </w:r>
    </w:p>
    <w:p w14:paraId="02921D2F"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CPU programs DMA: CPU loads source address, destination address, byte count, and transfer direction into DMA registers. CPU issues start command and resumes normal execution.</w:t>
      </w:r>
    </w:p>
    <w:p w14:paraId="3A764F45"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DMA requests bus: DMA controller asserts Bus Request (BR) signal to CPU.</w:t>
      </w:r>
    </w:p>
    <w:p w14:paraId="67CBD093"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CPU grants bus: CPU finishes current bus cycle, asserts Bus Grant (BG) signal, releases bus.</w:t>
      </w:r>
    </w:p>
    <w:p w14:paraId="110D8553"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DMA performs transfer: DMA controller directly transfers data word by word or block between I/O device and memory, managing address increment and count decrement.</w:t>
      </w:r>
    </w:p>
    <w:p w14:paraId="4EC08689"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DMA releases bus: After each word (cycle stealing) or block (burst mode), DMA releases bus back to CPU.</w:t>
      </w:r>
    </w:p>
    <w:p w14:paraId="4AF61740"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DMA signals completion: When count reaches zero, DMA sends interrupt to CPU.</w:t>
      </w:r>
    </w:p>
    <w:p w14:paraId="5DE6D827"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CPU resumes: CPU handles interrupt to check transfer status and process data.</w:t>
      </w:r>
    </w:p>
    <w:p w14:paraId="7BFF2B34" w14:textId="77777777" w:rsidR="000E2E68" w:rsidRDefault="00000000">
      <w:pPr>
        <w:spacing w:before="120" w:after="40"/>
      </w:pPr>
      <w:r>
        <w:rPr>
          <w:rFonts w:ascii="Arial" w:eastAsia="Arial" w:hAnsi="Arial" w:cs="Arial"/>
          <w:b/>
          <w:bCs/>
          <w:color w:val="2E5590"/>
          <w:sz w:val="22"/>
          <w:szCs w:val="22"/>
          <w:u w:val="single"/>
        </w:rPr>
        <w:t>DMA Modes:</w:t>
      </w:r>
    </w:p>
    <w:p w14:paraId="07295E55"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Burst Mode: DMA transfers entire block at once. CPU blocked during transfer but transfer is fast.</w:t>
      </w:r>
    </w:p>
    <w:p w14:paraId="5914A0D8"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Cycle Stealing: DMA transfers one word at a time, stealing single bus cycles from CPU. CPU slows slightly but isn't completely blocked.</w:t>
      </w:r>
    </w:p>
    <w:p w14:paraId="076B60A1"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Transparent (Background) Mode: DMA transfers only when CPU doesn't need the bus. Slowest but no CPU impact.</w:t>
      </w:r>
    </w:p>
    <w:p w14:paraId="3D66B204" w14:textId="77777777" w:rsidR="000E2E68" w:rsidRDefault="000E2E68">
      <w:pPr>
        <w:pBdr>
          <w:bottom w:val="single" w:sz="4" w:space="0" w:color="B0B0B0"/>
        </w:pBdr>
        <w:spacing w:before="100" w:after="100"/>
      </w:pPr>
    </w:p>
    <w:p w14:paraId="27C81FC4" w14:textId="77777777" w:rsidR="000E2E68" w:rsidRDefault="00000000">
      <w:pPr>
        <w:spacing w:before="180" w:after="60"/>
      </w:pPr>
      <w:r>
        <w:rPr>
          <w:rFonts w:ascii="Arial" w:eastAsia="Arial" w:hAnsi="Arial" w:cs="Arial"/>
          <w:b/>
          <w:bCs/>
          <w:color w:val="C00000"/>
          <w:sz w:val="22"/>
          <w:szCs w:val="22"/>
        </w:rPr>
        <w:t xml:space="preserve">Q10. </w:t>
      </w:r>
      <w:r>
        <w:rPr>
          <w:rFonts w:ascii="Arial" w:eastAsia="Arial" w:hAnsi="Arial" w:cs="Arial"/>
          <w:b/>
          <w:bCs/>
          <w:color w:val="1F3864"/>
          <w:sz w:val="22"/>
          <w:szCs w:val="22"/>
        </w:rPr>
        <w:t>Explain Embedded I/O Systems: Embedded I/O, Serial I/O (UART/SPI/I2C) and Other Peripherals.</w:t>
      </w:r>
    </w:p>
    <w:p w14:paraId="437773A6" w14:textId="77777777" w:rsidR="000E2E68" w:rsidRDefault="00000000">
      <w:pPr>
        <w:spacing w:before="120" w:after="40"/>
      </w:pPr>
      <w:r>
        <w:rPr>
          <w:rFonts w:ascii="Arial" w:eastAsia="Arial" w:hAnsi="Arial" w:cs="Arial"/>
          <w:b/>
          <w:bCs/>
          <w:color w:val="2E5590"/>
          <w:sz w:val="22"/>
          <w:szCs w:val="22"/>
          <w:u w:val="single"/>
        </w:rPr>
        <w:t>Embedded I/O Overview:</w:t>
      </w:r>
    </w:p>
    <w:p w14:paraId="589C9227"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Embedded systems use microcontrollers (MCUs) or SoCs that integrate CPU, memory, and I/O peripherals on a single chip. I/O is tightly coupled to the application.</w:t>
      </w:r>
    </w:p>
    <w:p w14:paraId="099FBCC3" w14:textId="77777777" w:rsidR="000E2E68" w:rsidRDefault="00000000">
      <w:pPr>
        <w:spacing w:before="120" w:after="40"/>
      </w:pPr>
      <w:r>
        <w:rPr>
          <w:rFonts w:ascii="Arial" w:eastAsia="Arial" w:hAnsi="Arial" w:cs="Arial"/>
          <w:b/>
          <w:bCs/>
          <w:color w:val="2E5590"/>
          <w:sz w:val="22"/>
          <w:szCs w:val="22"/>
          <w:u w:val="single"/>
        </w:rPr>
        <w:t>1. GPIO (General Purpose I/O):</w:t>
      </w:r>
    </w:p>
    <w:p w14:paraId="5019291B"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Configurable as input or output via Direction Register.</w:t>
      </w:r>
    </w:p>
    <w:p w14:paraId="704AC759"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Input: Reads external digital signals (buttons, sensors).</w:t>
      </w:r>
    </w:p>
    <w:p w14:paraId="7FCE99AA" w14:textId="77777777" w:rsidR="000E2E68" w:rsidRDefault="00000000">
      <w:pPr>
        <w:spacing w:before="30" w:after="30"/>
        <w:ind w:left="720" w:hanging="240"/>
      </w:pPr>
      <w:r>
        <w:rPr>
          <w:rFonts w:ascii="Arial" w:eastAsia="Arial" w:hAnsi="Arial" w:cs="Arial"/>
          <w:b/>
          <w:bCs/>
          <w:sz w:val="22"/>
          <w:szCs w:val="22"/>
        </w:rPr>
        <w:lastRenderedPageBreak/>
        <w:t xml:space="preserve">• </w:t>
      </w:r>
      <w:r>
        <w:rPr>
          <w:rFonts w:ascii="Arial" w:eastAsia="Arial" w:hAnsi="Arial" w:cs="Arial"/>
          <w:sz w:val="22"/>
          <w:szCs w:val="22"/>
        </w:rPr>
        <w:t>Output: Controls LEDs, relays, motors.</w:t>
      </w:r>
    </w:p>
    <w:p w14:paraId="33EA042C"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Often supports interrupts on pin state change.</w:t>
      </w:r>
    </w:p>
    <w:p w14:paraId="33AED7BD" w14:textId="77777777" w:rsidR="000E2E68" w:rsidRDefault="00000000">
      <w:pPr>
        <w:spacing w:before="120" w:after="40"/>
      </w:pPr>
      <w:r>
        <w:rPr>
          <w:rFonts w:ascii="Arial" w:eastAsia="Arial" w:hAnsi="Arial" w:cs="Arial"/>
          <w:b/>
          <w:bCs/>
          <w:color w:val="2E5590"/>
          <w:sz w:val="22"/>
          <w:szCs w:val="22"/>
          <w:u w:val="single"/>
        </w:rPr>
        <w:t>2. UART (Universal Asynchronous Receiver/Transmitter):</w:t>
      </w:r>
    </w:p>
    <w:p w14:paraId="559739A3"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Serial, asynchronous communication. No shared clock between devices.</w:t>
      </w:r>
    </w:p>
    <w:p w14:paraId="258B0319"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Data framed with start bit, data bits (5-9), optional parity bit, stop bits.</w:t>
      </w:r>
    </w:p>
    <w:p w14:paraId="6102AA99"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Baud rate must match between communicating devices.</w:t>
      </w:r>
    </w:p>
    <w:p w14:paraId="3E57AB97"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Used for: Debug console, GPS modules, Bluetooth modules.</w:t>
      </w:r>
    </w:p>
    <w:p w14:paraId="445E8AEF" w14:textId="77777777" w:rsidR="000E2E68" w:rsidRDefault="00000000">
      <w:pPr>
        <w:spacing w:before="120" w:after="40"/>
      </w:pPr>
      <w:r>
        <w:rPr>
          <w:rFonts w:ascii="Arial" w:eastAsia="Arial" w:hAnsi="Arial" w:cs="Arial"/>
          <w:b/>
          <w:bCs/>
          <w:color w:val="2E5590"/>
          <w:sz w:val="22"/>
          <w:szCs w:val="22"/>
          <w:u w:val="single"/>
        </w:rPr>
        <w:t>3. SPI (Serial Peripheral Interface):</w:t>
      </w:r>
    </w:p>
    <w:p w14:paraId="7A04CCCF"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Synchronous, full-duplex, 4-wire protocol: MOSI, MISO, SCLK, CS/SS.</w:t>
      </w:r>
    </w:p>
    <w:p w14:paraId="2532272C"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Master-slave architecture. Multiple slaves, separate CS line per slave.</w:t>
      </w:r>
    </w:p>
    <w:p w14:paraId="10159423"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Very fast (10-100 MHz). Used for: SD cards, displays, ADCs, flash memory.</w:t>
      </w:r>
    </w:p>
    <w:p w14:paraId="26E0AB54" w14:textId="77777777" w:rsidR="000E2E68" w:rsidRDefault="00000000">
      <w:pPr>
        <w:spacing w:before="120" w:after="40"/>
      </w:pPr>
      <w:r>
        <w:rPr>
          <w:rFonts w:ascii="Arial" w:eastAsia="Arial" w:hAnsi="Arial" w:cs="Arial"/>
          <w:b/>
          <w:bCs/>
          <w:color w:val="2E5590"/>
          <w:sz w:val="22"/>
          <w:szCs w:val="22"/>
          <w:u w:val="single"/>
        </w:rPr>
        <w:t>4. I²C (Inter-Integrated Circuit):</w:t>
      </w:r>
    </w:p>
    <w:p w14:paraId="14197A3A"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2-wire protocol: SDA (data) and SCL (clock).</w:t>
      </w:r>
    </w:p>
    <w:p w14:paraId="3072CC34"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Supports multiple masters and slaves on same bus using 7-bit addresses.</w:t>
      </w:r>
    </w:p>
    <w:p w14:paraId="3F10A528"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Slower than SPI (100kHz standard, 400kHz fast, 1MHz+ high-speed).</w:t>
      </w:r>
    </w:p>
    <w:p w14:paraId="7C9CC732"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Used for: Sensors, EEPROMs, RTCs, display controllers.</w:t>
      </w:r>
    </w:p>
    <w:p w14:paraId="2592B6F0" w14:textId="77777777" w:rsidR="000E2E68" w:rsidRDefault="00000000">
      <w:pPr>
        <w:spacing w:before="120" w:after="40"/>
      </w:pPr>
      <w:r>
        <w:rPr>
          <w:rFonts w:ascii="Arial" w:eastAsia="Arial" w:hAnsi="Arial" w:cs="Arial"/>
          <w:b/>
          <w:bCs/>
          <w:color w:val="2E5590"/>
          <w:sz w:val="22"/>
          <w:szCs w:val="22"/>
          <w:u w:val="single"/>
        </w:rPr>
        <w:t>5. Other Peripherals in Embedded Systems:</w:t>
      </w:r>
    </w:p>
    <w:p w14:paraId="0880CCB7"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Timers/Counters: Generate time delays, PWM signals, measure pulse width.</w:t>
      </w:r>
    </w:p>
    <w:p w14:paraId="503A2C72"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ADC (Analog-to-Digital Converter): Converts analog sensor readings to digital.</w:t>
      </w:r>
    </w:p>
    <w:p w14:paraId="62C7F272"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DAC (Digital-to-Analog Converter): Generates analog output (audio, control).</w:t>
      </w:r>
    </w:p>
    <w:p w14:paraId="2BACE1DF"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PWM (Pulse Width Modulation): Controls motor speed, LED brightness.</w:t>
      </w:r>
    </w:p>
    <w:p w14:paraId="2261F56A"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Watchdog Timer: Resets system if software hangs (reliability feature).</w:t>
      </w:r>
    </w:p>
    <w:p w14:paraId="2310AF56"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Interrupt Controller: Manages priority and routing of multiple interrupt sources.</w:t>
      </w:r>
    </w:p>
    <w:p w14:paraId="52234930" w14:textId="77777777" w:rsidR="000E2E68" w:rsidRDefault="000E2E68">
      <w:pPr>
        <w:pBdr>
          <w:bottom w:val="single" w:sz="4" w:space="0" w:color="B0B0B0"/>
        </w:pBdr>
        <w:spacing w:before="100" w:after="100"/>
      </w:pPr>
    </w:p>
    <w:p w14:paraId="2EBB9333" w14:textId="77777777" w:rsidR="000E2E68" w:rsidRDefault="00000000">
      <w:pPr>
        <w:spacing w:before="180" w:after="60"/>
      </w:pPr>
      <w:r>
        <w:rPr>
          <w:rFonts w:ascii="Arial" w:eastAsia="Arial" w:hAnsi="Arial" w:cs="Arial"/>
          <w:b/>
          <w:bCs/>
          <w:color w:val="C00000"/>
          <w:sz w:val="22"/>
          <w:szCs w:val="22"/>
        </w:rPr>
        <w:t xml:space="preserve">Q11. </w:t>
      </w:r>
      <w:r>
        <w:rPr>
          <w:rFonts w:ascii="Arial" w:eastAsia="Arial" w:hAnsi="Arial" w:cs="Arial"/>
          <w:b/>
          <w:bCs/>
          <w:color w:val="1F3864"/>
          <w:sz w:val="22"/>
          <w:szCs w:val="22"/>
        </w:rPr>
        <w:t>Explain the concept of interrupt handling. What are vectored and non-vectored interrupts?</w:t>
      </w:r>
    </w:p>
    <w:p w14:paraId="6D0AE06B"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Interrupts are signals to the CPU that an event requiring attention has occurred. The CPU suspends current execution, saves its state, and transfers control to an Interrupt Service Routine (ISR).</w:t>
      </w:r>
    </w:p>
    <w:p w14:paraId="5550615B" w14:textId="77777777" w:rsidR="000E2E68" w:rsidRDefault="00000000">
      <w:pPr>
        <w:spacing w:before="120" w:after="40"/>
      </w:pPr>
      <w:r>
        <w:rPr>
          <w:rFonts w:ascii="Arial" w:eastAsia="Arial" w:hAnsi="Arial" w:cs="Arial"/>
          <w:b/>
          <w:bCs/>
          <w:color w:val="2E5590"/>
          <w:sz w:val="22"/>
          <w:szCs w:val="22"/>
          <w:u w:val="single"/>
        </w:rPr>
        <w:t>Interrupt Handling Steps:</w:t>
      </w:r>
    </w:p>
    <w:p w14:paraId="07B3BCE6"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Device asserts interrupt request line.</w:t>
      </w:r>
    </w:p>
    <w:p w14:paraId="1562790E"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CPU completes current instruction and acknowledges interrupt.</w:t>
      </w:r>
    </w:p>
    <w:p w14:paraId="7DCADC15"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CPU saves PC, PSW, and other registers onto stack (context save).</w:t>
      </w:r>
    </w:p>
    <w:p w14:paraId="6A6A1533"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CPU identifies interrupt source and loads address of ISR.</w:t>
      </w:r>
    </w:p>
    <w:p w14:paraId="02BC443C"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ISR executes to service the device.</w:t>
      </w:r>
    </w:p>
    <w:p w14:paraId="0B926B32" w14:textId="77777777" w:rsidR="000E2E68" w:rsidRDefault="00000000">
      <w:pPr>
        <w:spacing w:before="30" w:after="30"/>
        <w:ind w:left="720" w:hanging="240"/>
      </w:pPr>
      <w:r>
        <w:rPr>
          <w:rFonts w:ascii="Arial" w:eastAsia="Arial" w:hAnsi="Arial" w:cs="Arial"/>
          <w:b/>
          <w:bCs/>
          <w:sz w:val="22"/>
          <w:szCs w:val="22"/>
        </w:rPr>
        <w:t xml:space="preserve">• </w:t>
      </w:r>
      <w:r>
        <w:rPr>
          <w:rFonts w:ascii="Arial" w:eastAsia="Arial" w:hAnsi="Arial" w:cs="Arial"/>
          <w:sz w:val="22"/>
          <w:szCs w:val="22"/>
        </w:rPr>
        <w:t>ISR returns: saved state restored (context restore), CPU resumes interrupted task.</w:t>
      </w:r>
    </w:p>
    <w:p w14:paraId="0B2715E4" w14:textId="77777777" w:rsidR="000E2E68" w:rsidRDefault="00000000">
      <w:pPr>
        <w:spacing w:before="120" w:after="40"/>
      </w:pPr>
      <w:r>
        <w:rPr>
          <w:rFonts w:ascii="Arial" w:eastAsia="Arial" w:hAnsi="Arial" w:cs="Arial"/>
          <w:b/>
          <w:bCs/>
          <w:color w:val="2E5590"/>
          <w:sz w:val="22"/>
          <w:szCs w:val="22"/>
          <w:u w:val="single"/>
        </w:rPr>
        <w:t>Vectored Interrupts:</w:t>
      </w:r>
    </w:p>
    <w:p w14:paraId="757F8330"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Each interrupt source has a unique interrupt vector (ISR address). CPU directly jumps to the correct ISR without software polling. Stored in an Interrupt Vector Table (IVT). Fast response. Examples: x86 IDT (256 vectors), ARM Cortex-M NVIC.</w:t>
      </w:r>
    </w:p>
    <w:p w14:paraId="37D8C24D" w14:textId="77777777" w:rsidR="000E2E68" w:rsidRDefault="00000000">
      <w:pPr>
        <w:spacing w:before="120" w:after="40"/>
      </w:pPr>
      <w:r>
        <w:rPr>
          <w:rFonts w:ascii="Arial" w:eastAsia="Arial" w:hAnsi="Arial" w:cs="Arial"/>
          <w:b/>
          <w:bCs/>
          <w:color w:val="2E5590"/>
          <w:sz w:val="22"/>
          <w:szCs w:val="22"/>
          <w:u w:val="single"/>
        </w:rPr>
        <w:t>Non-Vectored Interrupts:</w:t>
      </w:r>
    </w:p>
    <w:p w14:paraId="11A2CC48" w14:textId="77777777" w:rsidR="000E2E68" w:rsidRDefault="00000000">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All interrupt sources share one interrupt handler address. Software inside the ISR polls device status registers to identify which device caused the interrupt. Simpler hardware but slower response.</w:t>
      </w:r>
    </w:p>
    <w:p w14:paraId="2D83A47F" w14:textId="77777777" w:rsidR="000E2E68" w:rsidRDefault="00000000">
      <w:pPr>
        <w:spacing w:before="120" w:after="40"/>
      </w:pPr>
      <w:r>
        <w:rPr>
          <w:rFonts w:ascii="Arial" w:eastAsia="Arial" w:hAnsi="Arial" w:cs="Arial"/>
          <w:b/>
          <w:bCs/>
          <w:color w:val="2E5590"/>
          <w:sz w:val="22"/>
          <w:szCs w:val="22"/>
          <w:u w:val="single"/>
        </w:rPr>
        <w:t>Interrupt Priority:</w:t>
      </w:r>
    </w:p>
    <w:p w14:paraId="7A54C136" w14:textId="27CF1E46" w:rsidR="000E2E68" w:rsidRDefault="00000000" w:rsidP="002226F2">
      <w:pPr>
        <w:spacing w:before="40" w:after="80"/>
        <w:ind w:left="360"/>
      </w:pPr>
      <w:r>
        <w:rPr>
          <w:rFonts w:ascii="Arial" w:eastAsia="Arial" w:hAnsi="Arial" w:cs="Arial"/>
          <w:b/>
          <w:bCs/>
          <w:color w:val="375623"/>
          <w:sz w:val="22"/>
          <w:szCs w:val="22"/>
        </w:rPr>
        <w:t xml:space="preserve">Ans: </w:t>
      </w:r>
      <w:r>
        <w:rPr>
          <w:rFonts w:ascii="Arial" w:eastAsia="Arial" w:hAnsi="Arial" w:cs="Arial"/>
          <w:sz w:val="22"/>
          <w:szCs w:val="22"/>
        </w:rPr>
        <w:t>Multiple interrupt sources are assigned priorities. Higher priority interrupts can preempt lower priority ISRs (nested interrupts). Priority managed by hardware Interrupt Controller (e.g., Intel 8259 PIC, ARM GIC).</w:t>
      </w:r>
      <w:r>
        <w:rPr>
          <w:rFonts w:ascii="Arial" w:eastAsia="Arial" w:hAnsi="Arial" w:cs="Arial"/>
          <w:b/>
          <w:bCs/>
          <w:color w:val="1F3864"/>
          <w:sz w:val="22"/>
          <w:szCs w:val="22"/>
        </w:rPr>
        <w:t>— End of Module-wise Q&amp;A for KTU Examination —</w:t>
      </w:r>
    </w:p>
    <w:p w14:paraId="2085392B" w14:textId="77777777" w:rsidR="000E2E68" w:rsidRDefault="00000000">
      <w:pPr>
        <w:spacing w:before="80"/>
        <w:jc w:val="center"/>
      </w:pPr>
      <w:r>
        <w:rPr>
          <w:rFonts w:ascii="Arial" w:eastAsia="Arial" w:hAnsi="Arial" w:cs="Arial"/>
          <w:i/>
          <w:iCs/>
          <w:color w:val="595959"/>
        </w:rPr>
        <w:t>Reference: Computer Organization and Architecture by William Stallings, 8th Edition</w:t>
      </w:r>
    </w:p>
    <w:sectPr w:rsidR="000E2E68">
      <w:pgSz w:w="11906" w:h="16838"/>
      <w:pgMar w:top="900" w:right="9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A8628E"/>
    <w:multiLevelType w:val="hybridMultilevel"/>
    <w:tmpl w:val="67D8552C"/>
    <w:lvl w:ilvl="0" w:tplc="CFB870C8">
      <w:start w:val="1"/>
      <w:numFmt w:val="bullet"/>
      <w:lvlText w:val="●"/>
      <w:lvlJc w:val="left"/>
      <w:pPr>
        <w:ind w:left="720" w:hanging="360"/>
      </w:pPr>
    </w:lvl>
    <w:lvl w:ilvl="1" w:tplc="2BA25560">
      <w:start w:val="1"/>
      <w:numFmt w:val="bullet"/>
      <w:lvlText w:val="○"/>
      <w:lvlJc w:val="left"/>
      <w:pPr>
        <w:ind w:left="1440" w:hanging="360"/>
      </w:pPr>
    </w:lvl>
    <w:lvl w:ilvl="2" w:tplc="B5981142">
      <w:start w:val="1"/>
      <w:numFmt w:val="bullet"/>
      <w:lvlText w:val="■"/>
      <w:lvlJc w:val="left"/>
      <w:pPr>
        <w:ind w:left="2160" w:hanging="360"/>
      </w:pPr>
    </w:lvl>
    <w:lvl w:ilvl="3" w:tplc="7B002A6A">
      <w:start w:val="1"/>
      <w:numFmt w:val="bullet"/>
      <w:lvlText w:val="●"/>
      <w:lvlJc w:val="left"/>
      <w:pPr>
        <w:ind w:left="2880" w:hanging="360"/>
      </w:pPr>
    </w:lvl>
    <w:lvl w:ilvl="4" w:tplc="9AF2DFDC">
      <w:start w:val="1"/>
      <w:numFmt w:val="bullet"/>
      <w:lvlText w:val="○"/>
      <w:lvlJc w:val="left"/>
      <w:pPr>
        <w:ind w:left="3600" w:hanging="360"/>
      </w:pPr>
    </w:lvl>
    <w:lvl w:ilvl="5" w:tplc="78C81876">
      <w:start w:val="1"/>
      <w:numFmt w:val="bullet"/>
      <w:lvlText w:val="■"/>
      <w:lvlJc w:val="left"/>
      <w:pPr>
        <w:ind w:left="4320" w:hanging="360"/>
      </w:pPr>
    </w:lvl>
    <w:lvl w:ilvl="6" w:tplc="D7209720">
      <w:start w:val="1"/>
      <w:numFmt w:val="bullet"/>
      <w:lvlText w:val="●"/>
      <w:lvlJc w:val="left"/>
      <w:pPr>
        <w:ind w:left="5040" w:hanging="360"/>
      </w:pPr>
    </w:lvl>
    <w:lvl w:ilvl="7" w:tplc="23B64DE4">
      <w:start w:val="1"/>
      <w:numFmt w:val="bullet"/>
      <w:lvlText w:val="●"/>
      <w:lvlJc w:val="left"/>
      <w:pPr>
        <w:ind w:left="5760" w:hanging="360"/>
      </w:pPr>
    </w:lvl>
    <w:lvl w:ilvl="8" w:tplc="89724026">
      <w:start w:val="1"/>
      <w:numFmt w:val="bullet"/>
      <w:lvlText w:val="●"/>
      <w:lvlJc w:val="left"/>
      <w:pPr>
        <w:ind w:left="6480" w:hanging="360"/>
      </w:pPr>
    </w:lvl>
  </w:abstractNum>
  <w:num w:numId="1" w16cid:durableId="15886098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E68"/>
    <w:rsid w:val="000E2E68"/>
    <w:rsid w:val="002226F2"/>
    <w:rsid w:val="008C71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1E95B"/>
  <w15:docId w15:val="{B4BDCBE5-1191-41F1-84CF-3D00F6FCD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4796</Words>
  <Characters>27340</Characters>
  <Application>Microsoft Office Word</Application>
  <DocSecurity>0</DocSecurity>
  <Lines>227</Lines>
  <Paragraphs>64</Paragraphs>
  <ScaleCrop>false</ScaleCrop>
  <Company/>
  <LinksUpToDate>false</LinksUpToDate>
  <CharactersWithSpaces>32072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Kumar G</cp:lastModifiedBy>
  <cp:revision>2</cp:revision>
  <dcterms:created xsi:type="dcterms:W3CDTF">2026-04-13T08:56:00Z</dcterms:created>
  <dcterms:modified xsi:type="dcterms:W3CDTF">2026-04-13T08:59:00Z</dcterms:modified>
</cp:coreProperties>
</file>