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rPr>
      </w:pPr>
      <w:bookmarkStart w:id="0" w:name="_GoBack"/>
      <w:r>
        <w:rPr>
          <w:rFonts w:hint="default" w:ascii="Times New Roman" w:hAnsi="Times New Roman" w:eastAsia="方正小标宋简体" w:cs="Times New Roman"/>
          <w:sz w:val="44"/>
          <w:szCs w:val="44"/>
        </w:rPr>
        <w:t>拾趣幼教实践，浸润民族文化</w:t>
      </w:r>
    </w:p>
    <w:bookmarkEnd w:id="0"/>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sz w:val="32"/>
          <w:szCs w:val="32"/>
        </w:rPr>
        <w:t>——德宏职业学院学前教育专业观摩简报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jc w:val="left"/>
        <w:textAlignment w:val="auto"/>
        <w:rPr>
          <w:rFonts w:hint="default" w:ascii="Times New Roman" w:hAnsi="Times New Roman" w:eastAsia="方正仿宋_GBK" w:cs="Times New Roman"/>
          <w:color w:val="1F2329"/>
          <w:kern w:val="0"/>
          <w:sz w:val="32"/>
          <w:szCs w:val="32"/>
          <w:bdr w:val="none" w:color="auto" w:sz="0" w:space="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default" w:ascii="Times New Roman" w:hAnsi="Times New Roman" w:eastAsia="方正仿宋_GBK" w:cs="Times New Roman"/>
          <w:color w:val="1F2329"/>
          <w:sz w:val="32"/>
          <w:szCs w:val="32"/>
        </w:rPr>
      </w:pPr>
      <w:r>
        <w:rPr>
          <w:rFonts w:hint="default" w:ascii="Times New Roman" w:hAnsi="Times New Roman" w:eastAsia="方正仿宋_GBK" w:cs="Times New Roman"/>
          <w:color w:val="1F2329"/>
          <w:kern w:val="0"/>
          <w:sz w:val="32"/>
          <w:szCs w:val="32"/>
          <w:bdr w:val="none" w:color="auto" w:sz="0" w:space="0"/>
          <w:lang w:val="en-US" w:eastAsia="zh-CN" w:bidi="ar"/>
        </w:rPr>
        <w:t>2025年11月5日、6日、12日，德宏职业学院人文学院学前教育专业教师带领2023级学生分批次走进芒市幼儿园大湾分园、芒市风平镇法帕幼儿园，开展半日沉浸式观摩学习，在边疆少数民族乡镇幼儿园的鲜活实践中探寻幼教真谛。</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default" w:ascii="Times New Roman" w:hAnsi="Times New Roman" w:eastAsia="方正仿宋_GBK" w:cs="Times New Roman"/>
          <w:color w:val="1F2329"/>
          <w:sz w:val="32"/>
          <w:szCs w:val="32"/>
        </w:rPr>
      </w:pPr>
      <w:r>
        <w:rPr>
          <w:rFonts w:hint="default" w:ascii="Times New Roman" w:hAnsi="Times New Roman" w:eastAsia="方正仿宋_GBK" w:cs="Times New Roman"/>
          <w:color w:val="1F2329"/>
          <w:kern w:val="0"/>
          <w:sz w:val="32"/>
          <w:szCs w:val="32"/>
          <w:bdr w:val="none" w:color="auto" w:sz="0" w:space="0"/>
          <w:lang w:val="en-US" w:eastAsia="zh-CN" w:bidi="ar"/>
        </w:rPr>
        <w:t>大湾分园园长亲授听评课与教案解读技巧，从教学目标到师幼互动，干货满满。园内，树叶、泥土化身教具，穿衣、整理融入教学，生活化课堂让孩子们在游戏中探索成长，让师生直观体悟 “生活即教育” 的理念。</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default" w:ascii="Times New Roman" w:hAnsi="Times New Roman" w:eastAsia="方正仿宋_GBK" w:cs="Times New Roman"/>
          <w:color w:val="1F2329"/>
          <w:sz w:val="32"/>
          <w:szCs w:val="32"/>
        </w:rPr>
      </w:pPr>
      <w:r>
        <w:rPr>
          <w:rFonts w:hint="default" w:ascii="Times New Roman" w:hAnsi="Times New Roman" w:eastAsia="方正仿宋_GBK" w:cs="Times New Roman"/>
          <w:color w:val="1F2329"/>
          <w:kern w:val="0"/>
          <w:sz w:val="32"/>
          <w:szCs w:val="32"/>
          <w:bdr w:val="none" w:color="auto" w:sz="0" w:space="0"/>
          <w:lang w:val="en-US" w:eastAsia="zh-CN" w:bidi="ar"/>
        </w:rPr>
        <w:t>法帕幼儿园则以民族文化为魂，手绘民族服饰墙、竹编图腾、本土乐器点缀校园。老师们带孩子田间识植、用家乡食材创作、传唱民族儿歌，将民族文化自然融入一日生活各环节，让边疆民族文化传承趣味盎然。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default" w:ascii="Times New Roman" w:hAnsi="Times New Roman" w:eastAsia="方正仿宋_GBK" w:cs="Times New Roman"/>
          <w:color w:val="1F2329"/>
          <w:kern w:val="0"/>
          <w:sz w:val="32"/>
          <w:szCs w:val="32"/>
          <w:lang w:val="en-US" w:eastAsia="zh-CN" w:bidi="ar"/>
        </w:rPr>
      </w:pPr>
      <w:r>
        <w:rPr>
          <w:rFonts w:hint="default" w:ascii="Times New Roman" w:hAnsi="Times New Roman" w:eastAsia="方正仿宋_GBK" w:cs="Times New Roman"/>
          <w:color w:val="1F2329"/>
          <w:kern w:val="0"/>
          <w:sz w:val="32"/>
          <w:szCs w:val="32"/>
          <w:lang w:val="en-US" w:eastAsia="zh-CN" w:bidi="ar"/>
        </w:rPr>
        <w:t>观摩后，师生分组用思维导图梳理所得，与幼儿园教师分享听评课心得，在双向交流中深化对少数民族乡镇幼儿园生活化教学与民族文化融入的思考。学校将持续深化与边疆少数民族乡镇幼儿园的合作，以乡镇幼儿园实践需求为核心，分享教学经验、共探课程开发，携手培育适配当地需求的学前教育人才，助力提升边疆少数民族乡镇幼儿园教育质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_GBK">
    <w:panose1 w:val="03000509000000000000"/>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6C2544"/>
    <w:rsid w:val="59434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2026-01-07T06:20:00Z</dcterms:created>
  <dc:creator>Administrator</dc:creator>
  <cp:lastModifiedBy>陆春艳</cp:lastModifiedBy>
  <dcterms:modified xsi:type="dcterms:W3CDTF">2026-01-07T06:32:46Z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