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EB1197" w14:textId="1F4AFB04" w:rsidR="00D173DC" w:rsidRDefault="00EF190B">
      <w:pPr>
        <w:rPr>
          <w:rFonts w:ascii="Segoe UI" w:hAnsi="Segoe UI" w:cs="Segoe UI"/>
          <w:color w:val="0B0B0B"/>
          <w:sz w:val="23"/>
          <w:szCs w:val="23"/>
        </w:rPr>
      </w:pPr>
      <w:r>
        <w:rPr>
          <w:rFonts w:ascii="Segoe UI" w:hAnsi="Segoe UI" w:cs="Segoe UI"/>
          <w:color w:val="0B0B0B"/>
          <w:sz w:val="23"/>
          <w:szCs w:val="23"/>
        </w:rPr>
        <w:t xml:space="preserve">I have a question. I noticed in the </w:t>
      </w:r>
      <w:proofErr w:type="spellStart"/>
      <w:r>
        <w:rPr>
          <w:rFonts w:ascii="Segoe UI" w:hAnsi="Segoe UI" w:cs="Segoe UI"/>
          <w:color w:val="0B0B0B"/>
          <w:sz w:val="23"/>
          <w:szCs w:val="23"/>
        </w:rPr>
        <w:t>GradioGUI</w:t>
      </w:r>
      <w:proofErr w:type="spellEnd"/>
      <w:r>
        <w:rPr>
          <w:rFonts w:ascii="Segoe UI" w:hAnsi="Segoe UI" w:cs="Segoe UI"/>
          <w:color w:val="0B0B0B"/>
          <w:sz w:val="23"/>
          <w:szCs w:val="23"/>
        </w:rPr>
        <w:t xml:space="preserve"> looking at the </w:t>
      </w:r>
      <w:proofErr w:type="spellStart"/>
      <w:r>
        <w:rPr>
          <w:rFonts w:ascii="Segoe UI" w:hAnsi="Segoe UI" w:cs="Segoe UI"/>
          <w:color w:val="0B0B0B"/>
          <w:sz w:val="23"/>
          <w:szCs w:val="23"/>
        </w:rPr>
        <w:t>usearch</w:t>
      </w:r>
      <w:proofErr w:type="spellEnd"/>
      <w:r>
        <w:rPr>
          <w:rFonts w:ascii="Segoe UI" w:hAnsi="Segoe UI" w:cs="Segoe UI"/>
          <w:color w:val="0B0B0B"/>
          <w:sz w:val="23"/>
          <w:szCs w:val="23"/>
        </w:rPr>
        <w:t xml:space="preserve"> 50 candidates produced by nearest neighbor search using that one dolphin example that the "score" field for each candidate was very high (like about 12 or so). Is that the logit score for that candidate, or something else?</w:t>
      </w:r>
    </w:p>
    <w:p w14:paraId="3E85827A" w14:textId="77777777" w:rsidR="00EF190B" w:rsidRDefault="00EF190B">
      <w:pPr>
        <w:rPr>
          <w:rFonts w:ascii="Segoe UI" w:hAnsi="Segoe UI" w:cs="Segoe UI"/>
          <w:color w:val="0B0B0B"/>
          <w:sz w:val="23"/>
          <w:szCs w:val="23"/>
        </w:rPr>
      </w:pPr>
    </w:p>
    <w:p w14:paraId="6EF05B33" w14:textId="77777777" w:rsidR="00EF190B" w:rsidRDefault="00EF190B" w:rsidP="00EF190B">
      <w:pPr>
        <w:pStyle w:val="NormalWeb"/>
      </w:pPr>
      <w:r>
        <w:t xml:space="preserve">It's something else — it's the </w:t>
      </w:r>
      <w:r>
        <w:rPr>
          <w:rStyle w:val="Strong"/>
        </w:rPr>
        <w:t>embedding similarity score</w:t>
      </w:r>
      <w:r>
        <w:t>, not the logit from the linear classifier.</w:t>
      </w:r>
    </w:p>
    <w:p w14:paraId="15E79BD5" w14:textId="77777777" w:rsidR="00EF190B" w:rsidRDefault="00EF190B" w:rsidP="00EF190B">
      <w:pPr>
        <w:pStyle w:val="NormalWeb"/>
      </w:pPr>
      <w:proofErr w:type="gramStart"/>
      <w:r>
        <w:t>Specifically</w:t>
      </w:r>
      <w:proofErr w:type="gramEnd"/>
      <w:r>
        <w:t xml:space="preserve"> it's the </w:t>
      </w:r>
      <w:r>
        <w:rPr>
          <w:rStyle w:val="Strong"/>
        </w:rPr>
        <w:t>dot product</w:t>
      </w:r>
      <w:r>
        <w:t xml:space="preserve"> between the query embedding vector and the candidate embedding vector (both are 1536-dimensional Perch V2 vectors). The default </w:t>
      </w:r>
      <w:r>
        <w:rPr>
          <w:rStyle w:val="HTMLCode"/>
        </w:rPr>
        <w:t>--score-</w:t>
      </w:r>
      <w:proofErr w:type="spellStart"/>
      <w:r>
        <w:rPr>
          <w:rStyle w:val="HTMLCode"/>
        </w:rPr>
        <w:t>fn</w:t>
      </w:r>
      <w:proofErr w:type="spellEnd"/>
      <w:r>
        <w:rPr>
          <w:rStyle w:val="HTMLCode"/>
        </w:rPr>
        <w:t xml:space="preserve"> dot</w:t>
      </w:r>
      <w:r>
        <w:t xml:space="preserve"> computes this inner product, which can be quite large when the vectors have high magnitude — typical values in the 10-20 range are normal for Perch embeddings.</w:t>
      </w:r>
    </w:p>
    <w:p w14:paraId="7151E7DC" w14:textId="77777777" w:rsidR="00EF190B" w:rsidRDefault="00EF190B" w:rsidP="00EF190B">
      <w:pPr>
        <w:pStyle w:val="NormalWeb"/>
      </w:pPr>
      <w:r>
        <w:t xml:space="preserve">It's analogous to cosine similarity but not normalized, so the absolute values aren't directly interpretable as probabilities or logits. What matters is the </w:t>
      </w:r>
      <w:r>
        <w:rPr>
          <w:rStyle w:val="Strong"/>
        </w:rPr>
        <w:t>ranking</w:t>
      </w:r>
      <w:r>
        <w:t xml:space="preserve"> — higher dot product = more </w:t>
      </w:r>
      <w:proofErr w:type="gramStart"/>
      <w:r>
        <w:t>similar to</w:t>
      </w:r>
      <w:proofErr w:type="gramEnd"/>
      <w:r>
        <w:t xml:space="preserve"> your query clip. The </w:t>
      </w:r>
      <w:proofErr w:type="gramStart"/>
      <w:r>
        <w:t>top-50</w:t>
      </w:r>
      <w:proofErr w:type="gramEnd"/>
      <w:r>
        <w:t xml:space="preserve"> results are the 50 closest neighbors in embedding space to your dolphin seed clip.</w:t>
      </w:r>
    </w:p>
    <w:p w14:paraId="6E38C693" w14:textId="77777777" w:rsidR="00EF190B" w:rsidRDefault="00EF190B" w:rsidP="00EF190B">
      <w:pPr>
        <w:pStyle w:val="NormalWeb"/>
      </w:pPr>
      <w:r>
        <w:t xml:space="preserve">If you wanted normalized scores (0 to 1 range), you could use </w:t>
      </w:r>
      <w:r>
        <w:rPr>
          <w:rStyle w:val="HTMLCode"/>
        </w:rPr>
        <w:t>--score-</w:t>
      </w:r>
      <w:proofErr w:type="spellStart"/>
      <w:r>
        <w:rPr>
          <w:rStyle w:val="HTMLCode"/>
        </w:rPr>
        <w:t>fn</w:t>
      </w:r>
      <w:proofErr w:type="spellEnd"/>
      <w:r>
        <w:rPr>
          <w:rStyle w:val="HTMLCode"/>
        </w:rPr>
        <w:t xml:space="preserve"> cos</w:t>
      </w:r>
      <w:r>
        <w:t xml:space="preserve"> instead, which divides by the vector magnitudes. The ranking would be similar but the numbers more interpretable.</w:t>
      </w:r>
    </w:p>
    <w:p w14:paraId="383BB996" w14:textId="77777777" w:rsidR="00EF190B" w:rsidRDefault="00EF190B"/>
    <w:sectPr w:rsidR="00EF1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90B"/>
    <w:rsid w:val="004C1EA6"/>
    <w:rsid w:val="00823BB8"/>
    <w:rsid w:val="00963A8B"/>
    <w:rsid w:val="00D173DC"/>
    <w:rsid w:val="00EF19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97C32A"/>
  <w15:chartTrackingRefBased/>
  <w15:docId w15:val="{60593775-679D-BE42-9B9F-4229EABC6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9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9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9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9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9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9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9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9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9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9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90B"/>
    <w:rPr>
      <w:rFonts w:eastAsiaTheme="majorEastAsia" w:cstheme="majorBidi"/>
      <w:color w:val="272727" w:themeColor="text1" w:themeTint="D8"/>
    </w:rPr>
  </w:style>
  <w:style w:type="paragraph" w:styleId="Title">
    <w:name w:val="Title"/>
    <w:basedOn w:val="Normal"/>
    <w:next w:val="Normal"/>
    <w:link w:val="TitleChar"/>
    <w:uiPriority w:val="10"/>
    <w:qFormat/>
    <w:rsid w:val="00EF1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90B"/>
    <w:pPr>
      <w:spacing w:before="160"/>
      <w:jc w:val="center"/>
    </w:pPr>
    <w:rPr>
      <w:i/>
      <w:iCs/>
      <w:color w:val="404040" w:themeColor="text1" w:themeTint="BF"/>
    </w:rPr>
  </w:style>
  <w:style w:type="character" w:customStyle="1" w:styleId="QuoteChar">
    <w:name w:val="Quote Char"/>
    <w:basedOn w:val="DefaultParagraphFont"/>
    <w:link w:val="Quote"/>
    <w:uiPriority w:val="29"/>
    <w:rsid w:val="00EF190B"/>
    <w:rPr>
      <w:i/>
      <w:iCs/>
      <w:color w:val="404040" w:themeColor="text1" w:themeTint="BF"/>
    </w:rPr>
  </w:style>
  <w:style w:type="paragraph" w:styleId="ListParagraph">
    <w:name w:val="List Paragraph"/>
    <w:basedOn w:val="Normal"/>
    <w:uiPriority w:val="34"/>
    <w:qFormat/>
    <w:rsid w:val="00EF190B"/>
    <w:pPr>
      <w:ind w:left="720"/>
      <w:contextualSpacing/>
    </w:pPr>
  </w:style>
  <w:style w:type="character" w:styleId="IntenseEmphasis">
    <w:name w:val="Intense Emphasis"/>
    <w:basedOn w:val="DefaultParagraphFont"/>
    <w:uiPriority w:val="21"/>
    <w:qFormat/>
    <w:rsid w:val="00EF190B"/>
    <w:rPr>
      <w:i/>
      <w:iCs/>
      <w:color w:val="0F4761" w:themeColor="accent1" w:themeShade="BF"/>
    </w:rPr>
  </w:style>
  <w:style w:type="paragraph" w:styleId="IntenseQuote">
    <w:name w:val="Intense Quote"/>
    <w:basedOn w:val="Normal"/>
    <w:next w:val="Normal"/>
    <w:link w:val="IntenseQuoteChar"/>
    <w:uiPriority w:val="30"/>
    <w:qFormat/>
    <w:rsid w:val="00EF19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90B"/>
    <w:rPr>
      <w:i/>
      <w:iCs/>
      <w:color w:val="0F4761" w:themeColor="accent1" w:themeShade="BF"/>
    </w:rPr>
  </w:style>
  <w:style w:type="character" w:styleId="IntenseReference">
    <w:name w:val="Intense Reference"/>
    <w:basedOn w:val="DefaultParagraphFont"/>
    <w:uiPriority w:val="32"/>
    <w:qFormat/>
    <w:rsid w:val="00EF190B"/>
    <w:rPr>
      <w:b/>
      <w:bCs/>
      <w:smallCaps/>
      <w:color w:val="0F4761" w:themeColor="accent1" w:themeShade="BF"/>
      <w:spacing w:val="5"/>
    </w:rPr>
  </w:style>
  <w:style w:type="paragraph" w:styleId="NormalWeb">
    <w:name w:val="Normal (Web)"/>
    <w:basedOn w:val="Normal"/>
    <w:uiPriority w:val="99"/>
    <w:semiHidden/>
    <w:unhideWhenUsed/>
    <w:rsid w:val="00EF190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190B"/>
    <w:rPr>
      <w:b/>
      <w:bCs/>
    </w:rPr>
  </w:style>
  <w:style w:type="character" w:styleId="HTMLCode">
    <w:name w:val="HTML Code"/>
    <w:basedOn w:val="DefaultParagraphFont"/>
    <w:uiPriority w:val="99"/>
    <w:semiHidden/>
    <w:unhideWhenUsed/>
    <w:rsid w:val="00EF190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1054</Characters>
  <Application>Microsoft Office Word</Application>
  <DocSecurity>0</DocSecurity>
  <Lines>8</Lines>
  <Paragraphs>2</Paragraphs>
  <ScaleCrop>false</ScaleCrop>
  <Company/>
  <LinksUpToDate>false</LinksUpToDate>
  <CharactersWithSpaces>1236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Duane Edgington</dc:creator>
  <cp:keywords/>
  <dc:description/>
  <cp:lastModifiedBy>Duane Edgington</cp:lastModifiedBy>
  <cp:revision>1</cp:revision>
  <dcterms:created xsi:type="dcterms:W3CDTF">2026-10-15T17:46:00Z</dcterms:created>
  <dcterms:modified xsi:type="dcterms:W3CDTF">2026-10-15T17:46:00Z</dcterms:modified>
</cp:coreProperties>
</file>