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68" w:rsidRDefault="00B54710" w:rsidP="00B54710">
      <w:pPr>
        <w:widowControl/>
        <w:jc w:val="left"/>
        <w:rPr>
          <w:rFonts w:ascii="XHei Intel" w:eastAsia="XHei Intel" w:hAnsi="XHei Intel" w:cs="宋体"/>
          <w:color w:val="6E6E6E"/>
          <w:kern w:val="0"/>
          <w:szCs w:val="21"/>
          <w:shd w:val="clear" w:color="auto" w:fill="FFFFFF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  <w:shd w:val="clear" w:color="auto" w:fill="FFFFFF"/>
        </w:rPr>
        <w:t>win10系统快捷键win+E打不开资源管理器的处理办法？</w:t>
      </w:r>
    </w:p>
    <w:p w:rsidR="00B54710" w:rsidRPr="00B54710" w:rsidRDefault="00B54710" w:rsidP="00B547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  <w:shd w:val="clear" w:color="auto" w:fill="FFFFFF"/>
        </w:rPr>
        <w:t>单击“开始”-单击“运行”，点击“运行”窗口。写入“regedit.exe”，单击“确定”，点击注册表编辑器。就可以了。下面小编就给小伙伴们分享一下win10系统快捷键win+E打不开资源管理器具体的处理办法：</w:t>
      </w: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br/>
      </w: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br/>
      </w:r>
      <w:r w:rsidRPr="00B54710">
        <w:rPr>
          <w:rFonts w:ascii="XHei Intel" w:eastAsia="XHei Intel" w:hAnsi="XHei Intel" w:cs="宋体" w:hint="eastAsia"/>
          <w:color w:val="6E6E6E"/>
          <w:kern w:val="0"/>
          <w:szCs w:val="21"/>
          <w:shd w:val="clear" w:color="auto" w:fill="FFFFFF"/>
        </w:rPr>
        <w:t>办法/步骤</w:t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1：单击“开始”-单击“运行”，点击“运行”窗口。</w:t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2：写入“regedit.exe”，单击“确定”，点击注册表编辑器。</w:t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/>
          <w:noProof/>
          <w:color w:val="6E6E6E"/>
          <w:kern w:val="0"/>
          <w:szCs w:val="21"/>
        </w:rPr>
        <w:drawing>
          <wp:inline distT="0" distB="0" distL="0" distR="0">
            <wp:extent cx="4015740" cy="2428875"/>
            <wp:effectExtent l="0" t="0" r="3810" b="9525"/>
            <wp:docPr id="6" name="图片 6" descr="win10快捷键win+E打不开资源管理器怎么办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10快捷键win+E打不开资源管理器怎么办？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3：如果有“网友账户控制”窗口跳出，单击“确定”。</w:t>
      </w:r>
    </w:p>
    <w:p w:rsidR="00CE2C97" w:rsidRDefault="00B54710" w:rsidP="00F6646A">
      <w:pPr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4：在点击的注册表编辑器中找到注册表项：</w:t>
      </w:r>
    </w:p>
    <w:p w:rsidR="00F6646A" w:rsidRDefault="00F6646A" w:rsidP="00F6646A">
      <w:r w:rsidRPr="00F6646A">
        <w:t>HKEY_CLASSES_ROOT\Folder\shell\explore\command</w:t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5：在右边的窗口中，</w:t>
      </w:r>
      <w:proofErr w:type="gramStart"/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找到值</w:t>
      </w:r>
      <w:proofErr w:type="gramEnd"/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 xml:space="preserve"> “DelegateExecute”，查看数据列下的数据是不为</w:t>
      </w:r>
      <w:proofErr w:type="gramStart"/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”</w:t>
      </w:r>
      <w:proofErr w:type="gramEnd"/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 {11dbb47c-a525-400b-9e80-a54615a090c0}“。</w:t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/>
          <w:noProof/>
          <w:color w:val="6E6E6E"/>
          <w:kern w:val="0"/>
          <w:szCs w:val="21"/>
        </w:rPr>
        <w:lastRenderedPageBreak/>
        <w:drawing>
          <wp:inline distT="0" distB="0" distL="0" distR="0">
            <wp:extent cx="4762500" cy="2845435"/>
            <wp:effectExtent l="0" t="0" r="0" b="0"/>
            <wp:docPr id="3" name="图片 3" descr="win10快捷键win+E打不开资源管理器怎么办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10快捷键win+E打不开资源管理器怎么办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6：如果不为上述值，就</w:t>
      </w:r>
      <w:proofErr w:type="gramStart"/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双击值</w:t>
      </w:r>
      <w:proofErr w:type="gramEnd"/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 xml:space="preserve"> “DelegateExecute”。</w:t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/>
          <w:noProof/>
          <w:color w:val="6E6E6E"/>
          <w:kern w:val="0"/>
          <w:szCs w:val="21"/>
        </w:rPr>
        <w:drawing>
          <wp:inline distT="0" distB="0" distL="0" distR="0">
            <wp:extent cx="4762500" cy="2845435"/>
            <wp:effectExtent l="0" t="0" r="0" b="0"/>
            <wp:docPr id="2" name="图片 2" descr="win10快捷键win+E打不开资源管理器怎么办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10快捷键win+E打不开资源管理器怎么办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7：在跳出的“编辑字符串”窗口中，写入“ {11dbb47c-a525-400b-9e80-a54615a090c0} ”替换原来的内容，单击“确定”保存更改。(注册表修改不当会引起严重故障，建议</w:t>
      </w:r>
      <w:proofErr w:type="gramStart"/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先对此项做好</w:t>
      </w:r>
      <w:proofErr w:type="gramEnd"/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备份再修改)。</w:t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/>
          <w:noProof/>
          <w:color w:val="6E6E6E"/>
          <w:kern w:val="0"/>
          <w:szCs w:val="21"/>
        </w:rPr>
        <w:lastRenderedPageBreak/>
        <w:drawing>
          <wp:inline distT="0" distB="0" distL="0" distR="0">
            <wp:extent cx="3709035" cy="1514475"/>
            <wp:effectExtent l="0" t="0" r="5715" b="9525"/>
            <wp:docPr id="1" name="图片 1" descr="win10快捷键win+E打不开资源管理器怎么办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10快捷键win+E打不开资源管理器怎么办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8：完成以上步骤后，退出注册表编辑器。</w:t>
      </w:r>
    </w:p>
    <w:p w:rsidR="00B54710" w:rsidRP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9：不用重启计算机便可生效更改。</w:t>
      </w:r>
    </w:p>
    <w:p w:rsidR="00B54710" w:rsidRDefault="00B5471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B54710">
        <w:rPr>
          <w:rFonts w:ascii="XHei Intel" w:eastAsia="XHei Intel" w:hAnsi="XHei Intel" w:cs="宋体" w:hint="eastAsia"/>
          <w:color w:val="6E6E6E"/>
          <w:kern w:val="0"/>
          <w:szCs w:val="21"/>
        </w:rPr>
        <w:t>10：按下 win+E 键，就能点击 “库”或是自定义的资源管理器指向位置。</w:t>
      </w:r>
    </w:p>
    <w:p w:rsidR="002022F1" w:rsidRDefault="002022F1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</w:p>
    <w:p w:rsidR="002022F1" w:rsidRDefault="002022F1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</w:p>
    <w:p w:rsidR="002022F1" w:rsidRDefault="002022F1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>
        <w:rPr>
          <w:rFonts w:ascii="XHei Intel" w:eastAsia="XHei Intel" w:hAnsi="XHei Intel" w:cs="宋体" w:hint="eastAsia"/>
          <w:color w:val="6E6E6E"/>
          <w:kern w:val="0"/>
          <w:szCs w:val="21"/>
        </w:rPr>
        <w:t>如果还是不行</w:t>
      </w:r>
    </w:p>
    <w:p w:rsidR="002022F1" w:rsidRDefault="002022F1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>
        <w:rPr>
          <w:rFonts w:ascii="XHei Intel" w:eastAsia="XHei Intel" w:hAnsi="XHei Intel" w:cs="宋体" w:hint="eastAsia"/>
          <w:color w:val="6E6E6E"/>
          <w:kern w:val="0"/>
          <w:szCs w:val="21"/>
        </w:rPr>
        <w:t>就试试这一种</w:t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 w:hint="eastAsia"/>
          <w:b/>
          <w:bCs/>
          <w:color w:val="5E6264"/>
          <w:kern w:val="0"/>
          <w:sz w:val="18"/>
          <w:szCs w:val="18"/>
        </w:rPr>
        <w:t>方案二：修改组策略设置</w:t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  <w:t>1. 点击【开始】→【运行】:</w:t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/>
          <w:noProof/>
          <w:color w:val="5E6264"/>
          <w:kern w:val="0"/>
          <w:sz w:val="18"/>
          <w:szCs w:val="18"/>
        </w:rPr>
        <w:lastRenderedPageBreak/>
        <w:drawing>
          <wp:inline distT="0" distB="0" distL="0" distR="0">
            <wp:extent cx="3730625" cy="3562350"/>
            <wp:effectExtent l="0" t="0" r="3175" b="0"/>
            <wp:docPr id="8" name="图片 8" descr="https://pc2.gtimg.com/pc/images/26/3e/263e4e5066832dfbc2e2294cc00edb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c2.gtimg.com/pc/images/26/3e/263e4e5066832dfbc2e2294cc00edb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  <w:t> </w:t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  <w:t>2. 在运行中输入“gpedit.msc”，点击【确定】：</w:t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/>
          <w:noProof/>
          <w:color w:val="5E6264"/>
          <w:kern w:val="0"/>
          <w:sz w:val="18"/>
          <w:szCs w:val="18"/>
        </w:rPr>
        <w:drawing>
          <wp:inline distT="0" distB="0" distL="0" distR="0">
            <wp:extent cx="4572000" cy="2699385"/>
            <wp:effectExtent l="0" t="0" r="0" b="5715"/>
            <wp:docPr id="7" name="图片 7" descr="https://pc2.gtimg.com/pc/images/d4/e0/d4e0938633b0e5f45ce4fc78204812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c2.gtimg.com/pc/images/d4/e0/d4e0938633b0e5f45ce4fc78204812b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  <w:t> </w:t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  <w:t> </w:t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  <w:t>3. 在【用户配置】下点击展开【管理模板】→【Windows组件】→【Windows资源管理器】在右侧找到【关闭 Windows+X 热键】双击打开：</w:t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/>
          <w:noProof/>
          <w:color w:val="5E6264"/>
          <w:kern w:val="0"/>
          <w:sz w:val="18"/>
          <w:szCs w:val="18"/>
        </w:rPr>
        <w:lastRenderedPageBreak/>
        <w:drawing>
          <wp:inline distT="0" distB="0" distL="0" distR="0">
            <wp:extent cx="4572000" cy="3526155"/>
            <wp:effectExtent l="0" t="0" r="0" b="0"/>
            <wp:docPr id="5" name="图片 5" descr="https://pc2.gtimg.com/pc/images/70/2b/702b0f08efb392e17ee0f2e0e1dc1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c2.gtimg.com/pc/images/70/2b/702b0f08efb392e17ee0f2e0e1dc1c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  <w:t> </w:t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  <w:t>4. 选择【未配置】或【已禁用】，点击【确定】：</w:t>
      </w:r>
    </w:p>
    <w:p w:rsidR="002022F1" w:rsidRPr="002022F1" w:rsidRDefault="002022F1" w:rsidP="002022F1">
      <w:pPr>
        <w:widowControl/>
        <w:shd w:val="clear" w:color="auto" w:fill="F2F8FC"/>
        <w:jc w:val="left"/>
        <w:rPr>
          <w:rFonts w:ascii="微软雅黑" w:eastAsia="微软雅黑" w:hAnsi="微软雅黑" w:cs="宋体" w:hint="eastAsia"/>
          <w:color w:val="5E6264"/>
          <w:kern w:val="0"/>
          <w:sz w:val="18"/>
          <w:szCs w:val="18"/>
        </w:rPr>
      </w:pPr>
      <w:r w:rsidRPr="002022F1">
        <w:rPr>
          <w:rFonts w:ascii="微软雅黑" w:eastAsia="微软雅黑" w:hAnsi="微软雅黑" w:cs="宋体"/>
          <w:noProof/>
          <w:color w:val="5E6264"/>
          <w:kern w:val="0"/>
          <w:sz w:val="18"/>
          <w:szCs w:val="18"/>
        </w:rPr>
        <w:drawing>
          <wp:inline distT="0" distB="0" distL="0" distR="0">
            <wp:extent cx="4572000" cy="3723640"/>
            <wp:effectExtent l="0" t="0" r="0" b="0"/>
            <wp:docPr id="4" name="图片 4" descr="https://pc2.gtimg.com/pc/images/db/37/db378c7718dfae3b6f0bba0a84c1f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c2.gtimg.com/pc/images/db/37/db378c7718dfae3b6f0bba0a84c1f4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F1" w:rsidRDefault="002022F1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</w:p>
    <w:p w:rsidR="00524220" w:rsidRDefault="0052422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>
        <w:rPr>
          <w:rFonts w:ascii="XHei Intel" w:eastAsia="XHei Intel" w:hAnsi="XHei Intel" w:cs="宋体" w:hint="eastAsia"/>
          <w:color w:val="6E6E6E"/>
          <w:kern w:val="0"/>
          <w:szCs w:val="21"/>
        </w:rPr>
        <w:t xml:space="preserve">还是不行的话 </w:t>
      </w:r>
      <w:r>
        <w:rPr>
          <w:rFonts w:ascii="XHei Intel" w:eastAsia="XHei Intel" w:hAnsi="XHei Intel" w:cs="宋体"/>
          <w:color w:val="6E6E6E"/>
          <w:kern w:val="0"/>
          <w:szCs w:val="21"/>
        </w:rPr>
        <w:t xml:space="preserve"> </w:t>
      </w:r>
      <w:r>
        <w:rPr>
          <w:rFonts w:ascii="XHei Intel" w:eastAsia="XHei Intel" w:hAnsi="XHei Intel" w:cs="宋体" w:hint="eastAsia"/>
          <w:color w:val="6E6E6E"/>
          <w:kern w:val="0"/>
          <w:szCs w:val="21"/>
        </w:rPr>
        <w:t>继续下一步</w:t>
      </w:r>
    </w:p>
    <w:p w:rsidR="00524220" w:rsidRDefault="0052422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 w:rsidRPr="00524220">
        <w:rPr>
          <w:rFonts w:ascii="XHei Intel" w:eastAsia="XHei Intel" w:hAnsi="XHei Intel" w:cs="宋体"/>
          <w:color w:val="6E6E6E"/>
          <w:kern w:val="0"/>
          <w:szCs w:val="21"/>
        </w:rPr>
        <w:object w:dxaOrig="27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42.05pt" o:ole="">
            <v:imagedata r:id="rId12" o:title=""/>
          </v:shape>
          <o:OLEObject Type="Embed" ProgID="Package" ShapeID="_x0000_i1033" DrawAspect="Content" ObjectID="_1645889864" r:id="rId13"/>
        </w:object>
      </w:r>
    </w:p>
    <w:p w:rsidR="00524220" w:rsidRDefault="00524220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>
        <w:rPr>
          <w:rFonts w:ascii="XHei Intel" w:eastAsia="XHei Intel" w:hAnsi="XHei Intel" w:cs="宋体" w:hint="eastAsia"/>
          <w:color w:val="6E6E6E"/>
          <w:kern w:val="0"/>
          <w:szCs w:val="21"/>
        </w:rPr>
        <w:t>放到桌面双击打开</w:t>
      </w:r>
    </w:p>
    <w:p w:rsidR="00D504F2" w:rsidRDefault="00D504F2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</w:p>
    <w:p w:rsidR="00D504F2" w:rsidRDefault="00D504F2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/>
          <w:color w:val="6E6E6E"/>
          <w:kern w:val="0"/>
          <w:szCs w:val="21"/>
        </w:rPr>
      </w:pPr>
      <w:r>
        <w:rPr>
          <w:rFonts w:ascii="XHei Intel" w:eastAsia="XHei Intel" w:hAnsi="XHei Intel" w:cs="宋体" w:hint="eastAsia"/>
          <w:color w:val="6E6E6E"/>
          <w:kern w:val="0"/>
          <w:szCs w:val="21"/>
        </w:rPr>
        <w:t>如果还不行 就再试试一个</w:t>
      </w:r>
    </w:p>
    <w:p w:rsidR="00D504F2" w:rsidRPr="002022F1" w:rsidRDefault="00D504F2" w:rsidP="00B54710">
      <w:pPr>
        <w:widowControl/>
        <w:shd w:val="clear" w:color="auto" w:fill="FFFFFF"/>
        <w:spacing w:after="150"/>
        <w:ind w:firstLine="480"/>
        <w:jc w:val="left"/>
        <w:rPr>
          <w:rFonts w:ascii="XHei Intel" w:eastAsia="XHei Intel" w:hAnsi="XHei Intel" w:cs="宋体" w:hint="eastAsia"/>
          <w:color w:val="6E6E6E"/>
          <w:kern w:val="0"/>
          <w:szCs w:val="21"/>
        </w:rPr>
      </w:pPr>
      <w:r w:rsidRPr="00D504F2">
        <w:rPr>
          <w:rFonts w:ascii="XHei Intel" w:eastAsia="XHei Intel" w:hAnsi="XHei Intel" w:cs="宋体"/>
          <w:color w:val="6E6E6E"/>
          <w:kern w:val="0"/>
          <w:szCs w:val="21"/>
        </w:rPr>
        <w:object w:dxaOrig="2865" w:dyaOrig="840">
          <v:shape id="_x0000_i1034" type="#_x0000_t75" style="width:143.4pt;height:42.05pt" o:ole="">
            <v:imagedata r:id="rId14" o:title=""/>
          </v:shape>
          <o:OLEObject Type="Embed" ProgID="Package" ShapeID="_x0000_i1034" DrawAspect="Content" ObjectID="_1645889865" r:id="rId15"/>
        </w:object>
      </w:r>
      <w:bookmarkStart w:id="0" w:name="_GoBack"/>
      <w:bookmarkEnd w:id="0"/>
    </w:p>
    <w:sectPr w:rsidR="00D504F2" w:rsidRPr="0020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XHei Intel">
    <w:panose1 w:val="02010600030101010101"/>
    <w:charset w:val="86"/>
    <w:family w:val="auto"/>
    <w:pitch w:val="variable"/>
    <w:sig w:usb0="B50002BF" w:usb1="39DFFFFF" w:usb2="00000016" w:usb3="00000000" w:csb0="001E018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99"/>
    <w:rsid w:val="0010597F"/>
    <w:rsid w:val="002022F1"/>
    <w:rsid w:val="00205499"/>
    <w:rsid w:val="00524220"/>
    <w:rsid w:val="00540B68"/>
    <w:rsid w:val="00545E4A"/>
    <w:rsid w:val="00B54710"/>
    <w:rsid w:val="00CE2C97"/>
    <w:rsid w:val="00CF6FB6"/>
    <w:rsid w:val="00D504F2"/>
    <w:rsid w:val="00D85415"/>
    <w:rsid w:val="00F6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2874"/>
  <w15:chartTrackingRefBased/>
  <w15:docId w15:val="{F6F8D6B4-C141-493A-8594-C5D705CA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2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132</Words>
  <Characters>754</Characters>
  <Application>Microsoft Office Word</Application>
  <DocSecurity>0</DocSecurity>
  <Lines>6</Lines>
  <Paragraphs>1</Paragraphs>
  <ScaleCrop>false</ScaleCrop>
  <Company>DoubleOX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2020-03-16T07:53:00Z</dcterms:created>
  <dcterms:modified xsi:type="dcterms:W3CDTF">2020-03-16T10:51:00Z</dcterms:modified>
</cp:coreProperties>
</file>