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05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4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36"/>
              <w:szCs w:val="44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36"/>
              <w:szCs w:val="44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36"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_Toc21980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镜像命令</w:t>
          </w:r>
          <w:r>
            <w:tab/>
          </w:r>
          <w:r>
            <w:fldChar w:fldCharType="begin"/>
          </w:r>
          <w:r>
            <w:instrText xml:space="preserve"> PAGEREF _Toc21980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_Toc22887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容器命令</w:t>
          </w:r>
          <w:r>
            <w:tab/>
          </w:r>
          <w:r>
            <w:fldChar w:fldCharType="begin"/>
          </w:r>
          <w:r>
            <w:instrText xml:space="preserve"> PAGEREF _Toc22887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_Toc12992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Docker 镜像详解</w:t>
          </w:r>
          <w:r>
            <w:tab/>
          </w:r>
          <w:r>
            <w:fldChar w:fldCharType="begin"/>
          </w:r>
          <w:r>
            <w:instrText xml:space="preserve"> PAGEREF _Toc12992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_Toc8567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Docker容器数据卷</w:t>
          </w:r>
          <w:r>
            <w:tab/>
          </w:r>
          <w:r>
            <w:fldChar w:fldCharType="begin"/>
          </w:r>
          <w:r>
            <w:instrText xml:space="preserve"> PAGEREF _Toc8567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_Toc12539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Docker数据卷用 -v 命令添加</w:t>
          </w:r>
          <w:r>
            <w:tab/>
          </w:r>
          <w:r>
            <w:fldChar w:fldCharType="begin"/>
          </w:r>
          <w:r>
            <w:instrText xml:space="preserve"> PAGEREF _Toc12539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_Toc19365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Docker容器数据卷用 DockerFile添加</w:t>
          </w:r>
          <w:r>
            <w:tab/>
          </w:r>
          <w:r>
            <w:fldChar w:fldCharType="begin"/>
          </w:r>
          <w:r>
            <w:instrText xml:space="preserve"> PAGEREF _Toc19365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44"/>
              <w:lang w:val="en-US" w:eastAsia="zh-CN"/>
            </w:rPr>
            <w:fldChar w:fldCharType="begin"/>
          </w:r>
          <w:r>
            <w:rPr>
              <w:rFonts w:hint="eastAsia"/>
              <w:bCs/>
              <w:szCs w:val="44"/>
              <w:lang w:val="en-US" w:eastAsia="zh-CN"/>
            </w:rPr>
            <w:instrText xml:space="preserve"> HYPERLINK \l _Toc19321 </w:instrText>
          </w:r>
          <w:r>
            <w:rPr>
              <w:rFonts w:hint="eastAsia"/>
              <w:bCs/>
              <w:szCs w:val="44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容器数据卷</w:t>
          </w:r>
          <w:r>
            <w:tab/>
          </w:r>
          <w:r>
            <w:fldChar w:fldCharType="begin"/>
          </w:r>
          <w:r>
            <w:instrText xml:space="preserve"> PAGEREF _Toc19321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  <w:p>
          <w:pPr>
            <w:ind w:firstLine="1470" w:firstLineChars="700"/>
            <w:rPr>
              <w:rFonts w:hint="eastAsia"/>
              <w:b/>
              <w:bCs/>
              <w:sz w:val="36"/>
              <w:szCs w:val="44"/>
              <w:lang w:val="en-US" w:eastAsia="zh-CN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bCs/>
              <w:szCs w:val="44"/>
              <w:lang w:val="en-US" w:eastAsia="zh-CN"/>
            </w:rPr>
            <w:fldChar w:fldCharType="end"/>
          </w:r>
        </w:p>
      </w:sdtContent>
    </w:sdt>
    <w:p>
      <w:pPr>
        <w:ind w:firstLine="2530" w:firstLineChars="70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Docker学习笔记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: 可以将 一些应用 软件(mysql ) ,打包成镜像,其他服务器系统,若安装了docker,则可以 将这个镜像环境迁移过来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可以解决 开发 环境和部署环境 不统一的问题.可以将 开发的环境(配置,数据等等) 一起 搬过去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Docker的三要素</w:t>
      </w:r>
      <w:r>
        <w:rPr>
          <w:rFonts w:hint="eastAsia"/>
          <w:b/>
          <w:bCs/>
          <w:sz w:val="24"/>
          <w:szCs w:val="24"/>
          <w:lang w:val="en-US" w:eastAsia="zh-CN"/>
        </w:rPr>
        <w:t>: 仓库 镜像 容器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, docker 是一项 虚拟化技术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镜像就是一个可读的模板,镜像可以用来创建docker容器,一个镜像可以创建多个docker容器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仓库 是 集中 存放镜像的场所 , 阿里云就是一个 国内的docker仓库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从仓库 下载镜像 到本地,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镜像在容器内运行 ,一个镜像 可以生成多个容器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阿里云镜像加速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(因为 默认连接的是 外网 下载镜像, 配置之后就可以 从阿里云 下载镜像)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"https://cr.console.aliyun.com/cn-hangzhou/new"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4"/>
          <w:szCs w:val="24"/>
          <w:lang w:val="en-US" w:eastAsia="zh-CN"/>
        </w:rPr>
        <w:t>https://cr.console.aliyun.com/cn-hangzhou/new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: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到该网址注册一个自己的阿里云账户(可复用淘宝账号)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 获得加速器地址  </w:t>
      </w:r>
      <w:r>
        <w:rPr>
          <w:sz w:val="24"/>
          <w:szCs w:val="24"/>
        </w:rPr>
        <w:t>https://aatmuhx4.mirror.aliyuncs.com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061335" cy="1644015"/>
            <wp:effectExtent l="0" t="0" r="5715" b="13335"/>
            <wp:docPr id="2" name="图片 2" descr="TIM截图20180928171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IM截图201809281719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 配置本机Docker运行镜像加速器地址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centOS 7 配置文件:    (centOS 7 一下 不是这个配置文件) 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sz w:val="24"/>
          <w:szCs w:val="24"/>
        </w:rPr>
        <w:t>/etc/docker/daemon.json</w:t>
      </w:r>
      <w:r>
        <w:rPr>
          <w:rFonts w:hint="eastAsia"/>
          <w:sz w:val="24"/>
          <w:szCs w:val="24"/>
          <w:lang w:val="en-US" w:eastAsia="zh-CN"/>
        </w:rPr>
        <w:t xml:space="preserve">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3724275" cy="1896745"/>
            <wp:effectExtent l="0" t="0" r="9525" b="8255"/>
            <wp:docPr id="3" name="图片 3" descr="TIM截图20180928180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截图201809281801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5 检查配置是否成功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底层运行原理: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虚拟化技术. 干掉了 虚拟的硬件系统, 由docker 引擎替代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"https://hub.docker.com"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/>
          <w:b w:val="0"/>
          <w:bCs w:val="0"/>
          <w:sz w:val="24"/>
          <w:szCs w:val="24"/>
          <w:lang w:val="en-US" w:eastAsia="zh-CN"/>
        </w:rPr>
        <w:t>https://hub.docker.com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: 在官网上 搜所 所需要的 镜像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Linux 系统内核 版本 须是 3.10 以上版本,检查内核版本:  uname -r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yum install docker : 安装docker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CentOS  7.0 以上的安装 命令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systemctl start docker: 启动docker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 -v :查看 docker版本   docker  --version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version : 查看docker 版本相关信息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info : 查看docker的 详细信息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systemctl enabledocker: 开机docker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systemctl stop docker :  停止docker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yum remove docker: 卸载docker</w:t>
      </w:r>
    </w:p>
    <w:p>
      <w:pPr>
        <w:pStyle w:val="3"/>
        <w:rPr>
          <w:rFonts w:hint="eastAsia"/>
          <w:lang w:val="en-US" w:eastAsia="zh-CN"/>
        </w:rPr>
      </w:pPr>
      <w:bookmarkStart w:id="0" w:name="_Toc21980"/>
      <w:r>
        <w:rPr>
          <w:rFonts w:hint="eastAsia"/>
          <w:lang w:val="en-US" w:eastAsia="zh-CN"/>
        </w:rPr>
        <w:t>镜像命令</w:t>
      </w:r>
      <w:bookmarkEnd w:id="0"/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search mysql : 搜索 镜像 ,默认 去 docker  hub 官网搜索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pull mysql  : 下载镜像  ( 将镜像 从远程仓库 下载到本地)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pull mysql : tag   : 下载指定版本的镜像 (指定标签)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"https://hub.docker.com/"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4"/>
          <w:szCs w:val="24"/>
          <w:lang w:val="en-US" w:eastAsia="zh-CN"/>
        </w:rPr>
        <w:t>https://hub.docker.com/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该官网查询指定版本的镜像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 images: 查看docker 有多少镜像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images -q  :  返回全部镜像Id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 rmi  镜像id  : 删除 指定 id 的本地镜像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rmi hello-world:latest -f : 删除指定镜像 -f : 强制删除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rmi tomcat mysql -f : 删除多个镜像 (默认删除最新版镜像)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rmi $(docker images -q) : 组合命令, 删除本机所有镜像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启动镜像:mytomcat : 别名 -d: 后台运行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tomcat:latest:镜像名称以及版本(不写版本 默认就是latest)</w:t>
      </w:r>
    </w:p>
    <w:p>
      <w:pPr>
        <w:pStyle w:val="3"/>
        <w:rPr>
          <w:rFonts w:hint="eastAsia"/>
          <w:lang w:val="en-US" w:eastAsia="zh-CN"/>
        </w:rPr>
      </w:pPr>
      <w:bookmarkStart w:id="1" w:name="_Toc22887"/>
      <w:r>
        <w:rPr>
          <w:rFonts w:hint="eastAsia"/>
          <w:lang w:val="en-US" w:eastAsia="zh-CN"/>
        </w:rPr>
        <w:t>容器命令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命令的选项:  -i : 以交互模式运行容器,通常与 -t 同时使用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 : 为容器重新分配一个伪输入终端,通常与 -i 同时使用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 : 后台运行容器,并返回容器ID, 即启动守护式容器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centos :  运行docker里面的centos容器,并生成终端进行交互(-it)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退出容器  exit : 退出 并关闭容器    ctrl + p +q  : 退出但不关闭容器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容器ID :  再次进入启动容器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容器ID ls :  不进入容器,直接在宿主机(本机 非docker 的容器)拿到结果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attach 容器ID: 重新进入容器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(总之 exec比 attach 功能更加强大)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镜像ID :  运行镜像 生成容器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run --name mytomcat -d tomcat:latest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这样启动 的tomcat 是容器的,所以 外面访问不到,要想访问需要将其端口映射到  主机端口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run --name mytomcat -d -p 8888:8080 tomcat:latest  启动镜像容器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run -d -p 8888:8080 tomcat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run -d -p 8887:8080 tomcat   .....  一个镜像可以启动多个容器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run -it -P tomcat :  交互式运行 tomcat (打印一大堆启动日志)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访问 不了 可能是防火墙的原因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-p : 端口映射    8888:主机端口 8080:容器端口 , 之后 就能在浏览器访问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-P : 随机生成映射主机端口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IP 用 服务器 IP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ps : 查看正在运行的 镜像 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ps -l : 查看上一次运行的容器 (无论容器是否停止)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ps -n 3 : 查看最近 3 次运行的容器 (无论容器是否停止)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ps -a: 查看所有的镜像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ps -q : 只显示容器 ID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263525"/>
            <wp:effectExtent l="0" t="0" r="10795" b="3175"/>
            <wp:docPr id="1" name="图片 1" descr="TIM截图2018092718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IM截图201809271816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stop  CONTAINER ID/ names : 停止运行中的容器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stop  $(docker ps -a -q) :  停止所有容器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kill 容器ID/names  : 强制 停止 运行中容器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 start  CONTAINER ID: 启动一个容器  (不是镜像ID)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restart 容器ID : 重启容器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rm CONTAINER ID /names: 删除已经停止的容器 (-f 强制删除没停止容器)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rm -f $(docker ps -a -q)  :删除所有容器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docker top 容器ID :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查看容器内运行的进程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docker cp 容器ID : /tmp/yum.log /root :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将容器(centos) 中 的 yum.log文件 ,拷贝到 宿主机(vmvare上的主机)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防火墙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service firewalld status : 查看防火墙状态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service firewalld stop :关闭 防火墙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logs  容器名/容器id:    查看 容器启动日志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Mysql 的启动:  -e 传递参数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run --name mysql01 -e MYSQL_ROOT_PASSWORD=159786  -d  mysql:5.5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run -p 3306:3306  -e MYSQL_ROOT_PASSWORD=159786  -d mysql:5.5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指定 端口 映射  那么 在  自己的windows主机上就可以访问该数据库了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Mysql 的一些高级命令 可以 去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"https://hub.docker.com/"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4"/>
          <w:szCs w:val="24"/>
          <w:lang w:val="en-US" w:eastAsia="zh-CN"/>
        </w:rPr>
        <w:t>https://hub.docker.com/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上查找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docker-cn.com  : docker 在国内的官网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inspect 容器ID : 查看启动容器的json串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commit 命令: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commit -m=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描述信息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-a=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作者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容器ID </w:t>
      </w:r>
      <w:r>
        <w:rPr>
          <w:rFonts w:hint="eastAsia"/>
          <w:b/>
          <w:bCs/>
          <w:sz w:val="24"/>
          <w:szCs w:val="24"/>
          <w:lang w:val="en-US" w:eastAsia="zh-CN"/>
        </w:rPr>
        <w:t>目标镜像名:标签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创建自己的镜像  (原来的镜像自己做了修改,需要生成新的镜像)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目标镜像名:标签 :  这是自己定义的镜像名和自定义tag</w:t>
      </w:r>
    </w:p>
    <w:p>
      <w:pPr>
        <w:pStyle w:val="3"/>
        <w:rPr>
          <w:rFonts w:hint="eastAsia"/>
          <w:lang w:val="en-US" w:eastAsia="zh-CN"/>
        </w:rPr>
      </w:pPr>
      <w:bookmarkStart w:id="2" w:name="_Toc12992"/>
      <w:r>
        <w:rPr>
          <w:rFonts w:hint="eastAsia"/>
          <w:lang w:val="en-US" w:eastAsia="zh-CN"/>
        </w:rPr>
        <w:t>Docker 镜像详解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镜像采用UnionFS(联合文件系统)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镜像加载原理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分层的镜像 : 多个镜像共用宿主机的linux内核,不同系统的linux内核是大同小异的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采用分层结构的好处 : 资源共享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镜像内层是只读的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188210" cy="1104900"/>
            <wp:effectExtent l="0" t="0" r="2540" b="0"/>
            <wp:docPr id="4" name="图片 4" descr="TIM截图20181006211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IM截图201810062112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82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3" w:name="_Toc8567"/>
      <w:r>
        <w:rPr>
          <w:rFonts w:hint="eastAsia"/>
          <w:lang w:val="en-US" w:eastAsia="zh-CN"/>
        </w:rPr>
        <w:t>Docker容器数据卷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容器卷是本质上是一个目录,但是 这个目录(容器中的目录,比如centos容器) 可以和宿主机进行数据交互.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Docker容器一关闭,数据都没了.有时,需要做持久化. 就像内存中的重要数据,一断电,就没了,需要将内存中数据保存的数据库一样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功能: 1 数据卷可在容器之间共享或者重用数据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2 卷中的更改可以直接生效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 3 数据卷中的更改不会包含在镜像的更新中</w:t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4  数据卷的生命周期一直持续到没有容器使用它为止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总之,容器的持久化,和 容器间继承 + 数据共享 ,宿主机和容器之间的数据共享</w:t>
      </w:r>
    </w:p>
    <w:p>
      <w:pPr>
        <w:pStyle w:val="3"/>
        <w:rPr>
          <w:rFonts w:hint="eastAsia"/>
          <w:lang w:val="en-US" w:eastAsia="zh-CN"/>
        </w:rPr>
      </w:pPr>
      <w:bookmarkStart w:id="4" w:name="_Toc12539"/>
      <w:r>
        <w:rPr>
          <w:rFonts w:hint="eastAsia"/>
          <w:lang w:val="en-US" w:eastAsia="zh-CN"/>
        </w:rPr>
        <w:t>Docker数据卷用 -v 命令添加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80995" cy="1189355"/>
            <wp:effectExtent l="0" t="0" r="14605" b="10795"/>
            <wp:docPr id="8" name="图片 8" descr="TIM截图20181006221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IM截图2018100622152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宿主机和容器间的数据共享: (下面这条命令应该在容器端使用)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docker run -it -v /myDataVolume:/dataContainerVolume centos 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/myDataVolume : 宿主机根目录下的文件夹 -v 会创建该目录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/dataContainerVolume : centos 容器根目录下的文件夹 (-v 自动创建)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centos  : 镜像名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之后会进入centos容器的 命令交互模式 (启动了 centos容器)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docker inspect 容器ID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命令看到类似下面的记录,说明宿主机和容器间数据实现了共享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18815" cy="847725"/>
            <wp:effectExtent l="0" t="0" r="635" b="9525"/>
            <wp:docPr id="6" name="图片 6" descr="TIM截图2018100622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截图201810062235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81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之后 在这两个目录下创建文件啥的,都会在另一个目录下创建相应的文件</w:t>
      </w:r>
    </w:p>
    <w:p>
      <w:pPr>
        <w:pStyle w:val="3"/>
        <w:rPr>
          <w:rFonts w:hint="eastAsia"/>
          <w:lang w:val="en-US" w:eastAsia="zh-CN"/>
        </w:rPr>
      </w:pPr>
      <w:bookmarkStart w:id="5" w:name="_Toc19365"/>
      <w:r>
        <w:rPr>
          <w:rFonts w:hint="eastAsia"/>
          <w:lang w:val="en-US" w:eastAsia="zh-CN"/>
        </w:rPr>
        <w:t>Docker容器数据卷用 DockerFile添加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是镜像 的描述文件, DockerFile 是一个可以运行的脚本. (内容很多)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是一个文本文件,内容是一条条的指令,每一条指令构建一层. 用DockerFile定制 镜像.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可以在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"https://hub.docker.com/"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4"/>
          <w:szCs w:val="24"/>
          <w:lang w:val="en-US" w:eastAsia="zh-CN"/>
        </w:rPr>
        <w:t>https://hub.docker.com/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官网上查看镜像的dockerFile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2369820" cy="1120140"/>
            <wp:effectExtent l="0" t="0" r="11430" b="3810"/>
            <wp:docPr id="5" name="图片 5" descr="TIM截图2018100710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截图201810071058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添加步骤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在宿主机根目录下(随便哪个目录)新建 mydocker(随便) 文件夹并 进入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2 :File构建  (dockerFile文件)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 该目录下 创建 dockerFile文件(touch)  并并编辑该文件 添加下图内容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25340" cy="1163320"/>
            <wp:effectExtent l="0" t="0" r="3810" b="17780"/>
            <wp:docPr id="7" name="图片 7" descr="TIM截图2018100711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截图201810071124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这是一个可执行文件,VOLUME 是一个命令,dataVolumeContainer1 和 dataVolumeContainer2 是 将在容器内生成的数据卷,可以指定多个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FROM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: 该指令指定基础镜像,定制镜像肯定是以一个镜像为基础.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FROM 指令是DockerFile文件的必备指令,并且是第一条指令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3: build :  将DockerFile文件 构建成新的镜像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（-f  文件在当前路径，且名称为DockeFile的话，不用-f，也可以build文件）</w:t>
      </w:r>
    </w:p>
    <w:p>
      <w:pPr>
        <w:ind w:firstLine="480" w:firstLineChars="20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build -f /mydocker/dockerFile -t  duan/centos 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duan/centos : duan 类似于 java类中的包名,centos是镜像名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 : run 镜像 生成容器 ,这个自定义的镜像生成的容器 在根目录下会自带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2个数据卷目录,用来和 宿主机进行数据交互(数据共享)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5:  docker inspect 容器ID , 来查看 容器数据卷和宿主机目录的对应关系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默认 会在宿主机内 创建一个目录 与容器中的数据卷对应</w:t>
      </w:r>
    </w:p>
    <w:p>
      <w:pPr>
        <w:pStyle w:val="3"/>
        <w:rPr>
          <w:rFonts w:hint="eastAsia"/>
          <w:lang w:val="en-US" w:eastAsia="zh-CN"/>
        </w:rPr>
      </w:pPr>
      <w:bookmarkStart w:id="6" w:name="_Toc19321"/>
      <w:r>
        <w:rPr>
          <w:rFonts w:hint="eastAsia"/>
          <w:lang w:val="en-US" w:eastAsia="zh-CN"/>
        </w:rPr>
        <w:t>容器数据卷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数据在容器之间共享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步骤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  用DockerFile 自定义的镜像 启动一个容器 (加入names 设置为 c1)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:  docker run -it --name c2 --volumes-from c1 镜像ID/镜像的REPOSITORY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则c2这个容器 继承自 c1, 无论 哪个容器的数据卷 内容有变动,都会更新到另一个容器的数据卷 , 就算删除了父容器,其他的容器 数据卷也是共享的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是镜像 的描述文件, DockerFile 是一个可以运行的脚本. (内容很多)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是一个文本文件,内容是一条条的指令,每一条指令构建一层. 用DockerFile定制 镜像.  DockerFile 就是Docker镜像的构建文件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 保留字指令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3480" cy="2147570"/>
            <wp:effectExtent l="0" t="0" r="1270" b="5080"/>
            <wp:docPr id="12" name="图片 12" descr="TIM截图201810101944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IM截图201810101944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用这些保留字,编写的DockerFile文件,可以构建出来自定义的镜像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RUN: 构建镜像时需要执行的linux命令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: 在dockerFile文件中, 会被最后的CMD 命令覆盖. docker run 后面加的参数,启动容器时,会覆盖 DockerFile 中的CMD保留字指令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ENTRYPOINT 指令和  CMD 一样,都是运行命令 ,但它不会被覆盖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CMD  和RUN 的区别: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是在 镜像构建时 运行 linux命令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是在容器启动时 运行 linux命令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ONBUILD : 子类镜像构建时 触发 父类镜像ONBUILD 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 在一个dockerFile文件有这么一句: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ONBUILD RUN ehco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father onbuild run--------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这个文件 构建成 的镜像名称 为 father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 另外一个镜像文件 dockerFile2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  FROM father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构建dockerFile2 镜像时 会 触发 father镜像 的 ONBUILD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一个自定义的小的 DockerFile文件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centos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 HOME /tmp         ENV : 设置变量 HOME的值 为 /tmp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 yum -y install vim    RUN: 容器构建时 安装vim命令,不然不能用vim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 $HOME        WORKDIR:  启动镜像容器的落脚点 : $HOME 引用变量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EXPOSE 8080            EXPOSE : 对外暴露的端口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ehco "------------"     ehco :打印提示信息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 /bin/bash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构建镜像: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build -f /mydocker/dockerFile  -t  duan/centos:tag .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/mydocker/dockerFile: dockerFile </w:t>
      </w:r>
      <w:bookmarkStart w:id="7" w:name="_GoBack"/>
      <w:bookmarkEnd w:id="7"/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文件所在路径    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duan/centos:tag   镜像名称以及版本    .  代表当前目录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docker history 镜像ID: 查看镜像的构建历史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自定义tomcat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3286760" cy="1734820"/>
            <wp:effectExtent l="0" t="0" r="8890" b="17780"/>
            <wp:docPr id="9" name="图片 9" descr="TIM截图20181008124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IM截图201810081248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948690"/>
            <wp:effectExtent l="0" t="0" r="8255" b="3810"/>
            <wp:docPr id="11" name="图片 11" descr="TIM截图2018100813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IM截图201810081300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6ABD"/>
    <w:rsid w:val="01001832"/>
    <w:rsid w:val="015D1065"/>
    <w:rsid w:val="01926C82"/>
    <w:rsid w:val="01EC1978"/>
    <w:rsid w:val="01FA7DCA"/>
    <w:rsid w:val="024068A0"/>
    <w:rsid w:val="02411DA9"/>
    <w:rsid w:val="0246760D"/>
    <w:rsid w:val="027F69E6"/>
    <w:rsid w:val="02E24113"/>
    <w:rsid w:val="02E757D5"/>
    <w:rsid w:val="036C09D5"/>
    <w:rsid w:val="037314AF"/>
    <w:rsid w:val="03FF5AA0"/>
    <w:rsid w:val="040D5AAB"/>
    <w:rsid w:val="04301BE3"/>
    <w:rsid w:val="043A5A0C"/>
    <w:rsid w:val="0489424C"/>
    <w:rsid w:val="0498363E"/>
    <w:rsid w:val="04B60E6D"/>
    <w:rsid w:val="04C64B70"/>
    <w:rsid w:val="052456AC"/>
    <w:rsid w:val="053B4C48"/>
    <w:rsid w:val="06932E18"/>
    <w:rsid w:val="06E55F56"/>
    <w:rsid w:val="07112406"/>
    <w:rsid w:val="073877CF"/>
    <w:rsid w:val="07E77D13"/>
    <w:rsid w:val="085A604B"/>
    <w:rsid w:val="08E71DC8"/>
    <w:rsid w:val="09F744FE"/>
    <w:rsid w:val="09FD6191"/>
    <w:rsid w:val="0A6D671D"/>
    <w:rsid w:val="0B6216C0"/>
    <w:rsid w:val="0B84742C"/>
    <w:rsid w:val="0BA90B0A"/>
    <w:rsid w:val="0BB92BF5"/>
    <w:rsid w:val="0BFB26E6"/>
    <w:rsid w:val="0C5F4D61"/>
    <w:rsid w:val="0C884B86"/>
    <w:rsid w:val="0CCA42D8"/>
    <w:rsid w:val="0CEC3B95"/>
    <w:rsid w:val="0DA548CC"/>
    <w:rsid w:val="0DFF1461"/>
    <w:rsid w:val="0E3A2670"/>
    <w:rsid w:val="0E4A1873"/>
    <w:rsid w:val="0E4B6327"/>
    <w:rsid w:val="0E6D1EA2"/>
    <w:rsid w:val="0EBE5816"/>
    <w:rsid w:val="0F697748"/>
    <w:rsid w:val="10021083"/>
    <w:rsid w:val="10027671"/>
    <w:rsid w:val="101214F5"/>
    <w:rsid w:val="106115F8"/>
    <w:rsid w:val="10826780"/>
    <w:rsid w:val="10A765C4"/>
    <w:rsid w:val="1170521E"/>
    <w:rsid w:val="118F7E2B"/>
    <w:rsid w:val="11A26B78"/>
    <w:rsid w:val="11C77BB6"/>
    <w:rsid w:val="11CB6D38"/>
    <w:rsid w:val="11F33F72"/>
    <w:rsid w:val="120816E0"/>
    <w:rsid w:val="12284133"/>
    <w:rsid w:val="122E6171"/>
    <w:rsid w:val="1266562F"/>
    <w:rsid w:val="12A161FC"/>
    <w:rsid w:val="12A540B7"/>
    <w:rsid w:val="12CA2949"/>
    <w:rsid w:val="13382F81"/>
    <w:rsid w:val="133F73AA"/>
    <w:rsid w:val="13437951"/>
    <w:rsid w:val="135E3AD3"/>
    <w:rsid w:val="138E01AA"/>
    <w:rsid w:val="13C46D52"/>
    <w:rsid w:val="141666E8"/>
    <w:rsid w:val="142B67F9"/>
    <w:rsid w:val="14915AD7"/>
    <w:rsid w:val="14A77EE1"/>
    <w:rsid w:val="14F14901"/>
    <w:rsid w:val="155A2B8B"/>
    <w:rsid w:val="15F541C2"/>
    <w:rsid w:val="16711D41"/>
    <w:rsid w:val="16754992"/>
    <w:rsid w:val="16FF7123"/>
    <w:rsid w:val="173526FE"/>
    <w:rsid w:val="178A0E40"/>
    <w:rsid w:val="17CC02EF"/>
    <w:rsid w:val="18081CCA"/>
    <w:rsid w:val="18877315"/>
    <w:rsid w:val="18BE2C3D"/>
    <w:rsid w:val="18CC1CF0"/>
    <w:rsid w:val="18D36C61"/>
    <w:rsid w:val="18E658D1"/>
    <w:rsid w:val="19C46719"/>
    <w:rsid w:val="19F11AF8"/>
    <w:rsid w:val="1A0F743A"/>
    <w:rsid w:val="1A511EBC"/>
    <w:rsid w:val="1AE52877"/>
    <w:rsid w:val="1B033FF1"/>
    <w:rsid w:val="1BF243E1"/>
    <w:rsid w:val="1C182D54"/>
    <w:rsid w:val="1C7268E1"/>
    <w:rsid w:val="1CA3299C"/>
    <w:rsid w:val="1CE64206"/>
    <w:rsid w:val="1CF218D5"/>
    <w:rsid w:val="1CF944BB"/>
    <w:rsid w:val="1D2B2D5B"/>
    <w:rsid w:val="1D83779A"/>
    <w:rsid w:val="1DF76CB0"/>
    <w:rsid w:val="1E311D57"/>
    <w:rsid w:val="1E7D4EB7"/>
    <w:rsid w:val="1EE27A8A"/>
    <w:rsid w:val="1F1005B0"/>
    <w:rsid w:val="1F52622B"/>
    <w:rsid w:val="1F5E7028"/>
    <w:rsid w:val="1F99027A"/>
    <w:rsid w:val="1FFB58D7"/>
    <w:rsid w:val="20153EBF"/>
    <w:rsid w:val="20682778"/>
    <w:rsid w:val="20B564D4"/>
    <w:rsid w:val="20CF2B0F"/>
    <w:rsid w:val="210D17B7"/>
    <w:rsid w:val="215A612E"/>
    <w:rsid w:val="21AF5147"/>
    <w:rsid w:val="21B854F7"/>
    <w:rsid w:val="21CD3CE3"/>
    <w:rsid w:val="22007528"/>
    <w:rsid w:val="22751424"/>
    <w:rsid w:val="22771989"/>
    <w:rsid w:val="231C209D"/>
    <w:rsid w:val="2322544C"/>
    <w:rsid w:val="23541184"/>
    <w:rsid w:val="23B37C02"/>
    <w:rsid w:val="241C1556"/>
    <w:rsid w:val="242818F7"/>
    <w:rsid w:val="24336EEB"/>
    <w:rsid w:val="24357B0E"/>
    <w:rsid w:val="2439262D"/>
    <w:rsid w:val="244774C5"/>
    <w:rsid w:val="2467104B"/>
    <w:rsid w:val="24CB581C"/>
    <w:rsid w:val="25550F84"/>
    <w:rsid w:val="25A65562"/>
    <w:rsid w:val="25C36903"/>
    <w:rsid w:val="26174D72"/>
    <w:rsid w:val="265C40D7"/>
    <w:rsid w:val="26E53AEC"/>
    <w:rsid w:val="27A66C02"/>
    <w:rsid w:val="27FA6458"/>
    <w:rsid w:val="28CC08FF"/>
    <w:rsid w:val="2943194B"/>
    <w:rsid w:val="296449A7"/>
    <w:rsid w:val="29D375B2"/>
    <w:rsid w:val="29FB3CEC"/>
    <w:rsid w:val="2A1D2D03"/>
    <w:rsid w:val="2A6F18C7"/>
    <w:rsid w:val="2A834420"/>
    <w:rsid w:val="2B0E1E6C"/>
    <w:rsid w:val="2B2115F1"/>
    <w:rsid w:val="2B6009CA"/>
    <w:rsid w:val="2BFF5FEA"/>
    <w:rsid w:val="2C0A0E1E"/>
    <w:rsid w:val="2C3F6163"/>
    <w:rsid w:val="2C8E0438"/>
    <w:rsid w:val="2D0A3E12"/>
    <w:rsid w:val="2D703EF3"/>
    <w:rsid w:val="2D8B5BE9"/>
    <w:rsid w:val="2D9C5D90"/>
    <w:rsid w:val="2DDD7505"/>
    <w:rsid w:val="2E192927"/>
    <w:rsid w:val="2E27530C"/>
    <w:rsid w:val="2E561FA5"/>
    <w:rsid w:val="2E8A226B"/>
    <w:rsid w:val="2F102D63"/>
    <w:rsid w:val="2F262427"/>
    <w:rsid w:val="2FC5073D"/>
    <w:rsid w:val="300827A7"/>
    <w:rsid w:val="30E55AB8"/>
    <w:rsid w:val="30FA7417"/>
    <w:rsid w:val="31175FE3"/>
    <w:rsid w:val="313C3C26"/>
    <w:rsid w:val="315B7EBB"/>
    <w:rsid w:val="316B2CBF"/>
    <w:rsid w:val="31A50848"/>
    <w:rsid w:val="31B12840"/>
    <w:rsid w:val="31C75929"/>
    <w:rsid w:val="31DC46BF"/>
    <w:rsid w:val="31EC4204"/>
    <w:rsid w:val="324D64C6"/>
    <w:rsid w:val="326F7680"/>
    <w:rsid w:val="32A17963"/>
    <w:rsid w:val="32BD2712"/>
    <w:rsid w:val="332A4E86"/>
    <w:rsid w:val="33685D2E"/>
    <w:rsid w:val="33BB1E1A"/>
    <w:rsid w:val="33E0417E"/>
    <w:rsid w:val="346535E6"/>
    <w:rsid w:val="348F3546"/>
    <w:rsid w:val="349174AD"/>
    <w:rsid w:val="35E23D9D"/>
    <w:rsid w:val="36227B2F"/>
    <w:rsid w:val="362816C1"/>
    <w:rsid w:val="36CC121F"/>
    <w:rsid w:val="36D32EE2"/>
    <w:rsid w:val="36F1249F"/>
    <w:rsid w:val="37F853D8"/>
    <w:rsid w:val="38564C1F"/>
    <w:rsid w:val="39153115"/>
    <w:rsid w:val="394B6405"/>
    <w:rsid w:val="39646F9F"/>
    <w:rsid w:val="39AE083E"/>
    <w:rsid w:val="39C47B0E"/>
    <w:rsid w:val="3A2D5509"/>
    <w:rsid w:val="3A3B6C87"/>
    <w:rsid w:val="3A4C2D6A"/>
    <w:rsid w:val="3AE26A14"/>
    <w:rsid w:val="3AE36BB0"/>
    <w:rsid w:val="3B3D2CC9"/>
    <w:rsid w:val="3BB04A07"/>
    <w:rsid w:val="3BD50A7D"/>
    <w:rsid w:val="3C400704"/>
    <w:rsid w:val="3C63002D"/>
    <w:rsid w:val="3D4D59C9"/>
    <w:rsid w:val="3D9377A3"/>
    <w:rsid w:val="3E401D77"/>
    <w:rsid w:val="3E9137DC"/>
    <w:rsid w:val="3EBF0FA6"/>
    <w:rsid w:val="3F033E58"/>
    <w:rsid w:val="3F225275"/>
    <w:rsid w:val="3F68299F"/>
    <w:rsid w:val="3FD32311"/>
    <w:rsid w:val="3FF0263F"/>
    <w:rsid w:val="40090CA5"/>
    <w:rsid w:val="40653CF2"/>
    <w:rsid w:val="40B011C8"/>
    <w:rsid w:val="40D30E82"/>
    <w:rsid w:val="40D60525"/>
    <w:rsid w:val="410F6EA0"/>
    <w:rsid w:val="41233C10"/>
    <w:rsid w:val="41A6252C"/>
    <w:rsid w:val="41BD7A5E"/>
    <w:rsid w:val="426F475A"/>
    <w:rsid w:val="4273222A"/>
    <w:rsid w:val="42AB4CA1"/>
    <w:rsid w:val="437E32FB"/>
    <w:rsid w:val="438C4EB1"/>
    <w:rsid w:val="43A6272E"/>
    <w:rsid w:val="43B96203"/>
    <w:rsid w:val="446454BB"/>
    <w:rsid w:val="450B7837"/>
    <w:rsid w:val="457E75DE"/>
    <w:rsid w:val="458E2CF3"/>
    <w:rsid w:val="45AE704F"/>
    <w:rsid w:val="45E86C99"/>
    <w:rsid w:val="46302EA4"/>
    <w:rsid w:val="464D1506"/>
    <w:rsid w:val="479062B9"/>
    <w:rsid w:val="479C1552"/>
    <w:rsid w:val="47C1553E"/>
    <w:rsid w:val="4816529D"/>
    <w:rsid w:val="4888608D"/>
    <w:rsid w:val="48C1451D"/>
    <w:rsid w:val="49354CB9"/>
    <w:rsid w:val="49E07F70"/>
    <w:rsid w:val="49F65D03"/>
    <w:rsid w:val="4ABB44C2"/>
    <w:rsid w:val="4AC14C6E"/>
    <w:rsid w:val="4ACA2A35"/>
    <w:rsid w:val="4AD83774"/>
    <w:rsid w:val="4B870640"/>
    <w:rsid w:val="4C3F1D5A"/>
    <w:rsid w:val="4CB36E56"/>
    <w:rsid w:val="4CC8326E"/>
    <w:rsid w:val="4CED694F"/>
    <w:rsid w:val="4CF3120A"/>
    <w:rsid w:val="4D3041D5"/>
    <w:rsid w:val="4D423739"/>
    <w:rsid w:val="4D423824"/>
    <w:rsid w:val="4D58373C"/>
    <w:rsid w:val="4DC63ED1"/>
    <w:rsid w:val="4E6040F7"/>
    <w:rsid w:val="4E650697"/>
    <w:rsid w:val="4F534C87"/>
    <w:rsid w:val="4F7B424C"/>
    <w:rsid w:val="4FC40755"/>
    <w:rsid w:val="4FE123B3"/>
    <w:rsid w:val="4FFA23C3"/>
    <w:rsid w:val="50030014"/>
    <w:rsid w:val="505C7697"/>
    <w:rsid w:val="50AB22B0"/>
    <w:rsid w:val="51395CF2"/>
    <w:rsid w:val="517E1699"/>
    <w:rsid w:val="525F7C8C"/>
    <w:rsid w:val="529D4659"/>
    <w:rsid w:val="52B02826"/>
    <w:rsid w:val="52DD48F9"/>
    <w:rsid w:val="52FE4E0F"/>
    <w:rsid w:val="533C6375"/>
    <w:rsid w:val="53450BB5"/>
    <w:rsid w:val="536C18E0"/>
    <w:rsid w:val="5388088B"/>
    <w:rsid w:val="53D07A8F"/>
    <w:rsid w:val="53F50893"/>
    <w:rsid w:val="545C47A5"/>
    <w:rsid w:val="546D48A5"/>
    <w:rsid w:val="549A7593"/>
    <w:rsid w:val="54F019CD"/>
    <w:rsid w:val="5515318D"/>
    <w:rsid w:val="55787A2E"/>
    <w:rsid w:val="55F91BC2"/>
    <w:rsid w:val="567E2A19"/>
    <w:rsid w:val="56C5574F"/>
    <w:rsid w:val="56CB2C57"/>
    <w:rsid w:val="56D40982"/>
    <w:rsid w:val="56DF30AB"/>
    <w:rsid w:val="56F74EF1"/>
    <w:rsid w:val="577716AF"/>
    <w:rsid w:val="57A727EC"/>
    <w:rsid w:val="57E052A6"/>
    <w:rsid w:val="583045E0"/>
    <w:rsid w:val="591F2D66"/>
    <w:rsid w:val="596E736A"/>
    <w:rsid w:val="5AAF4688"/>
    <w:rsid w:val="5C276719"/>
    <w:rsid w:val="5CEC5FC6"/>
    <w:rsid w:val="5D182952"/>
    <w:rsid w:val="5D331352"/>
    <w:rsid w:val="5DC73323"/>
    <w:rsid w:val="5E13373F"/>
    <w:rsid w:val="5E5332C5"/>
    <w:rsid w:val="5E785F74"/>
    <w:rsid w:val="5E9342AA"/>
    <w:rsid w:val="5F4A39FA"/>
    <w:rsid w:val="5FCC3D9F"/>
    <w:rsid w:val="5FD0139A"/>
    <w:rsid w:val="60DF2BF0"/>
    <w:rsid w:val="612C1CCA"/>
    <w:rsid w:val="61385D03"/>
    <w:rsid w:val="61AE0416"/>
    <w:rsid w:val="61C11578"/>
    <w:rsid w:val="61E654F2"/>
    <w:rsid w:val="61F43234"/>
    <w:rsid w:val="620236C0"/>
    <w:rsid w:val="620F07E5"/>
    <w:rsid w:val="623E539B"/>
    <w:rsid w:val="62626D07"/>
    <w:rsid w:val="627051BD"/>
    <w:rsid w:val="629A7C9A"/>
    <w:rsid w:val="63392695"/>
    <w:rsid w:val="63486151"/>
    <w:rsid w:val="63A51BB3"/>
    <w:rsid w:val="63DC748E"/>
    <w:rsid w:val="63DF2674"/>
    <w:rsid w:val="647F3F86"/>
    <w:rsid w:val="652C15CA"/>
    <w:rsid w:val="656731DD"/>
    <w:rsid w:val="657D1A77"/>
    <w:rsid w:val="6581105C"/>
    <w:rsid w:val="65B600B8"/>
    <w:rsid w:val="6686786C"/>
    <w:rsid w:val="66E81ABF"/>
    <w:rsid w:val="670476C5"/>
    <w:rsid w:val="671621F1"/>
    <w:rsid w:val="68127234"/>
    <w:rsid w:val="684A73FF"/>
    <w:rsid w:val="684A7EBB"/>
    <w:rsid w:val="689531CC"/>
    <w:rsid w:val="689656B3"/>
    <w:rsid w:val="68F40BF3"/>
    <w:rsid w:val="6903545B"/>
    <w:rsid w:val="69175531"/>
    <w:rsid w:val="69543B00"/>
    <w:rsid w:val="695935E8"/>
    <w:rsid w:val="69EF3DF5"/>
    <w:rsid w:val="6A3A576C"/>
    <w:rsid w:val="6BAD135F"/>
    <w:rsid w:val="6BD2777B"/>
    <w:rsid w:val="6C1A6C8F"/>
    <w:rsid w:val="6C60187E"/>
    <w:rsid w:val="6CC748AD"/>
    <w:rsid w:val="6D1F3819"/>
    <w:rsid w:val="6D4A7941"/>
    <w:rsid w:val="6DAD2107"/>
    <w:rsid w:val="6E405B56"/>
    <w:rsid w:val="6E746CF1"/>
    <w:rsid w:val="6F135E00"/>
    <w:rsid w:val="717642D0"/>
    <w:rsid w:val="719635BA"/>
    <w:rsid w:val="71DA4906"/>
    <w:rsid w:val="71FF79D0"/>
    <w:rsid w:val="72407141"/>
    <w:rsid w:val="72447F75"/>
    <w:rsid w:val="725C3920"/>
    <w:rsid w:val="728F5190"/>
    <w:rsid w:val="72E90438"/>
    <w:rsid w:val="73174764"/>
    <w:rsid w:val="733E38CE"/>
    <w:rsid w:val="738073FF"/>
    <w:rsid w:val="740A7722"/>
    <w:rsid w:val="74201F06"/>
    <w:rsid w:val="743B23A3"/>
    <w:rsid w:val="746C7D2B"/>
    <w:rsid w:val="74956DD3"/>
    <w:rsid w:val="753559EA"/>
    <w:rsid w:val="754137DD"/>
    <w:rsid w:val="756D0B09"/>
    <w:rsid w:val="757A5966"/>
    <w:rsid w:val="75C35473"/>
    <w:rsid w:val="7619223B"/>
    <w:rsid w:val="762B25C6"/>
    <w:rsid w:val="7637396F"/>
    <w:rsid w:val="769E14F0"/>
    <w:rsid w:val="76ED4C35"/>
    <w:rsid w:val="76F56823"/>
    <w:rsid w:val="771F00B3"/>
    <w:rsid w:val="77451C0F"/>
    <w:rsid w:val="77640788"/>
    <w:rsid w:val="77A34D59"/>
    <w:rsid w:val="785F6BDA"/>
    <w:rsid w:val="78923B51"/>
    <w:rsid w:val="791E2C8E"/>
    <w:rsid w:val="799E4294"/>
    <w:rsid w:val="79DF40AE"/>
    <w:rsid w:val="79FB5931"/>
    <w:rsid w:val="7A066A1B"/>
    <w:rsid w:val="7A3A301A"/>
    <w:rsid w:val="7A45760E"/>
    <w:rsid w:val="7AAD2B18"/>
    <w:rsid w:val="7B0271F8"/>
    <w:rsid w:val="7B166471"/>
    <w:rsid w:val="7B3A58B1"/>
    <w:rsid w:val="7B4B756B"/>
    <w:rsid w:val="7B8C4C15"/>
    <w:rsid w:val="7BFB02C5"/>
    <w:rsid w:val="7D18357A"/>
    <w:rsid w:val="7D3C4768"/>
    <w:rsid w:val="7DCA2A3D"/>
    <w:rsid w:val="7DEC0582"/>
    <w:rsid w:val="7E5C410C"/>
    <w:rsid w:val="7E5D775C"/>
    <w:rsid w:val="7F183599"/>
    <w:rsid w:val="7F3B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刘腾飞</dc:creator>
  <cp:lastModifiedBy>在下段某某</cp:lastModifiedBy>
  <dcterms:modified xsi:type="dcterms:W3CDTF">2018-10-10T11:45:02Z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