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07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Maven学习笔记</w:t>
          </w:r>
          <w:r>
            <w:tab/>
          </w:r>
          <w:r>
            <w:fldChar w:fldCharType="begin"/>
          </w:r>
          <w:r>
            <w:instrText xml:space="preserve"> PAGEREF _Toc769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环境搭建</w:t>
          </w:r>
          <w:r>
            <w:tab/>
          </w:r>
          <w:r>
            <w:fldChar w:fldCharType="begin"/>
          </w:r>
          <w:r>
            <w:instrText xml:space="preserve"> PAGEREF _Toc18410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Maven 命令</w:t>
          </w:r>
          <w:r>
            <w:tab/>
          </w:r>
          <w:r>
            <w:fldChar w:fldCharType="begin"/>
          </w:r>
          <w:r>
            <w:instrText xml:space="preserve"> PAGEREF _Toc7749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Maven自动建立目录骨架</w:t>
          </w:r>
          <w:r>
            <w:tab/>
          </w:r>
          <w:r>
            <w:fldChar w:fldCharType="begin"/>
          </w:r>
          <w:r>
            <w:instrText xml:space="preserve"> PAGEREF _Toc28447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本地仓库，远程仓库，镜像仓库</w:t>
          </w:r>
          <w:r>
            <w:tab/>
          </w:r>
          <w:r>
            <w:fldChar w:fldCharType="begin"/>
          </w:r>
          <w:r>
            <w:instrText xml:space="preserve"> PAGEREF _Toc30528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Maven的生命周期和插件</w:t>
          </w:r>
          <w:r>
            <w:tab/>
          </w:r>
          <w:r>
            <w:fldChar w:fldCharType="begin"/>
          </w:r>
          <w:r>
            <w:instrText xml:space="preserve"> PAGEREF _Toc19327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Maven的生命周期</w:t>
          </w:r>
          <w:r>
            <w:tab/>
          </w:r>
          <w:r>
            <w:fldChar w:fldCharType="begin"/>
          </w:r>
          <w:r>
            <w:instrText xml:space="preserve"> PAGEREF _Toc13005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Pom文件详解</w:t>
          </w:r>
          <w:r>
            <w:tab/>
          </w:r>
          <w:r>
            <w:fldChar w:fldCharType="begin"/>
          </w:r>
          <w:r>
            <w:instrText xml:space="preserve"> PAGEREF _Toc4851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依赖范围</w:t>
          </w:r>
          <w:r>
            <w:tab/>
          </w:r>
          <w:r>
            <w:fldChar w:fldCharType="begin"/>
          </w:r>
          <w:r>
            <w:instrText xml:space="preserve"> PAGEREF _Toc10689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依赖传递</w:t>
          </w:r>
          <w:r>
            <w:tab/>
          </w:r>
          <w:r>
            <w:fldChar w:fldCharType="begin"/>
          </w:r>
          <w:r>
            <w:instrText xml:space="preserve"> PAGEREF _Toc4933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依赖冲突</w:t>
          </w:r>
          <w:r>
            <w:tab/>
          </w:r>
          <w:r>
            <w:fldChar w:fldCharType="begin"/>
          </w:r>
          <w:r>
            <w:instrText xml:space="preserve"> PAGEREF _Toc4578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Maven聚合和继承</w:t>
          </w:r>
          <w:r>
            <w:tab/>
          </w:r>
          <w:r>
            <w:fldChar w:fldCharType="begin"/>
          </w:r>
          <w:r>
            <w:instrText xml:space="preserve"> PAGEREF _Toc21950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769"/>
      <w:r>
        <w:rPr>
          <w:rFonts w:hint="eastAsia"/>
          <w:lang w:val="en-US" w:eastAsia="zh-CN"/>
        </w:rPr>
        <w:t>Maven学习笔记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所谓的依赖（jar文件） 实际上也是 通过项目，打包成jar文件得来的。无非就是引用这个项目中的字节码（类）的方法。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 自己的maven项目，也可以 让另一个maven项目直接用依赖引入。这样就可以使用另外一个项目的类了</w:t>
      </w:r>
      <w:bookmarkStart w:id="12" w:name="_GoBack"/>
      <w:bookmarkEnd w:id="12"/>
    </w:p>
    <w:p>
      <w:pPr>
        <w:pStyle w:val="3"/>
        <w:rPr>
          <w:rFonts w:hint="eastAsia"/>
          <w:lang w:val="en-US" w:eastAsia="zh-CN"/>
        </w:rPr>
      </w:pPr>
      <w:bookmarkStart w:id="1" w:name="_Toc18410"/>
      <w:r>
        <w:rPr>
          <w:rFonts w:hint="eastAsia"/>
          <w:lang w:val="en-US" w:eastAsia="zh-CN"/>
        </w:rPr>
        <w:t>环境搭建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mvnrepository.com   ： maven依赖搜索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官网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"http://maven.apache.org/"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http://maven.apache.org/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maven需要java支持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98240" cy="1879600"/>
            <wp:effectExtent l="0" t="0" r="16510" b="6350"/>
            <wp:docPr id="1" name="图片 1" descr="TIM截图2018101710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810171018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.bat  文件  一般在 bin 目录下 ，用 windows 命令行 可以运行这些脚本。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 tomcat中的 startup.bat ： 进入这个目录，输入startup就可以运行。或者双击运行。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环境变量设置， 在path 下 添加 maven安装目录/bin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 定义一个 系统变量 M2_HOME 值为 maven安装目录，在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Path中 这样引用， %M2_HOME%/bin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-v : 查看maven 版本号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 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Groupid 是 项目的包名 com.imooc.maven01 : com.imooc 是组织（公司名）,maven01项目名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artifactId 是模块名  ：maven01-model   （规范 项目名+ 模块名）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是项目的版本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&lt;groupId&gt;cn.myusen&lt;/groupId&gt;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&lt;artifactId&gt;chess&lt;/artifactId&gt;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&lt;version&gt;1.0&lt;/version&gt;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&lt;packaging&gt;jar&lt;/packaging&gt;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930275" cy="706120"/>
            <wp:effectExtent l="0" t="0" r="3175" b="17780"/>
            <wp:docPr id="7" name="图片 7" descr="TIM截图20181017113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截图201810171138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3027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7749"/>
      <w:r>
        <w:rPr>
          <w:rFonts w:hint="eastAsia"/>
          <w:lang w:val="en-US" w:eastAsia="zh-CN"/>
        </w:rPr>
        <w:t>Maven 命令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都在 maven 项目的根目录（下图就是一个根目录）下执行。用 windows cmd ，执行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85540" cy="1074420"/>
            <wp:effectExtent l="0" t="0" r="10160" b="11430"/>
            <wp:docPr id="2" name="图片 2" descr="TIM截图20181017103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810171038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mvn compile :  编译项目，根据依赖坐标到本地仓库中看是否有依赖，有的话，将依赖加入到项目的classpath中，没有，从远程中央仓库下载依赖到本地。（和插件），并在项目根目录生成 target文件夹， 生成 java字节码等 文件。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test :  在 target目录中生成测试报告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package： 在 target目录 下生成 项目的jar 或者 war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clean: 删除 target 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install: 将jar包安装到本地仓库中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8447"/>
      <w:r>
        <w:rPr>
          <w:rFonts w:hint="eastAsia"/>
          <w:lang w:val="en-US" w:eastAsia="zh-CN"/>
        </w:rPr>
        <w:t>Maven自动建立目录骨架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archetype 插件，用于创建符合maven规定的目录骨架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一个目录下（不是项目的根目录），执行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archetype:generate  命令之后，一步一步 跟着提示创建骨架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30528"/>
      <w:r>
        <w:rPr>
          <w:rFonts w:hint="eastAsia"/>
          <w:lang w:val="en-US" w:eastAsia="zh-CN"/>
        </w:rPr>
        <w:t>本地仓库，远程仓库，镜像仓库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 ：在国外有个maven的全球仓库 （连接不到 国外网络的情况下，就无法下载依赖）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 lib目录下，有下图jar，解压之后，org\apache\maven\model目录下有个pom文件，url 是 国外 的 远程仓库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47900" cy="400050"/>
            <wp:effectExtent l="0" t="0" r="0" b="0"/>
            <wp:docPr id="3" name="图片 3" descr="TIM截图2018101711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截图201810171110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镜像仓库：国内的 远程仓库。 这时候再下载依赖，就从国内远程仓库下载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48965" cy="2392680"/>
            <wp:effectExtent l="0" t="0" r="13335" b="7620"/>
            <wp:docPr id="5" name="图片 5" descr="TIM截图20181017112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截图201810171121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本地仓库：默认 本地仓库 是在 用目录下的 .m2目录中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修改 本地仓库的 位置， 在maven的 conf 目录下的setting.xm文件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09465" cy="142875"/>
            <wp:effectExtent l="0" t="0" r="635" b="9525"/>
            <wp:docPr id="6" name="图片 6" descr="TIM截图2018101711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截图201810171122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修改之后 ，再从远程仓库下载，依赖就存放在 自己配置的 仓库路径中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9327"/>
      <w:r>
        <w:rPr>
          <w:rFonts w:hint="eastAsia"/>
          <w:lang w:val="en-US" w:eastAsia="zh-CN"/>
        </w:rPr>
        <w:t>Maven的生命周期和插件</w:t>
      </w:r>
      <w:bookmarkEnd w:id="5"/>
    </w:p>
    <w:p>
      <w:pPr>
        <w:pStyle w:val="4"/>
        <w:rPr>
          <w:rFonts w:hint="eastAsia"/>
          <w:lang w:val="en-US" w:eastAsia="zh-CN"/>
        </w:rPr>
      </w:pPr>
      <w:bookmarkStart w:id="6" w:name="_Toc13005"/>
      <w:r>
        <w:rPr>
          <w:rFonts w:hint="eastAsia"/>
          <w:lang w:val="en-US" w:eastAsia="zh-CN"/>
        </w:rPr>
        <w:t>Maven的生命周期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 ：清理项目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：构建项目 (核心)   compile test package 这几个阶段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 : 生成项目站点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clean compile test package install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后面的命令，前面的命令都会执行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Maven的插件很多，比如有 生成源码的插件 等等。。 具体用法查资料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4851"/>
      <w:r>
        <w:rPr>
          <w:rFonts w:hint="eastAsia"/>
          <w:lang w:val="en-US" w:eastAsia="zh-CN"/>
        </w:rPr>
        <w:t>Pom文件详解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 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Groupid 是 项目的包名 com.imooc.maven01 : com.imooc 是组织（公司名）,maven01项目名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artifactId 是模块名  ：maven01-model   （规范 项目名+ 模块名）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是项目的版本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&lt;groupId&gt;cn.myusen&lt;/groupId&gt;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&lt;artifactId&gt;chess&lt;/artifactId&gt;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&lt;version&gt;1.0&lt;/version&gt;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&lt;packaging&gt;jar&lt;/packaging&gt;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930275" cy="706120"/>
            <wp:effectExtent l="0" t="0" r="3175" b="17780"/>
            <wp:docPr id="8" name="图片 8" descr="TIM截图20181017113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IM截图201810171138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3027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&lt;name&gt;&lt;/name&gt; 项目描述名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&lt;url&gt;&lt;/url&gt; 项目的地址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&lt;description&gt;&lt;/description&gt; 项目的描述  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依赖管理，本身 不引入 管理的这些依赖，继承这个pom ，就可以将这些依赖引入项目的classpath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&lt;dependencyManagement&gt;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&lt;dependcies&gt;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&lt;/dependcies&gt;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&lt;/dependencyManagement&gt;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&lt;parent&gt;&lt;/parent&gt;     继承指定的父模块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聚合多个子模块，一起编译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&lt;modules&gt;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&lt;module&gt;&lt;/module&gt;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&lt;/modules&gt;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10689"/>
      <w:r>
        <w:rPr>
          <w:rFonts w:hint="eastAsia"/>
          <w:lang w:val="en-US" w:eastAsia="zh-CN"/>
        </w:rPr>
        <w:t>依赖范围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59130" cy="1626870"/>
            <wp:effectExtent l="0" t="0" r="7620" b="11430"/>
            <wp:docPr id="9" name="图片 9" descr="TIM截图20181017115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IM截图201810171153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 的 3 中 classpath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   测试  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&lt;scope&gt;test&lt;/scope&gt; 此依赖 只在 测试的 classpath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Socpe 的值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 ：默认范围，编译，测试，运行都有效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Provided  :在编译和测试时有效 ，运行时 不会将次依赖 加入 classpath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 发布 web项目是，servlet-api 就不必 加入到 classpath，因为tomcat有servlet-api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运行时，加入的话，可能存在冲突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 : 在测试和运行时有效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： 测试范围有效</w:t>
      </w:r>
    </w:p>
    <w:p>
      <w:pPr>
        <w:pStyle w:val="4"/>
        <w:rPr>
          <w:rFonts w:hint="eastAsia"/>
          <w:lang w:val="en-US" w:eastAsia="zh-CN"/>
        </w:rPr>
      </w:pPr>
      <w:bookmarkStart w:id="9" w:name="_Toc4933"/>
      <w:r>
        <w:rPr>
          <w:rFonts w:hint="eastAsia"/>
          <w:lang w:val="en-US" w:eastAsia="zh-CN"/>
        </w:rPr>
        <w:t>依赖传递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 实际上 是 项目的坐标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依赖 引用 A 依赖 ，C依赖 引用 B 依赖 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间接的 C 依赖 引用 A依赖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排除 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 在 C依赖 中 将 A依赖 排除,就不再将 A的 jar包加入到classpath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&lt;groupid&gt;C&lt;/groupid&gt;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&lt;exclusions&gt;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&lt;exclusion&gt;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&lt;groupid&gt;A&lt;/groupid&gt;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&lt;/exclusion&gt;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&lt;/exclusions&gt;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4578"/>
      <w:r>
        <w:rPr>
          <w:rFonts w:hint="eastAsia"/>
          <w:lang w:val="en-US" w:eastAsia="zh-CN"/>
        </w:rPr>
        <w:t>依赖冲突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依赖 有短路 优先的 特点，加入 A要 引入D依赖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&gt;B-&gt;C-&gt;D (jar)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A-&gt;X-&gt;D(jar)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 A 引入的依赖是 下面 的那个D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依赖 谁先 声明， 谁有效 。 </w:t>
      </w:r>
    </w:p>
    <w:p>
      <w:pPr>
        <w:pStyle w:val="3"/>
        <w:rPr>
          <w:rFonts w:hint="eastAsia"/>
          <w:lang w:val="en-US" w:eastAsia="zh-CN"/>
        </w:rPr>
      </w:pPr>
      <w:bookmarkStart w:id="11" w:name="_Toc21950"/>
      <w:r>
        <w:rPr>
          <w:rFonts w:hint="eastAsia"/>
          <w:lang w:val="en-US" w:eastAsia="zh-CN"/>
        </w:rPr>
        <w:t>Maven聚合和继承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聚合：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多个 项目，一同 编译 ，打包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 创建一个新的maven项目，pom文件中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打包方式 pom , 下面的标签实现聚合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&lt;modules&gt;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&lt;module&gt;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子模块的坐标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&lt;/module&gt;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&lt;/modules&gt;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 pom文件中 定义，这个标签（dependencyManagement）下面的依赖，不会引入到本项目中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&lt;packaging&gt;pom&lt;/packaging&gt;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&lt;dependencyManagement&gt;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&lt;dependcies&gt;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&lt;/dependcies&gt;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&lt;/dependencyManagement&gt;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谁去继承它，就在 pom文件中用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&lt;parent&gt;坐标&lt;/parent&gt; 引入就可以了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94DC6F"/>
    <w:multiLevelType w:val="singleLevel"/>
    <w:tmpl w:val="C794DC6F"/>
    <w:lvl w:ilvl="0" w:tentative="0">
      <w:start w:val="1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0397"/>
    <w:rsid w:val="00D91562"/>
    <w:rsid w:val="014F182F"/>
    <w:rsid w:val="02965123"/>
    <w:rsid w:val="03021296"/>
    <w:rsid w:val="035364B5"/>
    <w:rsid w:val="039D1933"/>
    <w:rsid w:val="03A76AB9"/>
    <w:rsid w:val="04003215"/>
    <w:rsid w:val="04736282"/>
    <w:rsid w:val="048E55CE"/>
    <w:rsid w:val="05AC002D"/>
    <w:rsid w:val="061C3E4E"/>
    <w:rsid w:val="06847C19"/>
    <w:rsid w:val="086A7791"/>
    <w:rsid w:val="093B23ED"/>
    <w:rsid w:val="09710C75"/>
    <w:rsid w:val="09D31FBF"/>
    <w:rsid w:val="0A283FAC"/>
    <w:rsid w:val="0A7A5363"/>
    <w:rsid w:val="0B420593"/>
    <w:rsid w:val="0BBA1FCF"/>
    <w:rsid w:val="0D516BA7"/>
    <w:rsid w:val="0D54015B"/>
    <w:rsid w:val="0D58543E"/>
    <w:rsid w:val="0DBB4E29"/>
    <w:rsid w:val="0DBC22A0"/>
    <w:rsid w:val="0E7A397A"/>
    <w:rsid w:val="0EA64ED8"/>
    <w:rsid w:val="0ECC3F48"/>
    <w:rsid w:val="103005B0"/>
    <w:rsid w:val="10310FA1"/>
    <w:rsid w:val="10A304E1"/>
    <w:rsid w:val="10A730D5"/>
    <w:rsid w:val="11260E8E"/>
    <w:rsid w:val="12C9330D"/>
    <w:rsid w:val="13237817"/>
    <w:rsid w:val="136D5CE4"/>
    <w:rsid w:val="14651705"/>
    <w:rsid w:val="14B77B39"/>
    <w:rsid w:val="15B978B3"/>
    <w:rsid w:val="171D0FE9"/>
    <w:rsid w:val="17E247BF"/>
    <w:rsid w:val="184F6024"/>
    <w:rsid w:val="18750402"/>
    <w:rsid w:val="1AC051C9"/>
    <w:rsid w:val="1C594B94"/>
    <w:rsid w:val="1C9A270A"/>
    <w:rsid w:val="1CF867EE"/>
    <w:rsid w:val="1D4854CE"/>
    <w:rsid w:val="1D9E2C36"/>
    <w:rsid w:val="1DE21330"/>
    <w:rsid w:val="21FA776C"/>
    <w:rsid w:val="22855A8C"/>
    <w:rsid w:val="23094DAC"/>
    <w:rsid w:val="231843F7"/>
    <w:rsid w:val="242761DF"/>
    <w:rsid w:val="24F9056C"/>
    <w:rsid w:val="2594443C"/>
    <w:rsid w:val="267F5A7F"/>
    <w:rsid w:val="286660A5"/>
    <w:rsid w:val="29C67094"/>
    <w:rsid w:val="2CBD7329"/>
    <w:rsid w:val="2EB6133F"/>
    <w:rsid w:val="2EC4722D"/>
    <w:rsid w:val="2EF00D7D"/>
    <w:rsid w:val="2F5D771B"/>
    <w:rsid w:val="2F9C2ADA"/>
    <w:rsid w:val="2FC145EA"/>
    <w:rsid w:val="2FE55072"/>
    <w:rsid w:val="308D2134"/>
    <w:rsid w:val="311C46B8"/>
    <w:rsid w:val="311F056D"/>
    <w:rsid w:val="327B3CA6"/>
    <w:rsid w:val="33C91E77"/>
    <w:rsid w:val="347E0785"/>
    <w:rsid w:val="34A705DB"/>
    <w:rsid w:val="38584B74"/>
    <w:rsid w:val="38922481"/>
    <w:rsid w:val="38CB6772"/>
    <w:rsid w:val="39494E6D"/>
    <w:rsid w:val="3A730AEF"/>
    <w:rsid w:val="3E6E7348"/>
    <w:rsid w:val="3EA73AD8"/>
    <w:rsid w:val="3F650BC8"/>
    <w:rsid w:val="410935DB"/>
    <w:rsid w:val="4204140F"/>
    <w:rsid w:val="4248446F"/>
    <w:rsid w:val="42C8362D"/>
    <w:rsid w:val="441912AF"/>
    <w:rsid w:val="443A5DD1"/>
    <w:rsid w:val="44E70182"/>
    <w:rsid w:val="452B33FF"/>
    <w:rsid w:val="457F5813"/>
    <w:rsid w:val="45F34DB4"/>
    <w:rsid w:val="45F66E6E"/>
    <w:rsid w:val="47383945"/>
    <w:rsid w:val="48C50F7C"/>
    <w:rsid w:val="4AB22D65"/>
    <w:rsid w:val="4AD04327"/>
    <w:rsid w:val="4B425241"/>
    <w:rsid w:val="4B8B7B80"/>
    <w:rsid w:val="4C053663"/>
    <w:rsid w:val="4C1F13C0"/>
    <w:rsid w:val="4CF7635A"/>
    <w:rsid w:val="4DDE586F"/>
    <w:rsid w:val="50113A1A"/>
    <w:rsid w:val="50D74935"/>
    <w:rsid w:val="53143078"/>
    <w:rsid w:val="583A570D"/>
    <w:rsid w:val="598264F1"/>
    <w:rsid w:val="5A322725"/>
    <w:rsid w:val="5ABF664D"/>
    <w:rsid w:val="5C171557"/>
    <w:rsid w:val="5D050891"/>
    <w:rsid w:val="5D4453E4"/>
    <w:rsid w:val="5EB27A5D"/>
    <w:rsid w:val="5EDE1177"/>
    <w:rsid w:val="60655084"/>
    <w:rsid w:val="61522BBF"/>
    <w:rsid w:val="61767129"/>
    <w:rsid w:val="62940635"/>
    <w:rsid w:val="65BE1883"/>
    <w:rsid w:val="65F72953"/>
    <w:rsid w:val="66136DF2"/>
    <w:rsid w:val="662C1B43"/>
    <w:rsid w:val="66604B03"/>
    <w:rsid w:val="666D52A1"/>
    <w:rsid w:val="676465E2"/>
    <w:rsid w:val="676A6207"/>
    <w:rsid w:val="679221CC"/>
    <w:rsid w:val="680C3BF0"/>
    <w:rsid w:val="6A8F23F7"/>
    <w:rsid w:val="6BA03496"/>
    <w:rsid w:val="6EA52C9F"/>
    <w:rsid w:val="6F2A50CB"/>
    <w:rsid w:val="6F2C3AD1"/>
    <w:rsid w:val="7004343A"/>
    <w:rsid w:val="711E53B0"/>
    <w:rsid w:val="715B2DE3"/>
    <w:rsid w:val="71DE3704"/>
    <w:rsid w:val="72125043"/>
    <w:rsid w:val="73373FAA"/>
    <w:rsid w:val="73780CE4"/>
    <w:rsid w:val="752834B3"/>
    <w:rsid w:val="76725982"/>
    <w:rsid w:val="7744038C"/>
    <w:rsid w:val="776057EB"/>
    <w:rsid w:val="79A515A4"/>
    <w:rsid w:val="7A8973A3"/>
    <w:rsid w:val="7ACC62E7"/>
    <w:rsid w:val="7B702E7A"/>
    <w:rsid w:val="7C076D7B"/>
    <w:rsid w:val="7CDB70FC"/>
    <w:rsid w:val="7CDE2835"/>
    <w:rsid w:val="7D1675AE"/>
    <w:rsid w:val="7F107576"/>
    <w:rsid w:val="7F3F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刘腾飞</dc:creator>
  <cp:lastModifiedBy>在下段某某</cp:lastModifiedBy>
  <dcterms:modified xsi:type="dcterms:W3CDTF">2018-10-22T14:20:29Z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