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Theme="minorEastAsia" w:hAnsiTheme="minorEastAsia" w:eastAsia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 w:eastAsiaTheme="minorEastAsia"/>
          <w:color w:val="000000" w:themeColor="text1"/>
          <w:sz w:val="32"/>
          <w:szCs w:val="32"/>
          <w:lang w:val="en-US" w:eastAsia="zh-CN"/>
        </w:rPr>
        <w:t>docker部署警务平台</w:t>
      </w:r>
      <w:r>
        <w:rPr>
          <w:rFonts w:hint="eastAsia" w:asciiTheme="minorEastAsia" w:hAnsiTheme="minorEastAsia" w:eastAsiaTheme="minorEastAsia"/>
          <w:color w:val="000000" w:themeColor="text1"/>
          <w:sz w:val="32"/>
          <w:szCs w:val="32"/>
        </w:rPr>
        <w:t>文档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武汉微创光电股份有限公司</w:t>
      </w:r>
    </w:p>
    <w:p>
      <w:pPr>
        <w:ind w:firstLine="0" w:firstLineChars="0"/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201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8年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月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16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日</w:t>
      </w: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04" w:right="1134" w:bottom="1247" w:left="1134" w:header="1423" w:footer="992" w:gutter="0"/>
          <w:cols w:space="720" w:num="1"/>
          <w:docGrid w:linePitch="291" w:charSpace="0"/>
        </w:sectPr>
      </w:pPr>
    </w:p>
    <w:p>
      <w:pPr>
        <w:spacing w:line="420" w:lineRule="exact"/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5"/>
        <w:rPr>
          <w:rFonts w:asciiTheme="minorEastAsia" w:hAnsiTheme="minorEastAsia" w:eastAsiaTheme="minorEastAsia"/>
          <w:b w:val="0"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color w:val="000000" w:themeColor="text1"/>
          <w:sz w:val="21"/>
          <w:szCs w:val="21"/>
        </w:rPr>
        <w:t>版本历史信息</w:t>
      </w: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26"/>
        <w:gridCol w:w="2324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版本号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时间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作者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修改主要原因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 w:themeColor="text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0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2018-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</w:rPr>
              <w:t>16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段文杰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</w:tbl>
    <w:p>
      <w:pPr>
        <w:ind w:firstLine="0" w:firstLineChars="0"/>
      </w:pPr>
      <w:bookmarkStart w:id="0" w:name="_Toc32401"/>
      <w:bookmarkStart w:id="1" w:name="_Toc304376456"/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2" w:name="_Toc513819749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1</w:t>
      </w:r>
      <w:bookmarkEnd w:id="0"/>
      <w:bookmarkEnd w:id="1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：项目介绍</w:t>
      </w:r>
      <w:bookmarkEnd w:id="2"/>
    </w:p>
    <w:p>
      <w:pPr>
        <w:ind w:firstLine="735" w:firstLineChars="35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帮助管理人员部署和配置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web端警务平台系统</w:t>
      </w:r>
    </w:p>
    <w:p>
      <w:pPr>
        <w:ind w:firstLine="735" w:firstLineChars="35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ind w:firstLine="0" w:firstLineChars="0"/>
        <w:jc w:val="left"/>
        <w:outlineLvl w:val="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bookmarkStart w:id="3" w:name="_Toc513819767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2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：安装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docker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服务</w:t>
      </w:r>
      <w:bookmarkEnd w:id="3"/>
    </w:p>
    <w:p>
      <w:pPr>
        <w:ind w:firstLine="199" w:firstLineChars="95"/>
        <w:jc w:val="left"/>
        <w:outlineLvl w:val="1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</w:pPr>
      <w:bookmarkStart w:id="4" w:name="_Toc513819768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2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.1准备软件列表</w:t>
      </w:r>
      <w:bookmarkEnd w:id="4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2"/>
        <w:rPr>
          <w:rFonts w:hint="eastAsia" w:cs="Arial" w:asciiTheme="minorEastAsia" w:hAnsiTheme="minorEastAsia" w:eastAsiaTheme="minorEastAsia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sept0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文件存放路径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9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instrText xml:space="preserve"> HYPERLINK "\\\\192.168.3.3\\pis-publish\\项目开发环境\\Java\\Java后台服务组件\\docker内网部署及服务组件" </w:instrTex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8"/>
          <w:rFonts w:hint="eastAsia" w:cs="Arial" w:asciiTheme="minorEastAsia" w:hAnsiTheme="minorEastAsia" w:eastAsiaTheme="minorEastAsia"/>
          <w:szCs w:val="21"/>
          <w:shd w:val="clear" w:color="auto" w:fill="FFFFFF"/>
          <w:lang w:val="en-US" w:eastAsia="zh-CN"/>
        </w:rPr>
        <w:t>\\192.168.3.3\pis-publish\项目开发环境\Java\Java后台服务组件\docker内网部署及服务组件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9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</w:pPr>
    </w:p>
    <w:p>
      <w:pPr>
        <w:ind w:firstLine="199" w:firstLineChars="95"/>
        <w:jc w:val="left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前提：拷贝软件到linux /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home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/tools/目录下;tools是本人新创建的；</w:t>
      </w:r>
    </w:p>
    <w:p>
      <w:pPr>
        <w:ind w:left="105" w:leftChars="50" w:firstLine="420"/>
        <w:jc w:val="left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   </w:t>
      </w:r>
    </w:p>
    <w:tbl>
      <w:tblPr>
        <w:tblStyle w:val="20"/>
        <w:tblW w:w="8751" w:type="dxa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5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5760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ind w:firstLine="409" w:firstLineChars="195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docker1.7.1离线安装依赖包及自动安装脚本</w:t>
            </w:r>
          </w:p>
        </w:tc>
        <w:tc>
          <w:tcPr>
            <w:tcW w:w="5760" w:type="dxa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device-mapper-libs-1.02.117-12.el6.x86_64.rpm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docker-io-1.7.1-2.el6.x86_64.rpm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libcgroup-0.40.rc1-23.el6.x86_64.rpm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lua-alt-getopt-0.7.0-1.el6.noarch.rpm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lua-filesystem-1.4.2-1.el6.x86_64.rpm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lua-lxc-1.0.9-1.el6.x86_64.rpm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lxc-1.0.9-1.el6.x86_64.rpm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lxc-libs-1.0.9-1.el6.x86_64.rpm</w:t>
            </w:r>
          </w:p>
        </w:tc>
      </w:tr>
    </w:tbl>
    <w:p>
      <w:pPr>
        <w:ind w:left="0" w:leftChars="0" w:firstLine="0" w:firstLineChars="0"/>
        <w:jc w:val="lef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 xml:space="preserve">   将tar包下的文件拷贝到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/home/tools/loadMenu/下：</w:t>
      </w:r>
    </w:p>
    <w:tbl>
      <w:tblPr>
        <w:tblStyle w:val="20"/>
        <w:tblW w:w="8751" w:type="dxa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5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5760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ind w:firstLine="409" w:firstLineChars="195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  <w:t>tar包</w:t>
            </w:r>
          </w:p>
        </w:tc>
        <w:tc>
          <w:tcPr>
            <w:tcW w:w="5760" w:type="dxa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centos-nginx-gridfs.tar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mongo3.0.tar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mysql-jwzh.tar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nginx1.10.tar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rabbitmq-3.6.1-management.tar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redis3.0.tar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registry5000.tar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tomcat8080.tar</w:t>
            </w:r>
          </w:p>
        </w:tc>
      </w:tr>
    </w:tbl>
    <w:p>
      <w:pPr>
        <w:ind w:left="0" w:leftChars="0" w:firstLine="0" w:firstLineChars="0"/>
        <w:jc w:val="lef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ind w:firstLine="199" w:firstLineChars="95"/>
        <w:jc w:val="left"/>
        <w:outlineLvl w:val="2"/>
        <w:rPr>
          <w:rFonts w:cs="宋体" w:asciiTheme="minorEastAsia" w:hAnsiTheme="minorEastAsia" w:eastAsiaTheme="minorEastAsia"/>
          <w:color w:val="000000" w:themeColor="text1"/>
          <w:szCs w:val="21"/>
        </w:rPr>
      </w:pPr>
      <w:bookmarkStart w:id="5" w:name="_Toc513819769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【sept1】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安装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依赖</w:t>
      </w:r>
      <w:r>
        <w:rPr>
          <w:rFonts w:cs="宋体" w:asciiTheme="minorEastAsia" w:hAnsiTheme="minorEastAsia" w:eastAsiaTheme="minorEastAsia"/>
          <w:color w:val="000000" w:themeColor="text1"/>
          <w:szCs w:val="21"/>
        </w:rPr>
        <w:t>环境</w:t>
      </w:r>
    </w:p>
    <w:p>
      <w:pPr>
        <w:shd w:val="clear" w:color="auto" w:fill="FFFFFF"/>
        <w:ind w:firstLine="199" w:firstLineChars="95"/>
        <w:jc w:val="left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 linux命令：</w:t>
      </w:r>
    </w:p>
    <w:p>
      <w:pPr>
        <w:shd w:val="clear" w:color="auto" w:fill="FFFFFF"/>
        <w:ind w:left="827" w:firstLine="0" w:firstLineChars="0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cd /home/tools/</w:t>
      </w:r>
      <w:r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</w:rPr>
        <w:t>docker1.7.1离线安装依赖包及自动安装脚本</w:t>
      </w:r>
      <w:r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  <w:lang w:val="en-US" w:eastAsia="zh-CN"/>
        </w:rPr>
        <w:t>/    #进入目录</w:t>
      </w:r>
    </w:p>
    <w:p>
      <w:pPr>
        <w:widowControl/>
        <w:wordWrap w:val="0"/>
        <w:ind w:left="407" w:firstLine="420" w:firstLineChars="0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#rpm -ivh *.rpm --force --nodeps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        # 执行目录下所以的rpm程序</w:t>
      </w:r>
    </w:p>
    <w:p>
      <w:pPr>
        <w:shd w:val="clear" w:color="auto" w:fill="FFFFFF"/>
        <w:wordWrap w:val="0"/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</w:rPr>
      </w:pPr>
    </w:p>
    <w:p>
      <w:pPr>
        <w:shd w:val="clear" w:color="auto" w:fill="FFFFFF"/>
        <w:wordWrap w:val="0"/>
        <w:ind w:left="420" w:leftChars="0" w:firstLine="420"/>
        <w:rPr>
          <w:rFonts w:cs="Consolas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</w:t>
      </w:r>
    </w:p>
    <w:p>
      <w:pPr>
        <w:shd w:val="clear" w:color="auto" w:fill="FFFFFF"/>
        <w:ind w:firstLine="199" w:firstLineChars="95"/>
        <w:jc w:val="left"/>
        <w:outlineLvl w:val="2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【sept2】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挂载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cgroup</w:t>
      </w:r>
    </w:p>
    <w:p>
      <w:pPr>
        <w:shd w:val="clear" w:color="auto" w:fill="FFFFFF"/>
        <w:ind w:firstLine="199" w:firstLineChars="95"/>
        <w:jc w:val="left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 linux命令：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vi /etc/fstab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eastAsia="zh-CN"/>
        </w:rPr>
        <w:t>编辑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fatab文件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#在结尾添加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none    /sys/fs/cgroup       cgroup     defaults    0   0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#保存重启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#reboot</w:t>
      </w:r>
    </w:p>
    <w:p>
      <w:pPr>
        <w:shd w:val="clear" w:color="auto" w:fill="FFFFFF"/>
        <w:ind w:firstLine="611" w:firstLineChars="291"/>
        <w:rPr>
          <w:rFonts w:hint="eastAsia" w:cs="Consolas" w:asciiTheme="minorEastAsia" w:hAnsiTheme="minorEastAsia" w:eastAsiaTheme="minorEastAsia"/>
          <w:color w:val="000000" w:themeColor="text1"/>
          <w:szCs w:val="21"/>
        </w:rPr>
      </w:pPr>
    </w:p>
    <w:p>
      <w:pPr>
        <w:shd w:val="clear" w:color="auto" w:fill="FFFFFF"/>
        <w:ind w:firstLine="199" w:firstLineChars="95"/>
        <w:jc w:val="left"/>
        <w:outlineLvl w:val="2"/>
        <w:rPr>
          <w:rFonts w:hint="eastAsia" w:cs="宋体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3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再次运行启动</w:t>
      </w:r>
    </w:p>
    <w:p>
      <w:pPr>
        <w:shd w:val="clear" w:color="auto" w:fill="FFFFFF"/>
        <w:ind w:firstLine="611" w:firstLineChars="291"/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ps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//看到container id等字样代表安装成功</w:t>
      </w:r>
    </w:p>
    <w:p>
      <w:pPr>
        <w:shd w:val="clear" w:color="auto" w:fill="FFFFFF"/>
        <w:ind w:firstLine="611" w:firstLineChars="291"/>
        <w:rPr>
          <w:rFonts w:cs="Consolas" w:asciiTheme="minorEastAsia" w:hAnsiTheme="minorEastAsia" w:eastAsiaTheme="minorEastAsia"/>
          <w:color w:val="000000" w:themeColor="text1"/>
          <w:szCs w:val="21"/>
        </w:rPr>
      </w:pPr>
    </w:p>
    <w:bookmarkEnd w:id="5"/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bookmarkStart w:id="6" w:name="_Toc513819774"/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3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bookmarkEnd w:id="6"/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registry私服搭建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bookmarkStart w:id="7" w:name="_Toc513819775"/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registry私服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  <w:bookmarkEnd w:id="7"/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registry5000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#save load --input /home/tools/loadMenu/registry5000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registry私服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5000:5000 -v /home/tools/date/registry/:/var/lib/registry/ --name registry2 registry:latest</w:t>
      </w:r>
    </w:p>
    <w:p>
      <w:pPr>
        <w:spacing w:line="220" w:lineRule="atLeast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客户端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docker上传配置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#修改客户端的属性：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vi /etc/sysconfig/docker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other_args=" --insecure-registry 192.168.3.205:5000"//添加配置ip：端口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#service docker stop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//停止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#service docker start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//启动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#ps -ef|grep docker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//查看有192.168.3.205:5000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4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tomcat镜像服务启动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tomcat镜像服务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#save load --input /home/tools/loadMenu/tomcat8080.tar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hd w:val="clear" w:color="auto" w:fill="FFFFFF"/>
        <w:spacing w:before="136" w:after="136"/>
        <w:ind w:left="0" w:leftChars="0" w:firstLine="0" w:firstLineChars="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将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war包放入挂载的目录下，然后启动tomcat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</w:p>
    <w:tbl>
      <w:tblPr>
        <w:tblStyle w:val="20"/>
        <w:tblW w:w="8751" w:type="dxa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5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5760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ind w:firstLine="409" w:firstLineChars="195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  <w:t>war包</w:t>
            </w:r>
          </w:p>
        </w:tc>
        <w:tc>
          <w:tcPr>
            <w:tcW w:w="5760" w:type="dxa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background.war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javaCms.war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jwzh.war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stream-loadbalance-jwzh.war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vod-loadbalance-jwzh.war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  <w:t>socket-io-jwzh.war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  <w:t>mq-jwzh.war</w:t>
            </w:r>
          </w:p>
        </w:tc>
      </w:tr>
    </w:tbl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#将7个war包拷贝到/home/tools/data/tomcat/webapps/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tomcat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bookmarkStart w:id="8" w:name="_GoBack"/>
      <w:bookmarkEnd w:id="8"/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默认bridge模式;带network namespace和ip、端口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8080:8080 -v /home/tools/data/tomcat/webapps:/usr/local/tomcat/webapps -v /home/tools/data/tomcat/logs/:/usr/local/tomcat/logs/ --name jwzh_tomcat-rm   tomcat8080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#以host方式启动；以宿主机的ip和端口为准。容器不带ip和端口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--net=host -d -v /home/tools/data/tomcat/webapps:/usr/local/tomcat/webapps -v /home/tools/data/tomcat/logs/:/usr/local/tomcat/logs/ --name jwzh_tomcat-rm   tomcat8080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5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mysql镜像服务启动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mysql镜像服务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mysql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-jwzh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#save load --input /home/tools/loadMenu/mysql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-jwzh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mysql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--ulimit nofile=65536:65536</w:t>
      </w:r>
      <w:r>
        <w:rPr>
          <w:rFonts w:hint="eastAsia" w:cs="宋体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  <w:t xml:space="preserve"> 解决最大连接为214问题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3306:3306 -v /home/tools/data/mysql/:/var/lib/mysql/ -e MYSQL_ROOT_PASSWORD=123456 --ulimit nofile=65536:65536 --name mysql-jwzh-rm mysql-jwzh:latest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登录并创建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创建用户密码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CREATE USER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'@'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localhost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 IDENTIFIED BY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123456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 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GRANT ALL PRIVILEGES ON *.* TO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'@'%' IDENTIFIED BY '123456' WITH GRANT OPTION;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#刷新权限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flush privileges;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mysql 登录并导入wt-ssp.sql文件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#使用navicat工具导入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6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redis镜像服务启动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redis镜像服务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redis3.0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/home/tools/tar包/redis3.0.tar 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redis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6379:6379 -v /home/tools/data/redis:/data  -d redis:3.0 redis-server --appendonly yes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7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mongo镜像服务启动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mongo镜像服务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/home/tools/tar包/mongo3.0.tar 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27017:27017 -v /home/tools/data/mongo/db:/data/db -d mongo:3.0.6</w:t>
      </w:r>
    </w:p>
    <w:p>
      <w:pPr>
        <w:shd w:val="clear" w:color="auto" w:fill="FFFFFF"/>
        <w:spacing w:before="136" w:after="136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进入容器创建用户密码和数据库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docker exec -it 镜像id /bin/bash （进入容器）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mongo （进入mongodb）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下面是安装完之后，正确的执行步骤，创建管理账户用户和普通用户的步骤，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创建管理账户，然后退出。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use admin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db.createUser(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{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user: "admin",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pwd: "password",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roles: [ { role: "root", db: "admin" } ]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}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exit; （退出容器）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 jwzh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db.createUser(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user: "user",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pwd: "123456",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roles: [ { role: "readWrite", db: "jwzh" }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exit;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8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rabbitmq镜像服务启动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rabbitmq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载入文件rabbitmq-3.6.1-management.tar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/home/tools/tar包/rabbitmq-3.6.1-management.tar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rabbitmq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--name myrabbitmq -p 5672:5672 -p 15672:15672 rabbitmq:3.6.1-management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默认帐号密码都为:guest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9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nginx1.10.tar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/home/tools/tar包/nginx1.10.tar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80:80 --name mynginx -v /home/tools/data/nginx-gridfs/www:/www -v /home/tools/data/nginx-gridfs/logs:/wwwlogs  -d nginx:1.10.3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10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-itd -p 80:80 --name centos-nginx-gridfs-rm centos-nginx-gridfs /home/auto_service.sh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495703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ind w:firstLine="360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distribute"/>
      <w:rPr>
        <w:sz w:val="18"/>
        <w:szCs w:val="18"/>
      </w:rPr>
    </w:pPr>
    <w:r>
      <w:pict>
        <v:shape id="_x0000_i1025" o:spt="75" type="#_x0000_t75" style="height:31.7pt;width:95.0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http://www.wtoe.cn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2332"/>
    <w:rsid w:val="00002F2B"/>
    <w:rsid w:val="00012DEE"/>
    <w:rsid w:val="00013F7C"/>
    <w:rsid w:val="00021BA0"/>
    <w:rsid w:val="000255C4"/>
    <w:rsid w:val="00030A84"/>
    <w:rsid w:val="00037A19"/>
    <w:rsid w:val="000455B7"/>
    <w:rsid w:val="00050BB6"/>
    <w:rsid w:val="000545BC"/>
    <w:rsid w:val="00055AD2"/>
    <w:rsid w:val="000605A9"/>
    <w:rsid w:val="000614FE"/>
    <w:rsid w:val="000623A9"/>
    <w:rsid w:val="00083AD7"/>
    <w:rsid w:val="00094374"/>
    <w:rsid w:val="000A022B"/>
    <w:rsid w:val="000B3D02"/>
    <w:rsid w:val="000B5AB2"/>
    <w:rsid w:val="000C0530"/>
    <w:rsid w:val="000D06E5"/>
    <w:rsid w:val="000E4AE4"/>
    <w:rsid w:val="001023BB"/>
    <w:rsid w:val="00111D16"/>
    <w:rsid w:val="001225DA"/>
    <w:rsid w:val="001269EB"/>
    <w:rsid w:val="0013502B"/>
    <w:rsid w:val="00137881"/>
    <w:rsid w:val="00141F0D"/>
    <w:rsid w:val="00145DCD"/>
    <w:rsid w:val="001511E6"/>
    <w:rsid w:val="00167BB2"/>
    <w:rsid w:val="00170D28"/>
    <w:rsid w:val="00174798"/>
    <w:rsid w:val="001802C7"/>
    <w:rsid w:val="001924A9"/>
    <w:rsid w:val="001A0473"/>
    <w:rsid w:val="001A0904"/>
    <w:rsid w:val="001A4302"/>
    <w:rsid w:val="001B5530"/>
    <w:rsid w:val="001C07B2"/>
    <w:rsid w:val="001D233E"/>
    <w:rsid w:val="001E132B"/>
    <w:rsid w:val="001E4D66"/>
    <w:rsid w:val="001F4654"/>
    <w:rsid w:val="001F5063"/>
    <w:rsid w:val="002031F1"/>
    <w:rsid w:val="00232E61"/>
    <w:rsid w:val="002410E3"/>
    <w:rsid w:val="00243BCE"/>
    <w:rsid w:val="00264899"/>
    <w:rsid w:val="002704EF"/>
    <w:rsid w:val="0027317E"/>
    <w:rsid w:val="00284258"/>
    <w:rsid w:val="002A1A8B"/>
    <w:rsid w:val="002C4530"/>
    <w:rsid w:val="002D3693"/>
    <w:rsid w:val="002E6E09"/>
    <w:rsid w:val="00302E8C"/>
    <w:rsid w:val="0030395E"/>
    <w:rsid w:val="003174B3"/>
    <w:rsid w:val="00330457"/>
    <w:rsid w:val="00335238"/>
    <w:rsid w:val="00343B4F"/>
    <w:rsid w:val="003455B6"/>
    <w:rsid w:val="00360FBC"/>
    <w:rsid w:val="00363119"/>
    <w:rsid w:val="00366640"/>
    <w:rsid w:val="003814CF"/>
    <w:rsid w:val="00396A25"/>
    <w:rsid w:val="003A2AE1"/>
    <w:rsid w:val="003C2F62"/>
    <w:rsid w:val="003D6619"/>
    <w:rsid w:val="003D70CF"/>
    <w:rsid w:val="003D7BA9"/>
    <w:rsid w:val="003F311B"/>
    <w:rsid w:val="0042794D"/>
    <w:rsid w:val="00430DB0"/>
    <w:rsid w:val="00431FD0"/>
    <w:rsid w:val="00452D73"/>
    <w:rsid w:val="00456311"/>
    <w:rsid w:val="00456D1C"/>
    <w:rsid w:val="00463A3C"/>
    <w:rsid w:val="004900A5"/>
    <w:rsid w:val="004A1593"/>
    <w:rsid w:val="004B2512"/>
    <w:rsid w:val="004B44E0"/>
    <w:rsid w:val="004C533E"/>
    <w:rsid w:val="004D6A06"/>
    <w:rsid w:val="004E706C"/>
    <w:rsid w:val="00502860"/>
    <w:rsid w:val="00503045"/>
    <w:rsid w:val="0050493B"/>
    <w:rsid w:val="00515F74"/>
    <w:rsid w:val="00524390"/>
    <w:rsid w:val="005269D8"/>
    <w:rsid w:val="00526E8C"/>
    <w:rsid w:val="005347E2"/>
    <w:rsid w:val="005527B7"/>
    <w:rsid w:val="00565C4F"/>
    <w:rsid w:val="005670A8"/>
    <w:rsid w:val="00591B75"/>
    <w:rsid w:val="005A7E0E"/>
    <w:rsid w:val="005C6439"/>
    <w:rsid w:val="005D0B52"/>
    <w:rsid w:val="005E3D09"/>
    <w:rsid w:val="005F3E3B"/>
    <w:rsid w:val="00600137"/>
    <w:rsid w:val="00606B07"/>
    <w:rsid w:val="00610719"/>
    <w:rsid w:val="006129B7"/>
    <w:rsid w:val="0061469A"/>
    <w:rsid w:val="00625C47"/>
    <w:rsid w:val="00671693"/>
    <w:rsid w:val="006747F4"/>
    <w:rsid w:val="00674A85"/>
    <w:rsid w:val="00675AD5"/>
    <w:rsid w:val="006B0007"/>
    <w:rsid w:val="006B425B"/>
    <w:rsid w:val="006B6F24"/>
    <w:rsid w:val="006C6C48"/>
    <w:rsid w:val="006D0734"/>
    <w:rsid w:val="007049D9"/>
    <w:rsid w:val="007278DD"/>
    <w:rsid w:val="00731988"/>
    <w:rsid w:val="00735EE3"/>
    <w:rsid w:val="00756B37"/>
    <w:rsid w:val="00766C87"/>
    <w:rsid w:val="007729E2"/>
    <w:rsid w:val="00781B85"/>
    <w:rsid w:val="0078517E"/>
    <w:rsid w:val="00790688"/>
    <w:rsid w:val="007A521D"/>
    <w:rsid w:val="007B4E98"/>
    <w:rsid w:val="007D1847"/>
    <w:rsid w:val="007E72AD"/>
    <w:rsid w:val="00804AFA"/>
    <w:rsid w:val="008119DA"/>
    <w:rsid w:val="00812427"/>
    <w:rsid w:val="00812E69"/>
    <w:rsid w:val="0081409E"/>
    <w:rsid w:val="00820BB3"/>
    <w:rsid w:val="008220FC"/>
    <w:rsid w:val="008226D9"/>
    <w:rsid w:val="008258FB"/>
    <w:rsid w:val="008412C7"/>
    <w:rsid w:val="0084302F"/>
    <w:rsid w:val="00847175"/>
    <w:rsid w:val="00851441"/>
    <w:rsid w:val="008555B5"/>
    <w:rsid w:val="00862B11"/>
    <w:rsid w:val="00865AC1"/>
    <w:rsid w:val="00870764"/>
    <w:rsid w:val="00887EBE"/>
    <w:rsid w:val="008A0021"/>
    <w:rsid w:val="008B07AF"/>
    <w:rsid w:val="008B71A3"/>
    <w:rsid w:val="008C26A7"/>
    <w:rsid w:val="008D422D"/>
    <w:rsid w:val="008E6E77"/>
    <w:rsid w:val="008F4BEA"/>
    <w:rsid w:val="008F68D1"/>
    <w:rsid w:val="0090027F"/>
    <w:rsid w:val="00904A4B"/>
    <w:rsid w:val="00905570"/>
    <w:rsid w:val="009074CD"/>
    <w:rsid w:val="00911F49"/>
    <w:rsid w:val="00913453"/>
    <w:rsid w:val="009233DA"/>
    <w:rsid w:val="009238BD"/>
    <w:rsid w:val="00926AC3"/>
    <w:rsid w:val="00931EEB"/>
    <w:rsid w:val="00940CDC"/>
    <w:rsid w:val="00951DFB"/>
    <w:rsid w:val="009642F0"/>
    <w:rsid w:val="009646D1"/>
    <w:rsid w:val="00965E8C"/>
    <w:rsid w:val="009707ED"/>
    <w:rsid w:val="00974B35"/>
    <w:rsid w:val="009923B2"/>
    <w:rsid w:val="0099353D"/>
    <w:rsid w:val="00994CFF"/>
    <w:rsid w:val="009C5B53"/>
    <w:rsid w:val="009E03A8"/>
    <w:rsid w:val="009F167B"/>
    <w:rsid w:val="00A106BC"/>
    <w:rsid w:val="00A244D5"/>
    <w:rsid w:val="00A42332"/>
    <w:rsid w:val="00A46F12"/>
    <w:rsid w:val="00A4735D"/>
    <w:rsid w:val="00A53AEB"/>
    <w:rsid w:val="00A74E8A"/>
    <w:rsid w:val="00A91BC5"/>
    <w:rsid w:val="00AA0218"/>
    <w:rsid w:val="00AA4B01"/>
    <w:rsid w:val="00AA7CF8"/>
    <w:rsid w:val="00AB3F2D"/>
    <w:rsid w:val="00AC7EF9"/>
    <w:rsid w:val="00AD2DA5"/>
    <w:rsid w:val="00AE0DB2"/>
    <w:rsid w:val="00AE22C9"/>
    <w:rsid w:val="00AF0A01"/>
    <w:rsid w:val="00AF5048"/>
    <w:rsid w:val="00B0525C"/>
    <w:rsid w:val="00B109D8"/>
    <w:rsid w:val="00B27008"/>
    <w:rsid w:val="00B33628"/>
    <w:rsid w:val="00B37630"/>
    <w:rsid w:val="00B5003D"/>
    <w:rsid w:val="00B736C2"/>
    <w:rsid w:val="00B7672E"/>
    <w:rsid w:val="00B926EC"/>
    <w:rsid w:val="00B969D9"/>
    <w:rsid w:val="00BB41E5"/>
    <w:rsid w:val="00BB6761"/>
    <w:rsid w:val="00BC3F96"/>
    <w:rsid w:val="00BC4BB8"/>
    <w:rsid w:val="00BE0062"/>
    <w:rsid w:val="00BE2438"/>
    <w:rsid w:val="00BE5FFA"/>
    <w:rsid w:val="00BF3129"/>
    <w:rsid w:val="00C10A80"/>
    <w:rsid w:val="00C142E5"/>
    <w:rsid w:val="00C14641"/>
    <w:rsid w:val="00C366D7"/>
    <w:rsid w:val="00C40F53"/>
    <w:rsid w:val="00C45C0C"/>
    <w:rsid w:val="00C50388"/>
    <w:rsid w:val="00C55439"/>
    <w:rsid w:val="00C61CE5"/>
    <w:rsid w:val="00C701C4"/>
    <w:rsid w:val="00C8331F"/>
    <w:rsid w:val="00C8778D"/>
    <w:rsid w:val="00C948E3"/>
    <w:rsid w:val="00C966B1"/>
    <w:rsid w:val="00CB0FBC"/>
    <w:rsid w:val="00CC2F3E"/>
    <w:rsid w:val="00CD3BBA"/>
    <w:rsid w:val="00CD6E92"/>
    <w:rsid w:val="00CE0A10"/>
    <w:rsid w:val="00D40EB5"/>
    <w:rsid w:val="00D77424"/>
    <w:rsid w:val="00D8123D"/>
    <w:rsid w:val="00D856DE"/>
    <w:rsid w:val="00D871AF"/>
    <w:rsid w:val="00D94E9C"/>
    <w:rsid w:val="00DB61F2"/>
    <w:rsid w:val="00DC1184"/>
    <w:rsid w:val="00DC43C5"/>
    <w:rsid w:val="00DC6551"/>
    <w:rsid w:val="00DD2AC4"/>
    <w:rsid w:val="00DD5482"/>
    <w:rsid w:val="00DD627C"/>
    <w:rsid w:val="00DE6A29"/>
    <w:rsid w:val="00DE7E66"/>
    <w:rsid w:val="00DE7E73"/>
    <w:rsid w:val="00DF1539"/>
    <w:rsid w:val="00DF448A"/>
    <w:rsid w:val="00E1155D"/>
    <w:rsid w:val="00E252F7"/>
    <w:rsid w:val="00E33784"/>
    <w:rsid w:val="00E35728"/>
    <w:rsid w:val="00E41733"/>
    <w:rsid w:val="00E472CF"/>
    <w:rsid w:val="00E67A18"/>
    <w:rsid w:val="00E67F96"/>
    <w:rsid w:val="00E720B4"/>
    <w:rsid w:val="00E72E9A"/>
    <w:rsid w:val="00E741C6"/>
    <w:rsid w:val="00E813FD"/>
    <w:rsid w:val="00E90F34"/>
    <w:rsid w:val="00EA0C3F"/>
    <w:rsid w:val="00ED497E"/>
    <w:rsid w:val="00EE4E88"/>
    <w:rsid w:val="00EE703E"/>
    <w:rsid w:val="00EE739C"/>
    <w:rsid w:val="00EF1091"/>
    <w:rsid w:val="00F045D0"/>
    <w:rsid w:val="00F142DF"/>
    <w:rsid w:val="00F1749A"/>
    <w:rsid w:val="00F200E2"/>
    <w:rsid w:val="00F32888"/>
    <w:rsid w:val="00F33FBD"/>
    <w:rsid w:val="00F51B7E"/>
    <w:rsid w:val="00F640E9"/>
    <w:rsid w:val="00F77D3A"/>
    <w:rsid w:val="00F8552A"/>
    <w:rsid w:val="00F904E7"/>
    <w:rsid w:val="00F93346"/>
    <w:rsid w:val="00FA08F5"/>
    <w:rsid w:val="00FB0118"/>
    <w:rsid w:val="00FC1886"/>
    <w:rsid w:val="00FC67F8"/>
    <w:rsid w:val="00FC7AE1"/>
    <w:rsid w:val="00FD613C"/>
    <w:rsid w:val="00FF7F1A"/>
    <w:rsid w:val="01937632"/>
    <w:rsid w:val="032F4E37"/>
    <w:rsid w:val="03B33B4D"/>
    <w:rsid w:val="04736F79"/>
    <w:rsid w:val="04C00863"/>
    <w:rsid w:val="061D009E"/>
    <w:rsid w:val="066A2EDE"/>
    <w:rsid w:val="072F0069"/>
    <w:rsid w:val="074841EB"/>
    <w:rsid w:val="07B0459A"/>
    <w:rsid w:val="08FB500B"/>
    <w:rsid w:val="09D8432A"/>
    <w:rsid w:val="09D918C4"/>
    <w:rsid w:val="0AA751B1"/>
    <w:rsid w:val="0C08259D"/>
    <w:rsid w:val="0C606548"/>
    <w:rsid w:val="0D046103"/>
    <w:rsid w:val="0FA76126"/>
    <w:rsid w:val="0FB74CFD"/>
    <w:rsid w:val="0FD6285F"/>
    <w:rsid w:val="100350E0"/>
    <w:rsid w:val="1010733A"/>
    <w:rsid w:val="10242092"/>
    <w:rsid w:val="10975B95"/>
    <w:rsid w:val="10B935FC"/>
    <w:rsid w:val="126E6D05"/>
    <w:rsid w:val="131C337F"/>
    <w:rsid w:val="1445680B"/>
    <w:rsid w:val="1477393D"/>
    <w:rsid w:val="14BD56E2"/>
    <w:rsid w:val="151963E8"/>
    <w:rsid w:val="16CB1F35"/>
    <w:rsid w:val="1716426D"/>
    <w:rsid w:val="17D20C38"/>
    <w:rsid w:val="182946CD"/>
    <w:rsid w:val="196825F1"/>
    <w:rsid w:val="19AA4C23"/>
    <w:rsid w:val="1BE536C4"/>
    <w:rsid w:val="1C0E6726"/>
    <w:rsid w:val="1C2651A4"/>
    <w:rsid w:val="1DB260AC"/>
    <w:rsid w:val="1E1023C2"/>
    <w:rsid w:val="1E4359CB"/>
    <w:rsid w:val="1E5E1714"/>
    <w:rsid w:val="1EB019AD"/>
    <w:rsid w:val="1ECC5C21"/>
    <w:rsid w:val="1EEC691D"/>
    <w:rsid w:val="20374E99"/>
    <w:rsid w:val="209479E5"/>
    <w:rsid w:val="217644D8"/>
    <w:rsid w:val="22211CE8"/>
    <w:rsid w:val="2328699C"/>
    <w:rsid w:val="234F4C8E"/>
    <w:rsid w:val="240B39ED"/>
    <w:rsid w:val="24E71F0C"/>
    <w:rsid w:val="24F32661"/>
    <w:rsid w:val="25B47707"/>
    <w:rsid w:val="25DA7185"/>
    <w:rsid w:val="26EC074A"/>
    <w:rsid w:val="281A578F"/>
    <w:rsid w:val="28CF2DAD"/>
    <w:rsid w:val="28E033CD"/>
    <w:rsid w:val="296026AD"/>
    <w:rsid w:val="296822F5"/>
    <w:rsid w:val="29A5324F"/>
    <w:rsid w:val="29D351B1"/>
    <w:rsid w:val="2AC52BC9"/>
    <w:rsid w:val="2B052A77"/>
    <w:rsid w:val="2B29243B"/>
    <w:rsid w:val="2B7C63FC"/>
    <w:rsid w:val="2BA46CC6"/>
    <w:rsid w:val="2D1B50AD"/>
    <w:rsid w:val="2D31634D"/>
    <w:rsid w:val="2D330299"/>
    <w:rsid w:val="2D556E1F"/>
    <w:rsid w:val="2D6A75BE"/>
    <w:rsid w:val="2E275B61"/>
    <w:rsid w:val="2EDD5356"/>
    <w:rsid w:val="2F003B18"/>
    <w:rsid w:val="2F622F0F"/>
    <w:rsid w:val="2F8B2C78"/>
    <w:rsid w:val="2FB6573A"/>
    <w:rsid w:val="2FFE2B1C"/>
    <w:rsid w:val="301D3FED"/>
    <w:rsid w:val="302F1D86"/>
    <w:rsid w:val="314C23E0"/>
    <w:rsid w:val="315102D1"/>
    <w:rsid w:val="317F6B76"/>
    <w:rsid w:val="337277E7"/>
    <w:rsid w:val="33CB065B"/>
    <w:rsid w:val="34E467A3"/>
    <w:rsid w:val="34F06B03"/>
    <w:rsid w:val="39A90A41"/>
    <w:rsid w:val="3B4D318F"/>
    <w:rsid w:val="3CB21F09"/>
    <w:rsid w:val="3D8A3CB0"/>
    <w:rsid w:val="3F1D1035"/>
    <w:rsid w:val="3F8540AF"/>
    <w:rsid w:val="412F1BDC"/>
    <w:rsid w:val="4206148E"/>
    <w:rsid w:val="43B920AB"/>
    <w:rsid w:val="44481DBF"/>
    <w:rsid w:val="448004FD"/>
    <w:rsid w:val="46A72DA8"/>
    <w:rsid w:val="48152B34"/>
    <w:rsid w:val="4C9F18F7"/>
    <w:rsid w:val="4E4C4326"/>
    <w:rsid w:val="4F2B790A"/>
    <w:rsid w:val="500A165B"/>
    <w:rsid w:val="535E6BB5"/>
    <w:rsid w:val="5394088B"/>
    <w:rsid w:val="53B23827"/>
    <w:rsid w:val="54271077"/>
    <w:rsid w:val="55E56F5E"/>
    <w:rsid w:val="56C76946"/>
    <w:rsid w:val="57A715D9"/>
    <w:rsid w:val="57A735DC"/>
    <w:rsid w:val="59911801"/>
    <w:rsid w:val="5AD92182"/>
    <w:rsid w:val="5B244374"/>
    <w:rsid w:val="5B2C17F1"/>
    <w:rsid w:val="5B301AB3"/>
    <w:rsid w:val="5C1B3C89"/>
    <w:rsid w:val="5C2709AC"/>
    <w:rsid w:val="5DB010A9"/>
    <w:rsid w:val="5DF65138"/>
    <w:rsid w:val="5E6D3EC9"/>
    <w:rsid w:val="5EB7732E"/>
    <w:rsid w:val="5ED92242"/>
    <w:rsid w:val="5F3E1FC2"/>
    <w:rsid w:val="605F3AFD"/>
    <w:rsid w:val="612A39D1"/>
    <w:rsid w:val="613D7F17"/>
    <w:rsid w:val="624D46AC"/>
    <w:rsid w:val="632E5DFF"/>
    <w:rsid w:val="634C328E"/>
    <w:rsid w:val="667505A5"/>
    <w:rsid w:val="66AE418B"/>
    <w:rsid w:val="68330BB7"/>
    <w:rsid w:val="68B83741"/>
    <w:rsid w:val="68CE590D"/>
    <w:rsid w:val="690E3667"/>
    <w:rsid w:val="69345F83"/>
    <w:rsid w:val="69D1252B"/>
    <w:rsid w:val="69E9221D"/>
    <w:rsid w:val="6A6C0BAB"/>
    <w:rsid w:val="6C763BB9"/>
    <w:rsid w:val="6D134AAC"/>
    <w:rsid w:val="6D156B87"/>
    <w:rsid w:val="6D943F0F"/>
    <w:rsid w:val="6E750A20"/>
    <w:rsid w:val="6F2C0A56"/>
    <w:rsid w:val="6F44596C"/>
    <w:rsid w:val="72051A67"/>
    <w:rsid w:val="726D7DFF"/>
    <w:rsid w:val="731E1004"/>
    <w:rsid w:val="75303B82"/>
    <w:rsid w:val="783421C9"/>
    <w:rsid w:val="78526337"/>
    <w:rsid w:val="79531CBB"/>
    <w:rsid w:val="79583E25"/>
    <w:rsid w:val="79735F1E"/>
    <w:rsid w:val="7A6E1600"/>
    <w:rsid w:val="7AC74851"/>
    <w:rsid w:val="7C005770"/>
    <w:rsid w:val="7C1170D1"/>
    <w:rsid w:val="7E1D3A0B"/>
    <w:rsid w:val="7F3978CF"/>
    <w:rsid w:val="7F4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pageBreakBefore/>
      <w:tabs>
        <w:tab w:val="left" w:pos="720"/>
      </w:tabs>
      <w:spacing w:before="260" w:after="260" w:line="415" w:lineRule="auto"/>
      <w:ind w:left="576" w:firstLine="0" w:firstLineChars="0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firstLine="0" w:firstLineChars="0"/>
      <w:outlineLvl w:val="2"/>
    </w:pPr>
    <w:rPr>
      <w:b/>
      <w:bCs/>
      <w:sz w:val="34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next w:val="1"/>
    <w:link w:val="25"/>
    <w:qFormat/>
    <w:uiPriority w:val="0"/>
    <w:pPr>
      <w:jc w:val="center"/>
    </w:pPr>
    <w:rPr>
      <w:rFonts w:ascii="宋体" w:hAnsi="宋体" w:eastAsia="宋体" w:cs="Times New Roman"/>
      <w:b/>
      <w:kern w:val="2"/>
      <w:sz w:val="48"/>
      <w:szCs w:val="48"/>
      <w:lang w:val="en-US" w:eastAsia="zh-CN" w:bidi="ar-SA"/>
    </w:rPr>
  </w:style>
  <w:style w:type="paragraph" w:styleId="6">
    <w:name w:val="Document Map"/>
    <w:basedOn w:val="1"/>
    <w:link w:val="26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8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3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5"/>
    <w:link w:val="10"/>
    <w:qFormat/>
    <w:uiPriority w:val="0"/>
    <w:rPr>
      <w:sz w:val="18"/>
      <w:szCs w:val="18"/>
    </w:rPr>
  </w:style>
  <w:style w:type="character" w:customStyle="1" w:styleId="22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3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6"/>
      <w:szCs w:val="32"/>
    </w:rPr>
  </w:style>
  <w:style w:type="character" w:customStyle="1" w:styleId="24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4"/>
      <w:szCs w:val="32"/>
    </w:rPr>
  </w:style>
  <w:style w:type="character" w:customStyle="1" w:styleId="25">
    <w:name w:val="注释标题 Char"/>
    <w:basedOn w:val="15"/>
    <w:link w:val="5"/>
    <w:qFormat/>
    <w:uiPriority w:val="0"/>
    <w:rPr>
      <w:rFonts w:ascii="宋体" w:hAnsi="宋体" w:eastAsia="宋体" w:cs="Times New Roman"/>
      <w:b/>
      <w:sz w:val="48"/>
      <w:szCs w:val="48"/>
    </w:rPr>
  </w:style>
  <w:style w:type="character" w:customStyle="1" w:styleId="26">
    <w:name w:val="文档结构图 Char"/>
    <w:basedOn w:val="15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7">
    <w:name w:val="批注框文本 Char"/>
    <w:basedOn w:val="15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/>
    </w:pPr>
  </w:style>
  <w:style w:type="character" w:customStyle="1" w:styleId="29">
    <w:name w:val="标题 1 Char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1">
    <w:name w:val="attribute"/>
    <w:basedOn w:val="15"/>
    <w:qFormat/>
    <w:uiPriority w:val="0"/>
  </w:style>
  <w:style w:type="character" w:customStyle="1" w:styleId="32">
    <w:name w:val="hljs-keyword"/>
    <w:basedOn w:val="15"/>
    <w:qFormat/>
    <w:uiPriority w:val="0"/>
  </w:style>
  <w:style w:type="character" w:customStyle="1" w:styleId="33">
    <w:name w:val="hljs-variable"/>
    <w:basedOn w:val="15"/>
    <w:qFormat/>
    <w:uiPriority w:val="0"/>
  </w:style>
  <w:style w:type="character" w:customStyle="1" w:styleId="34">
    <w:name w:val="hljs-constant"/>
    <w:basedOn w:val="15"/>
    <w:qFormat/>
    <w:uiPriority w:val="0"/>
  </w:style>
  <w:style w:type="character" w:customStyle="1" w:styleId="35">
    <w:name w:val="hljs-symbol"/>
    <w:basedOn w:val="15"/>
    <w:qFormat/>
    <w:uiPriority w:val="0"/>
  </w:style>
  <w:style w:type="character" w:customStyle="1" w:styleId="36">
    <w:name w:val="HTML 预设格式 Char"/>
    <w:basedOn w:val="15"/>
    <w:link w:val="1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F3A08-B1B2-4EF0-A95E-4B352DA56B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806</Words>
  <Characters>4598</Characters>
  <Lines>38</Lines>
  <Paragraphs>10</Paragraphs>
  <TotalTime>0</TotalTime>
  <ScaleCrop>false</ScaleCrop>
  <LinksUpToDate>false</LinksUpToDate>
  <CharactersWithSpaces>5394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2018-05-11T05:11:00Z</dcterms:created>
  <dc:creator>wenjie</dc:creator>
  <cp:lastModifiedBy>wenjie_3_76</cp:lastModifiedBy>
  <dcterms:modified xsi:type="dcterms:W3CDTF">2018-08-22T01:55:22Z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