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DD6E" w14:textId="77777777" w:rsidR="00F3007E" w:rsidRDefault="00F3007E" w:rsidP="00F3007E"/>
    <w:p w14:paraId="51BE96DB" w14:textId="77777777" w:rsidR="00F3007E" w:rsidRDefault="00F3007E" w:rsidP="00F3007E"/>
    <w:p w14:paraId="17AE3DDB" w14:textId="77777777" w:rsidR="00F3007E" w:rsidRPr="00F74A0A" w:rsidRDefault="00F3007E" w:rsidP="00F3007E">
      <w:pPr>
        <w:rPr>
          <w:rFonts w:ascii="Arial" w:hAnsi="Arial" w:cs="Arial"/>
          <w:b/>
        </w:rPr>
      </w:pPr>
      <w:r w:rsidRPr="00F74A0A">
        <w:rPr>
          <w:rFonts w:ascii="Arial" w:hAnsi="Arial" w:cs="Arial"/>
          <w:b/>
        </w:rPr>
        <w:t>Contents</w:t>
      </w:r>
    </w:p>
    <w:p w14:paraId="1287BC6C" w14:textId="2A1C8A55" w:rsidR="00F3007E" w:rsidRPr="000232BA" w:rsidRDefault="00F3007E" w:rsidP="00F3007E">
      <w:pPr>
        <w:rPr>
          <w:rFonts w:ascii="Arial" w:eastAsia="DengXian" w:hAnsi="Arial" w:cs="Arial"/>
          <w:sz w:val="24"/>
          <w:szCs w:val="24"/>
        </w:rPr>
      </w:pPr>
      <w:r w:rsidRPr="0071729A">
        <w:rPr>
          <w:rFonts w:ascii="Arial" w:hAnsi="Arial" w:cs="Arial"/>
        </w:rPr>
        <w:t>1</w:t>
      </w:r>
      <w:r w:rsidRPr="0071729A">
        <w:rPr>
          <w:rFonts w:ascii="Arial" w:hAnsi="Arial" w:cs="Arial"/>
        </w:rPr>
        <w:t>．</w:t>
      </w:r>
      <w:r w:rsidRPr="0071729A">
        <w:rPr>
          <w:rFonts w:ascii="Arial" w:hAnsi="Arial" w:cs="Arial"/>
        </w:rPr>
        <w:t xml:space="preserve"> </w:t>
      </w:r>
      <w:r w:rsidRPr="000232BA">
        <w:rPr>
          <w:rFonts w:ascii="Arial" w:eastAsia="DengXian" w:hAnsi="Arial" w:cs="Arial"/>
          <w:sz w:val="24"/>
          <w:szCs w:val="24"/>
        </w:rPr>
        <w:t>Introduction</w:t>
      </w:r>
      <w:r w:rsidRPr="000232BA">
        <w:rPr>
          <w:rFonts w:ascii="Arial" w:eastAsia="DengXian" w:hAnsi="Arial" w:cs="Arial" w:hint="eastAsia"/>
          <w:sz w:val="24"/>
          <w:szCs w:val="24"/>
        </w:rPr>
        <w:t>介绍</w:t>
      </w:r>
    </w:p>
    <w:p w14:paraId="7C54481C" w14:textId="61852FFA" w:rsidR="00F3007E" w:rsidRPr="000232BA" w:rsidRDefault="00F3007E" w:rsidP="00F3007E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 xml:space="preserve">1.1 Background and research environment </w:t>
      </w:r>
      <w:r w:rsidRPr="000232BA">
        <w:rPr>
          <w:rFonts w:ascii="Arial" w:eastAsia="DengXian" w:hAnsi="Arial" w:cs="Arial" w:hint="eastAsia"/>
          <w:sz w:val="24"/>
          <w:szCs w:val="24"/>
        </w:rPr>
        <w:t>背景和研究环境</w:t>
      </w:r>
    </w:p>
    <w:p w14:paraId="485F41F3" w14:textId="21C30E2C" w:rsidR="00F3007E" w:rsidRPr="000232BA" w:rsidRDefault="00F3007E" w:rsidP="00F3007E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 xml:space="preserve">1.2 Objectives and scope </w:t>
      </w:r>
      <w:r w:rsidRPr="000232BA">
        <w:rPr>
          <w:rFonts w:ascii="Arial" w:eastAsia="DengXian" w:hAnsi="Arial" w:cs="Arial"/>
          <w:sz w:val="24"/>
          <w:szCs w:val="24"/>
        </w:rPr>
        <w:t>目</w:t>
      </w:r>
      <w:r w:rsidRPr="000232BA">
        <w:rPr>
          <w:rFonts w:ascii="Arial" w:eastAsia="DengXian" w:hAnsi="Arial" w:cs="Arial" w:hint="eastAsia"/>
          <w:sz w:val="24"/>
          <w:szCs w:val="24"/>
        </w:rPr>
        <w:t>标和范围</w:t>
      </w:r>
    </w:p>
    <w:p w14:paraId="0971D0C9" w14:textId="5105702E" w:rsidR="00F3007E" w:rsidRPr="000232BA" w:rsidRDefault="00F3007E" w:rsidP="00F3007E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1.3 Investigating requirements for education applications</w:t>
      </w:r>
      <w:r w:rsidR="001E6ED8" w:rsidRPr="000232BA">
        <w:rPr>
          <w:rFonts w:ascii="Arial" w:eastAsia="DengXian" w:hAnsi="Arial" w:cs="Arial"/>
          <w:sz w:val="24"/>
          <w:szCs w:val="24"/>
        </w:rPr>
        <w:t xml:space="preserve"> </w:t>
      </w:r>
      <w:r w:rsidR="001E6ED8" w:rsidRPr="000232BA">
        <w:rPr>
          <w:rFonts w:ascii="Arial" w:eastAsia="DengXian" w:hAnsi="Arial" w:cs="Arial" w:hint="eastAsia"/>
          <w:sz w:val="24"/>
          <w:szCs w:val="24"/>
        </w:rPr>
        <w:t>教育应用需求调查</w:t>
      </w:r>
      <w:r w:rsidRPr="000232BA">
        <w:rPr>
          <w:rFonts w:ascii="Arial" w:eastAsia="DengXian" w:hAnsi="Arial" w:cs="Arial"/>
          <w:sz w:val="24"/>
          <w:szCs w:val="24"/>
        </w:rPr>
        <w:t xml:space="preserve"> </w:t>
      </w:r>
    </w:p>
    <w:p w14:paraId="6E6369C3" w14:textId="76E0A829" w:rsidR="00F3007E" w:rsidRPr="000232BA" w:rsidRDefault="00F3007E" w:rsidP="00F3007E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1.4 Dissertation structure</w:t>
      </w:r>
      <w:r w:rsidR="004D24C2" w:rsidRPr="000232BA">
        <w:rPr>
          <w:rFonts w:ascii="Arial" w:eastAsia="DengXian" w:hAnsi="Arial" w:cs="Arial"/>
          <w:sz w:val="24"/>
          <w:szCs w:val="24"/>
        </w:rPr>
        <w:t xml:space="preserve"> </w:t>
      </w:r>
      <w:r w:rsidR="004D24C2" w:rsidRPr="000232BA">
        <w:rPr>
          <w:rFonts w:ascii="Arial" w:eastAsia="DengXian" w:hAnsi="Arial" w:cs="Arial" w:hint="eastAsia"/>
          <w:sz w:val="24"/>
          <w:szCs w:val="24"/>
        </w:rPr>
        <w:t>论文结构</w:t>
      </w:r>
    </w:p>
    <w:p w14:paraId="76DD4743" w14:textId="794F6BF3" w:rsidR="00F3007E" w:rsidRPr="000232BA" w:rsidRDefault="00F3007E" w:rsidP="00F3007E">
      <w:pPr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2.   Conceptual Background of Related knowledges</w:t>
      </w:r>
      <w:r w:rsidR="000A1DFC" w:rsidRPr="000232BA">
        <w:rPr>
          <w:rFonts w:ascii="Arial" w:eastAsia="DengXian" w:hAnsi="Arial" w:cs="Arial"/>
          <w:sz w:val="24"/>
          <w:szCs w:val="24"/>
        </w:rPr>
        <w:t xml:space="preserve"> </w:t>
      </w:r>
      <w:r w:rsidR="000A1DFC" w:rsidRPr="000232BA">
        <w:rPr>
          <w:rFonts w:ascii="Arial" w:eastAsia="DengXian" w:hAnsi="Arial" w:cs="Arial" w:hint="eastAsia"/>
          <w:sz w:val="24"/>
          <w:szCs w:val="24"/>
        </w:rPr>
        <w:t>相关知识和概念背景</w:t>
      </w:r>
    </w:p>
    <w:p w14:paraId="2203C50F" w14:textId="5AF86920" w:rsidR="00F3007E" w:rsidRPr="000232BA" w:rsidRDefault="00F3007E" w:rsidP="00F3007E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2.1 Related concepts</w:t>
      </w:r>
      <w:r w:rsidR="00EA7DF7" w:rsidRPr="000232BA">
        <w:rPr>
          <w:rFonts w:ascii="Arial" w:eastAsia="DengXian" w:hAnsi="Arial" w:cs="Arial"/>
          <w:sz w:val="24"/>
          <w:szCs w:val="24"/>
        </w:rPr>
        <w:t xml:space="preserve"> </w:t>
      </w:r>
      <w:r w:rsidR="00EA7DF7" w:rsidRPr="000232BA">
        <w:rPr>
          <w:rFonts w:ascii="Arial" w:eastAsia="DengXian" w:hAnsi="Arial" w:cs="Arial" w:hint="eastAsia"/>
          <w:sz w:val="24"/>
          <w:szCs w:val="24"/>
        </w:rPr>
        <w:t>相关概念</w:t>
      </w:r>
    </w:p>
    <w:p w14:paraId="05ABA3B3" w14:textId="22EE5460" w:rsidR="00F3007E" w:rsidRPr="000232BA" w:rsidRDefault="00F3007E" w:rsidP="00F3007E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2.2 Overview of Augment/ Virtual reality applications</w:t>
      </w:r>
      <w:r w:rsidR="00EA7DF7" w:rsidRPr="000232BA">
        <w:rPr>
          <w:rFonts w:ascii="Arial" w:eastAsia="DengXian" w:hAnsi="Arial" w:cs="Arial"/>
          <w:sz w:val="24"/>
          <w:szCs w:val="24"/>
        </w:rPr>
        <w:t xml:space="preserve"> AR/VR </w:t>
      </w:r>
      <w:r w:rsidR="00EA7DF7" w:rsidRPr="000232BA">
        <w:rPr>
          <w:rFonts w:ascii="Arial" w:eastAsia="DengXian" w:hAnsi="Arial" w:cs="Arial" w:hint="eastAsia"/>
          <w:sz w:val="24"/>
          <w:szCs w:val="24"/>
        </w:rPr>
        <w:t>应用概览</w:t>
      </w:r>
    </w:p>
    <w:p w14:paraId="2C27A511" w14:textId="15946DA5" w:rsidR="003F7999" w:rsidRPr="005333B0" w:rsidRDefault="003F7999" w:rsidP="003F7999">
      <w:pPr>
        <w:ind w:firstLine="720"/>
        <w:rPr>
          <w:rFonts w:ascii="Arial" w:eastAsia="DengXian" w:hAnsi="Arial" w:cs="Arial" w:hint="eastAsia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3</w:t>
      </w:r>
      <w:r w:rsidRPr="00D1547C">
        <w:rPr>
          <w:rFonts w:ascii="Arial" w:hAnsi="Arial" w:cs="Arial"/>
          <w:sz w:val="24"/>
          <w:szCs w:val="24"/>
        </w:rPr>
        <w:t xml:space="preserve"> HCI (Human- Computer Interaction) and Interaction Design</w:t>
      </w:r>
      <w:r w:rsidR="005333B0">
        <w:rPr>
          <w:rFonts w:ascii="Arial" w:eastAsia="DengXian" w:hAnsi="Arial" w:cs="Arial" w:hint="eastAsia"/>
          <w:sz w:val="24"/>
          <w:szCs w:val="24"/>
        </w:rPr>
        <w:t>人机交互</w:t>
      </w:r>
    </w:p>
    <w:p w14:paraId="38A10B09" w14:textId="005FBD55" w:rsidR="003F7999" w:rsidRPr="00D1547C" w:rsidRDefault="003F7999" w:rsidP="003F7999">
      <w:pPr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  How to Design and Develop a Virtual and Augment Reality Application for Education?</w:t>
      </w:r>
      <w:r w:rsidR="00257731">
        <w:rPr>
          <w:rFonts w:ascii="Arial" w:hAnsi="Arial" w:cs="Arial"/>
          <w:sz w:val="24"/>
          <w:szCs w:val="24"/>
        </w:rPr>
        <w:t xml:space="preserve"> </w:t>
      </w:r>
      <w:r w:rsidR="00257731" w:rsidRPr="00D035D0">
        <w:rPr>
          <w:rFonts w:ascii="Microsoft YaHei" w:eastAsia="Microsoft YaHei" w:hAnsi="Microsoft YaHei" w:cs="Microsoft YaHei" w:hint="eastAsia"/>
          <w:sz w:val="24"/>
          <w:szCs w:val="24"/>
        </w:rPr>
        <w:t>如何</w:t>
      </w:r>
      <w:r w:rsidR="00257731">
        <w:rPr>
          <w:rFonts w:ascii="Microsoft YaHei" w:eastAsia="Microsoft YaHei" w:hAnsi="Microsoft YaHei" w:cs="Microsoft YaHei" w:hint="eastAsia"/>
          <w:sz w:val="24"/>
          <w:szCs w:val="24"/>
        </w:rPr>
        <w:t>设计和开发用于教育的虚拟现实和增强现实应用</w:t>
      </w:r>
      <w:r w:rsidR="00D035D0">
        <w:rPr>
          <w:rFonts w:ascii="Microsoft YaHei" w:eastAsia="Microsoft YaHei" w:hAnsi="Microsoft YaHei" w:cs="Microsoft YaHei" w:hint="eastAsia"/>
          <w:sz w:val="24"/>
          <w:szCs w:val="24"/>
        </w:rPr>
        <w:t xml:space="preserve"> </w:t>
      </w:r>
    </w:p>
    <w:p w14:paraId="15312406" w14:textId="7A5229BC" w:rsidR="003F7999" w:rsidRPr="00D1547C" w:rsidRDefault="003F7999" w:rsidP="003F7999">
      <w:pPr>
        <w:ind w:firstLine="720"/>
        <w:rPr>
          <w:rFonts w:ascii="Arial" w:hAnsi="Arial" w:cs="Arial" w:hint="eastAsia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3.1 </w:t>
      </w:r>
      <w:bookmarkStart w:id="0" w:name="OLE_LINK3"/>
      <w:r w:rsidRPr="00D1547C">
        <w:rPr>
          <w:rFonts w:ascii="Arial" w:hAnsi="Arial" w:cs="Arial"/>
          <w:sz w:val="24"/>
          <w:szCs w:val="24"/>
        </w:rPr>
        <w:t xml:space="preserve">Educational AR/VR application </w:t>
      </w:r>
      <w:bookmarkEnd w:id="0"/>
      <w:r w:rsidRPr="00D1547C">
        <w:rPr>
          <w:rFonts w:ascii="Arial" w:hAnsi="Arial" w:cs="Arial"/>
          <w:sz w:val="24"/>
          <w:szCs w:val="24"/>
        </w:rPr>
        <w:t>characteristic</w:t>
      </w:r>
      <w:r w:rsidR="00257731">
        <w:rPr>
          <w:rFonts w:ascii="Arial" w:hAnsi="Arial" w:cs="Arial"/>
          <w:sz w:val="24"/>
          <w:szCs w:val="24"/>
        </w:rPr>
        <w:t xml:space="preserve"> </w:t>
      </w:r>
      <w:r w:rsidR="00257731">
        <w:rPr>
          <w:rFonts w:ascii="Microsoft YaHei" w:eastAsia="Microsoft YaHei" w:hAnsi="Microsoft YaHei" w:cs="Microsoft YaHei" w:hint="eastAsia"/>
          <w:sz w:val="24"/>
          <w:szCs w:val="24"/>
        </w:rPr>
        <w:t>教育虚拟应用的特点</w:t>
      </w:r>
    </w:p>
    <w:p w14:paraId="193FC629" w14:textId="77777777" w:rsidR="003F7999" w:rsidRPr="00D1547C" w:rsidRDefault="003F7999" w:rsidP="003F7999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3.2 Investigating requirements for Educational AR/VR application</w:t>
      </w:r>
    </w:p>
    <w:p w14:paraId="3EA1CD6A" w14:textId="77777777" w:rsidR="003F7999" w:rsidRPr="00D1547C" w:rsidRDefault="003F7999" w:rsidP="003F7999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3.3 Educational AR/VR application S</w:t>
      </w:r>
      <w:r w:rsidRPr="00D1547C">
        <w:rPr>
          <w:rFonts w:ascii="Arial" w:eastAsia="DengXian" w:hAnsi="Arial" w:cs="Arial"/>
          <w:sz w:val="24"/>
          <w:szCs w:val="24"/>
        </w:rPr>
        <w:t>h</w:t>
      </w:r>
      <w:r w:rsidRPr="00D1547C">
        <w:rPr>
          <w:rFonts w:ascii="Arial" w:hAnsi="Arial" w:cs="Arial"/>
          <w:sz w:val="24"/>
          <w:szCs w:val="24"/>
        </w:rPr>
        <w:t xml:space="preserve">ortcomings and solutions </w:t>
      </w:r>
      <w:r w:rsidRPr="00D1547C">
        <w:rPr>
          <w:rFonts w:ascii="Arial" w:eastAsia="DengXian" w:hAnsi="Arial" w:cs="Arial"/>
          <w:sz w:val="24"/>
          <w:szCs w:val="24"/>
        </w:rPr>
        <w:t>***</w:t>
      </w:r>
    </w:p>
    <w:p w14:paraId="60523006" w14:textId="1A013267" w:rsidR="003F7999" w:rsidRPr="00D1547C" w:rsidRDefault="003F7999" w:rsidP="003F7999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3.4 Interaction Designs in the VR/AR applications</w:t>
      </w:r>
      <w:r w:rsidR="00EE3286">
        <w:rPr>
          <w:rFonts w:ascii="Arial" w:hAnsi="Arial" w:cs="Arial"/>
          <w:sz w:val="24"/>
          <w:szCs w:val="24"/>
        </w:rPr>
        <w:t xml:space="preserve"> </w:t>
      </w:r>
      <w:r w:rsidR="00EE3286" w:rsidRPr="00D1547C">
        <w:rPr>
          <w:rFonts w:ascii="Arial" w:hAnsi="Arial" w:cs="Arial"/>
          <w:sz w:val="24"/>
          <w:szCs w:val="24"/>
        </w:rPr>
        <w:t>VR/AR</w:t>
      </w:r>
      <w:r w:rsidR="00EE3286">
        <w:rPr>
          <w:rFonts w:ascii="DengXian" w:eastAsia="DengXian" w:hAnsi="DengXian" w:cs="Arial" w:hint="eastAsia"/>
          <w:sz w:val="24"/>
          <w:szCs w:val="24"/>
        </w:rPr>
        <w:t>应用中的交互</w:t>
      </w:r>
      <w:r w:rsidR="00EE3286">
        <w:rPr>
          <w:rFonts w:ascii="Microsoft YaHei" w:eastAsia="Microsoft YaHei" w:hAnsi="Microsoft YaHei" w:cs="Microsoft YaHei" w:hint="eastAsia"/>
          <w:sz w:val="24"/>
          <w:szCs w:val="24"/>
        </w:rPr>
        <w:t>设计</w:t>
      </w:r>
    </w:p>
    <w:p w14:paraId="4C095230" w14:textId="66EFE740" w:rsidR="003F7999" w:rsidRPr="00D1547C" w:rsidRDefault="003F7999" w:rsidP="003F7999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ab/>
        <w:t>3.4.1 Human-Centered Design for VR/AR</w:t>
      </w:r>
      <w:r w:rsidR="00EE3286">
        <w:rPr>
          <w:rFonts w:ascii="Arial" w:hAnsi="Arial" w:cs="Arial"/>
          <w:sz w:val="24"/>
          <w:szCs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  <w:szCs w:val="24"/>
        </w:rPr>
        <w:t>以人</w:t>
      </w:r>
      <w:r w:rsidR="00EE3286">
        <w:rPr>
          <w:rFonts w:ascii="Microsoft YaHei" w:eastAsia="Microsoft YaHei" w:hAnsi="Microsoft YaHei" w:cs="Microsoft YaHei" w:hint="eastAsia"/>
          <w:sz w:val="24"/>
          <w:szCs w:val="24"/>
        </w:rPr>
        <w:t>为中心的</w:t>
      </w:r>
      <w:r w:rsidR="00EE3286" w:rsidRPr="00D1547C">
        <w:rPr>
          <w:rFonts w:ascii="Arial" w:hAnsi="Arial" w:cs="Arial"/>
          <w:sz w:val="24"/>
          <w:szCs w:val="24"/>
        </w:rPr>
        <w:t>VR/AR</w:t>
      </w:r>
      <w:r w:rsidR="00EE3286">
        <w:rPr>
          <w:rFonts w:ascii="Microsoft YaHei" w:eastAsia="Microsoft YaHei" w:hAnsi="Microsoft YaHei" w:cs="Microsoft YaHei" w:hint="eastAsia"/>
          <w:sz w:val="24"/>
          <w:szCs w:val="24"/>
        </w:rPr>
        <w:t>设计</w:t>
      </w:r>
    </w:p>
    <w:p w14:paraId="1CA2C685" w14:textId="143D2E4D" w:rsidR="003F7999" w:rsidRPr="00D1547C" w:rsidRDefault="003F7999" w:rsidP="003F7999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8"/>
          <w:szCs w:val="28"/>
        </w:rPr>
        <w:tab/>
      </w:r>
      <w:r w:rsidRPr="00D1547C">
        <w:rPr>
          <w:rFonts w:ascii="Arial" w:hAnsi="Arial" w:cs="Arial"/>
          <w:sz w:val="24"/>
          <w:szCs w:val="24"/>
        </w:rPr>
        <w:t>3.4.2 S</w:t>
      </w:r>
      <w:r w:rsidRPr="00D1547C">
        <w:rPr>
          <w:rFonts w:ascii="Arial" w:eastAsia="DengXian" w:hAnsi="Arial" w:cs="Arial"/>
          <w:sz w:val="24"/>
          <w:szCs w:val="24"/>
        </w:rPr>
        <w:t>h</w:t>
      </w:r>
      <w:r w:rsidRPr="00D1547C">
        <w:rPr>
          <w:rFonts w:ascii="Arial" w:hAnsi="Arial" w:cs="Arial"/>
          <w:sz w:val="24"/>
          <w:szCs w:val="24"/>
        </w:rPr>
        <w:t>ortcomings and solutions</w:t>
      </w:r>
      <w:r w:rsidR="00EE3286">
        <w:rPr>
          <w:rFonts w:ascii="Arial" w:hAnsi="Arial" w:cs="Arial"/>
          <w:sz w:val="24"/>
          <w:szCs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  <w:szCs w:val="24"/>
        </w:rPr>
        <w:t>不足和解决方案</w:t>
      </w:r>
    </w:p>
    <w:p w14:paraId="2BA68FF2" w14:textId="2CE79E6D" w:rsidR="003F7999" w:rsidRPr="00D1547C" w:rsidRDefault="003F7999" w:rsidP="003F7999">
      <w:pPr>
        <w:ind w:firstLine="720"/>
        <w:rPr>
          <w:rFonts w:ascii="Arial" w:hAnsi="Arial" w:cs="Arial" w:hint="eastAsia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ab/>
        <w:t>3.4.</w:t>
      </w:r>
      <w:r>
        <w:rPr>
          <w:rFonts w:ascii="Arial" w:hAnsi="Arial" w:cs="Arial"/>
          <w:sz w:val="24"/>
          <w:szCs w:val="24"/>
        </w:rPr>
        <w:t>3</w:t>
      </w:r>
      <w:r w:rsidRPr="00D1547C">
        <w:rPr>
          <w:rFonts w:ascii="Arial" w:hAnsi="Arial" w:cs="Arial"/>
          <w:sz w:val="24"/>
          <w:szCs w:val="24"/>
        </w:rPr>
        <w:t xml:space="preserve"> User interface</w:t>
      </w:r>
      <w:r>
        <w:rPr>
          <w:rFonts w:ascii="Arial" w:hAnsi="Arial" w:cs="Arial"/>
          <w:sz w:val="24"/>
          <w:szCs w:val="24"/>
        </w:rPr>
        <w:t xml:space="preserve"> design</w:t>
      </w:r>
      <w:r w:rsidR="00EE3286">
        <w:rPr>
          <w:rFonts w:ascii="Arial" w:hAnsi="Arial" w:cs="Arial"/>
          <w:sz w:val="24"/>
          <w:szCs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  <w:szCs w:val="24"/>
        </w:rPr>
        <w:t>用户</w:t>
      </w:r>
      <w:r w:rsidR="00EE3286">
        <w:rPr>
          <w:rFonts w:ascii="Microsoft YaHei" w:eastAsia="Microsoft YaHei" w:hAnsi="Microsoft YaHei" w:cs="Microsoft YaHei" w:hint="eastAsia"/>
          <w:sz w:val="24"/>
          <w:szCs w:val="24"/>
        </w:rPr>
        <w:t>界面设计</w:t>
      </w:r>
    </w:p>
    <w:p w14:paraId="2FECF029" w14:textId="0298B328" w:rsidR="003F7999" w:rsidRPr="00D1547C" w:rsidRDefault="003F7999" w:rsidP="003F7999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3.4 How to Improve UX?</w:t>
      </w:r>
      <w:r w:rsidR="00EE3286">
        <w:rPr>
          <w:rFonts w:ascii="Arial" w:hAnsi="Arial" w:cs="Arial"/>
          <w:sz w:val="24"/>
          <w:szCs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  <w:szCs w:val="24"/>
        </w:rPr>
        <w:t>如何提高用户体验</w:t>
      </w:r>
    </w:p>
    <w:p w14:paraId="2FC6260B" w14:textId="11476910" w:rsidR="003F7999" w:rsidRPr="0064000F" w:rsidRDefault="003F7999" w:rsidP="003F7999">
      <w:pPr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 xml:space="preserve">4.   Developing </w:t>
      </w:r>
      <w:r>
        <w:rPr>
          <w:rFonts w:ascii="Arial" w:hAnsi="Arial" w:cs="Arial"/>
          <w:sz w:val="24"/>
        </w:rPr>
        <w:t xml:space="preserve">3 </w:t>
      </w:r>
      <w:r w:rsidRPr="0064000F">
        <w:rPr>
          <w:rFonts w:ascii="Arial" w:hAnsi="Arial" w:cs="Arial"/>
          <w:sz w:val="24"/>
        </w:rPr>
        <w:t>AR&amp;VR applications</w:t>
      </w:r>
      <w:r>
        <w:rPr>
          <w:rFonts w:ascii="Arial" w:hAnsi="Arial" w:cs="Arial"/>
          <w:sz w:val="24"/>
        </w:rPr>
        <w:t xml:space="preserve"> cases</w:t>
      </w:r>
      <w:r w:rsidR="00EE3286">
        <w:rPr>
          <w:rFonts w:ascii="Arial" w:hAnsi="Arial" w:cs="Arial"/>
          <w:sz w:val="24"/>
        </w:rPr>
        <w:t xml:space="preserve"> </w:t>
      </w:r>
      <w:r w:rsidR="00EE3286">
        <w:rPr>
          <w:rFonts w:ascii="Microsoft YaHei" w:eastAsia="Microsoft YaHei" w:hAnsi="Microsoft YaHei" w:cs="Microsoft YaHei" w:hint="eastAsia"/>
          <w:sz w:val="24"/>
        </w:rPr>
        <w:t>开发三个</w:t>
      </w:r>
      <w:r w:rsidR="00EE3286" w:rsidRPr="00D1547C">
        <w:rPr>
          <w:rFonts w:ascii="Arial" w:hAnsi="Arial" w:cs="Arial"/>
          <w:sz w:val="24"/>
          <w:szCs w:val="24"/>
        </w:rPr>
        <w:t>VR/AR</w:t>
      </w:r>
      <w:r w:rsidR="00EE3286">
        <w:rPr>
          <w:rFonts w:ascii="Microsoft YaHei" w:eastAsia="Microsoft YaHei" w:hAnsi="Microsoft YaHei" w:cs="Microsoft YaHei" w:hint="eastAsia"/>
          <w:sz w:val="24"/>
        </w:rPr>
        <w:t>案例</w:t>
      </w:r>
    </w:p>
    <w:p w14:paraId="5FAE42F8" w14:textId="3FBEC582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4.1 A Board game design for Math</w:t>
      </w:r>
      <w:r w:rsidR="00EE3286">
        <w:rPr>
          <w:rFonts w:ascii="Arial" w:hAnsi="Arial" w:cs="Arial"/>
          <w:sz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</w:rPr>
        <w:t>幼儿棋盘游戏</w:t>
      </w:r>
    </w:p>
    <w:p w14:paraId="3B4C0F2B" w14:textId="028BE5A3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lastRenderedPageBreak/>
        <w:tab/>
      </w:r>
      <w:bookmarkStart w:id="1" w:name="OLE_LINK1"/>
      <w:bookmarkStart w:id="2" w:name="OLE_LINK2"/>
      <w:r w:rsidRPr="0064000F">
        <w:rPr>
          <w:rFonts w:ascii="Arial" w:hAnsi="Arial" w:cs="Arial"/>
          <w:sz w:val="24"/>
        </w:rPr>
        <w:t xml:space="preserve">4.1.1 </w:t>
      </w:r>
      <w:bookmarkEnd w:id="1"/>
      <w:bookmarkEnd w:id="2"/>
      <w:r w:rsidRPr="0064000F">
        <w:rPr>
          <w:rFonts w:ascii="Arial" w:hAnsi="Arial" w:cs="Arial"/>
          <w:sz w:val="24"/>
        </w:rPr>
        <w:t>Introduce and Design principle</w:t>
      </w:r>
      <w:r w:rsidR="00EE3286">
        <w:rPr>
          <w:rFonts w:ascii="Arial" w:hAnsi="Arial" w:cs="Arial"/>
          <w:sz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</w:rPr>
        <w:t>介绍和</w:t>
      </w:r>
      <w:r w:rsidR="00EE3286">
        <w:rPr>
          <w:rFonts w:ascii="Microsoft YaHei" w:eastAsia="Microsoft YaHei" w:hAnsi="Microsoft YaHei" w:cs="Microsoft YaHei" w:hint="eastAsia"/>
          <w:sz w:val="24"/>
        </w:rPr>
        <w:t>设计原则</w:t>
      </w:r>
    </w:p>
    <w:p w14:paraId="6FEEADC0" w14:textId="3632F612" w:rsidR="003F7999" w:rsidRPr="00EE3286" w:rsidRDefault="003F7999" w:rsidP="003F7999">
      <w:pPr>
        <w:ind w:left="720" w:firstLine="720"/>
        <w:rPr>
          <w:rFonts w:ascii="Arial" w:eastAsia="DengXian" w:hAnsi="Arial" w:cs="Arial" w:hint="eastAsia"/>
          <w:sz w:val="24"/>
        </w:rPr>
      </w:pPr>
      <w:r w:rsidRPr="0064000F">
        <w:rPr>
          <w:rFonts w:ascii="Arial" w:hAnsi="Arial" w:cs="Arial"/>
          <w:sz w:val="24"/>
        </w:rPr>
        <w:t>4.1.2 Project Implementation(Programing)</w:t>
      </w:r>
      <w:r w:rsidR="00EE3286">
        <w:rPr>
          <w:rFonts w:ascii="Arial" w:hAnsi="Arial" w:cs="Arial"/>
          <w:sz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</w:rPr>
        <w:t>项目实现</w:t>
      </w:r>
    </w:p>
    <w:p w14:paraId="328C8361" w14:textId="26F27A3B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 xml:space="preserve">4.2 VR Art Show </w:t>
      </w:r>
      <w:r w:rsidR="00EE3286">
        <w:rPr>
          <w:rFonts w:ascii="Arial" w:hAnsi="Arial" w:cs="Arial"/>
          <w:sz w:val="24"/>
        </w:rPr>
        <w:t xml:space="preserve"> </w:t>
      </w:r>
      <w:r w:rsidR="00EE3286" w:rsidRPr="00D1547C">
        <w:rPr>
          <w:rFonts w:ascii="Arial" w:hAnsi="Arial" w:cs="Arial"/>
          <w:sz w:val="24"/>
          <w:szCs w:val="24"/>
        </w:rPr>
        <w:t>VR</w:t>
      </w:r>
      <w:r w:rsidR="00EE3286">
        <w:rPr>
          <w:rFonts w:ascii="Microsoft YaHei" w:eastAsia="Microsoft YaHei" w:hAnsi="Microsoft YaHei" w:cs="Microsoft YaHei" w:hint="eastAsia"/>
          <w:sz w:val="24"/>
        </w:rPr>
        <w:t>艺术展</w:t>
      </w:r>
    </w:p>
    <w:p w14:paraId="5398F7FA" w14:textId="0E749502" w:rsidR="003F7999" w:rsidRPr="0064000F" w:rsidRDefault="003F7999" w:rsidP="003F7999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4.2.1 Introduce and Design principle</w:t>
      </w:r>
      <w:r w:rsidR="00EE3286">
        <w:rPr>
          <w:rFonts w:ascii="Arial" w:hAnsi="Arial" w:cs="Arial"/>
          <w:sz w:val="24"/>
        </w:rPr>
        <w:t xml:space="preserve"> </w:t>
      </w:r>
      <w:r w:rsidR="00EE3286">
        <w:rPr>
          <w:rFonts w:ascii="DengXian" w:eastAsia="DengXian" w:hAnsi="DengXian" w:cs="Arial" w:hint="eastAsia"/>
          <w:sz w:val="24"/>
        </w:rPr>
        <w:t>介绍</w:t>
      </w:r>
      <w:r w:rsidR="00EE3286">
        <w:rPr>
          <w:rFonts w:ascii="Microsoft YaHei" w:eastAsia="Microsoft YaHei" w:hAnsi="Microsoft YaHei" w:cs="Microsoft YaHei" w:hint="eastAsia"/>
          <w:sz w:val="24"/>
        </w:rPr>
        <w:t>设计原则</w:t>
      </w:r>
    </w:p>
    <w:p w14:paraId="2E6E268F" w14:textId="21B4D543" w:rsidR="003F7999" w:rsidRPr="0064000F" w:rsidRDefault="003F7999" w:rsidP="003F7999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4.2.2 Project Implementation(Programing)</w:t>
      </w:r>
      <w:r w:rsidR="00EE3286">
        <w:rPr>
          <w:rFonts w:ascii="Arial" w:hAnsi="Arial" w:cs="Arial"/>
          <w:sz w:val="24"/>
        </w:rPr>
        <w:t xml:space="preserve"> </w:t>
      </w:r>
      <w:r w:rsidR="00EE3286">
        <w:rPr>
          <w:rFonts w:ascii="Microsoft YaHei" w:eastAsia="Microsoft YaHei" w:hAnsi="Microsoft YaHei" w:cs="Microsoft YaHei" w:hint="eastAsia"/>
          <w:sz w:val="24"/>
        </w:rPr>
        <w:t>项目实现</w:t>
      </w:r>
    </w:p>
    <w:p w14:paraId="52CA15A3" w14:textId="1093E666" w:rsidR="003F7999" w:rsidRPr="0064000F" w:rsidRDefault="003F7999" w:rsidP="003F7999">
      <w:pPr>
        <w:ind w:firstLine="720"/>
        <w:rPr>
          <w:rFonts w:ascii="Arial" w:hAnsi="Arial" w:cs="Arial" w:hint="eastAsia"/>
          <w:sz w:val="24"/>
        </w:rPr>
      </w:pPr>
      <w:r w:rsidRPr="0064000F">
        <w:rPr>
          <w:rFonts w:ascii="Arial" w:hAnsi="Arial" w:cs="Arial"/>
          <w:sz w:val="24"/>
        </w:rPr>
        <w:t xml:space="preserve">4.3 AR&amp;VR Chemistry Lab </w:t>
      </w:r>
      <w:r w:rsidR="00EE3286">
        <w:rPr>
          <w:rFonts w:ascii="Arial" w:hAnsi="Arial" w:cs="Arial"/>
          <w:sz w:val="24"/>
        </w:rPr>
        <w:t xml:space="preserve"> </w:t>
      </w:r>
      <w:r w:rsidR="00EE3286" w:rsidRPr="00D1547C">
        <w:rPr>
          <w:rFonts w:ascii="Arial" w:hAnsi="Arial" w:cs="Arial"/>
          <w:sz w:val="24"/>
          <w:szCs w:val="24"/>
        </w:rPr>
        <w:t>VR/AR</w:t>
      </w:r>
      <w:r w:rsidR="00EE3286">
        <w:rPr>
          <w:rFonts w:ascii="Microsoft YaHei" w:eastAsia="Microsoft YaHei" w:hAnsi="Microsoft YaHei" w:cs="Microsoft YaHei" w:hint="eastAsia"/>
          <w:sz w:val="24"/>
          <w:szCs w:val="24"/>
        </w:rPr>
        <w:t>化学实验室</w:t>
      </w:r>
    </w:p>
    <w:p w14:paraId="2DACF851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  <w:t>4.3.1 Introduce and Design principle (LeapMotion and Oculus HMD)</w:t>
      </w:r>
    </w:p>
    <w:p w14:paraId="5FBEF6B1" w14:textId="77777777" w:rsidR="003F7999" w:rsidRPr="0064000F" w:rsidRDefault="003F7999" w:rsidP="003F7999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4.3.2 Project Implementation(Programing)</w:t>
      </w:r>
    </w:p>
    <w:p w14:paraId="3C0AD824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4.4 Evaluate and Conclusion</w:t>
      </w:r>
    </w:p>
    <w:p w14:paraId="0712AFE1" w14:textId="77777777" w:rsidR="003F7999" w:rsidRPr="0064000F" w:rsidRDefault="003F7999" w:rsidP="003F7999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4.4.1 Evaluation system</w:t>
      </w:r>
    </w:p>
    <w:p w14:paraId="72F1F332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1, price-performance ratio (hardware, cost , portability…)</w:t>
      </w:r>
    </w:p>
    <w:p w14:paraId="470BC8AA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2, UX (diagram, interview)</w:t>
      </w:r>
    </w:p>
    <w:p w14:paraId="2A1DF335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3, Educational effect (questionnaire survey)</w:t>
      </w:r>
    </w:p>
    <w:p w14:paraId="5A07FCBD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  <w:t>4.4.2 Evaluations for the 3 cases</w:t>
      </w:r>
    </w:p>
    <w:p w14:paraId="7F77B93F" w14:textId="77777777" w:rsidR="003F7999" w:rsidRPr="0064000F" w:rsidRDefault="003F7999" w:rsidP="003F7999">
      <w:pPr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5.   Implementation Results analysis</w:t>
      </w:r>
    </w:p>
    <w:p w14:paraId="2F0A96E1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 xml:space="preserve">5.1 </w:t>
      </w:r>
      <w:hyperlink r:id="rId6" w:history="1">
        <w:r w:rsidRPr="0064000F">
          <w:rPr>
            <w:rFonts w:ascii="Arial" w:hAnsi="Arial" w:cs="Arial"/>
            <w:sz w:val="24"/>
          </w:rPr>
          <w:t>Objective for implementation</w:t>
        </w:r>
      </w:hyperlink>
    </w:p>
    <w:p w14:paraId="444B0C48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5.2 Evaluations’ Conclusion</w:t>
      </w:r>
    </w:p>
    <w:p w14:paraId="0E22F822" w14:textId="77777777" w:rsidR="003F7999" w:rsidRPr="0064000F" w:rsidRDefault="003F7999" w:rsidP="003F7999">
      <w:pPr>
        <w:rPr>
          <w:rFonts w:ascii="Arial" w:eastAsia="DengXian" w:hAnsi="Arial" w:cs="Arial"/>
          <w:sz w:val="24"/>
        </w:rPr>
      </w:pPr>
      <w:r w:rsidRPr="0064000F">
        <w:rPr>
          <w:rFonts w:ascii="Arial" w:hAnsi="Arial" w:cs="Arial"/>
          <w:sz w:val="24"/>
        </w:rPr>
        <w:t>6.   Conclusions and discussion</w:t>
      </w:r>
    </w:p>
    <w:p w14:paraId="6E95D8E3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6.1 Conclusions</w:t>
      </w:r>
    </w:p>
    <w:p w14:paraId="05AE6093" w14:textId="77777777" w:rsidR="003F7999" w:rsidRPr="0064000F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 xml:space="preserve">6.2 Limitations </w:t>
      </w:r>
    </w:p>
    <w:p w14:paraId="0DBB8E4B" w14:textId="77777777" w:rsidR="003F7999" w:rsidRDefault="003F7999" w:rsidP="003F7999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6.3 Future directions in Augment and Virtual reality ---expanding applications ---Apply AR/VR mode in Other subjects (Match, physics, art, biology, geography…)</w:t>
      </w:r>
    </w:p>
    <w:p w14:paraId="07640235" w14:textId="028A34EE" w:rsidR="00F04C76" w:rsidRDefault="00F04C76" w:rsidP="003F7999"/>
    <w:p w14:paraId="0B1D337B" w14:textId="08FCAA84" w:rsidR="00EE3286" w:rsidRDefault="00EE3286" w:rsidP="003F7999"/>
    <w:p w14:paraId="60265089" w14:textId="38EC75A8" w:rsidR="00EE3286" w:rsidRDefault="00EE3286" w:rsidP="003F7999"/>
    <w:p w14:paraId="626A785C" w14:textId="29984275" w:rsidR="00EE3286" w:rsidRDefault="00EE3286" w:rsidP="003F7999"/>
    <w:p w14:paraId="29AD76C6" w14:textId="7EB26111" w:rsidR="00EE3286" w:rsidRDefault="00EE3286" w:rsidP="00EE3286">
      <w:pPr>
        <w:rPr>
          <w:rFonts w:ascii="Arial" w:hAnsi="Arial" w:cs="Arial"/>
        </w:rPr>
      </w:pPr>
      <w:r>
        <w:rPr>
          <w:rFonts w:ascii="DengXian" w:eastAsia="DengXian" w:hAnsi="DengXian" w:cs="Arial" w:hint="eastAsia"/>
        </w:rPr>
        <w:lastRenderedPageBreak/>
        <w:t>目录</w:t>
      </w:r>
    </w:p>
    <w:p w14:paraId="416E509E" w14:textId="760B46F1" w:rsidR="00EE3286" w:rsidRPr="000232BA" w:rsidRDefault="00EE3286" w:rsidP="00EE3286">
      <w:pPr>
        <w:rPr>
          <w:rFonts w:ascii="Arial" w:eastAsia="DengXian" w:hAnsi="Arial" w:cs="Arial"/>
          <w:sz w:val="24"/>
          <w:szCs w:val="24"/>
        </w:rPr>
      </w:pPr>
      <w:r w:rsidRPr="0071729A">
        <w:rPr>
          <w:rFonts w:ascii="Arial" w:hAnsi="Arial" w:cs="Arial"/>
        </w:rPr>
        <w:t>1</w:t>
      </w:r>
      <w:r w:rsidRPr="0071729A">
        <w:rPr>
          <w:rFonts w:ascii="Arial" w:hAnsi="Arial" w:cs="Arial"/>
        </w:rPr>
        <w:t>．</w:t>
      </w:r>
      <w:r w:rsidRPr="000232BA">
        <w:rPr>
          <w:rFonts w:ascii="Arial" w:eastAsia="DengXian" w:hAnsi="Arial" w:cs="Arial" w:hint="eastAsia"/>
          <w:sz w:val="24"/>
          <w:szCs w:val="24"/>
        </w:rPr>
        <w:t>介绍</w:t>
      </w:r>
    </w:p>
    <w:p w14:paraId="40178F85" w14:textId="4FA404E0" w:rsidR="00EE3286" w:rsidRPr="000232BA" w:rsidRDefault="00EE3286" w:rsidP="00EE3286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1.1</w:t>
      </w:r>
      <w:r w:rsidRPr="000232BA">
        <w:rPr>
          <w:rFonts w:ascii="Arial" w:eastAsia="DengXian" w:hAnsi="Arial" w:cs="Arial" w:hint="eastAsia"/>
          <w:sz w:val="24"/>
          <w:szCs w:val="24"/>
        </w:rPr>
        <w:t>背景和研究环境</w:t>
      </w:r>
    </w:p>
    <w:p w14:paraId="62E9BE27" w14:textId="625BDE50" w:rsidR="00EE3286" w:rsidRPr="000232BA" w:rsidRDefault="00EE3286" w:rsidP="00EE3286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1.2</w:t>
      </w:r>
      <w:r w:rsidRPr="000232BA">
        <w:rPr>
          <w:rFonts w:ascii="Arial" w:eastAsia="DengXian" w:hAnsi="Arial" w:cs="Arial"/>
          <w:sz w:val="24"/>
          <w:szCs w:val="24"/>
        </w:rPr>
        <w:t>目</w:t>
      </w:r>
      <w:r w:rsidRPr="000232BA">
        <w:rPr>
          <w:rFonts w:ascii="Arial" w:eastAsia="DengXian" w:hAnsi="Arial" w:cs="Arial" w:hint="eastAsia"/>
          <w:sz w:val="24"/>
          <w:szCs w:val="24"/>
        </w:rPr>
        <w:t>标和范围</w:t>
      </w:r>
    </w:p>
    <w:p w14:paraId="3C30BA08" w14:textId="796C9433" w:rsidR="00EE3286" w:rsidRPr="000232BA" w:rsidRDefault="00EE3286" w:rsidP="00EE3286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1.3</w:t>
      </w:r>
      <w:r w:rsidRPr="000232BA">
        <w:rPr>
          <w:rFonts w:ascii="Arial" w:eastAsia="DengXian" w:hAnsi="Arial" w:cs="Arial" w:hint="eastAsia"/>
          <w:sz w:val="24"/>
          <w:szCs w:val="24"/>
        </w:rPr>
        <w:t>教育应用需求调查</w:t>
      </w:r>
      <w:r w:rsidRPr="000232BA">
        <w:rPr>
          <w:rFonts w:ascii="Arial" w:eastAsia="DengXian" w:hAnsi="Arial" w:cs="Arial"/>
          <w:sz w:val="24"/>
          <w:szCs w:val="24"/>
        </w:rPr>
        <w:t xml:space="preserve"> </w:t>
      </w:r>
    </w:p>
    <w:p w14:paraId="345D92E8" w14:textId="557E735E" w:rsidR="00EE3286" w:rsidRPr="000232BA" w:rsidRDefault="00EE3286" w:rsidP="00EE3286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1.4</w:t>
      </w:r>
      <w:r w:rsidRPr="000232BA">
        <w:rPr>
          <w:rFonts w:ascii="Arial" w:eastAsia="DengXian" w:hAnsi="Arial" w:cs="Arial" w:hint="eastAsia"/>
          <w:sz w:val="24"/>
          <w:szCs w:val="24"/>
        </w:rPr>
        <w:t>论文结构</w:t>
      </w:r>
    </w:p>
    <w:p w14:paraId="04D9AB7F" w14:textId="6F1CCD50" w:rsidR="00EE3286" w:rsidRPr="000232BA" w:rsidRDefault="00EE3286" w:rsidP="00EE3286">
      <w:pPr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 xml:space="preserve">2.   </w:t>
      </w:r>
      <w:r w:rsidRPr="000232BA">
        <w:rPr>
          <w:rFonts w:ascii="Arial" w:eastAsia="DengXian" w:hAnsi="Arial" w:cs="Arial" w:hint="eastAsia"/>
          <w:sz w:val="24"/>
          <w:szCs w:val="24"/>
        </w:rPr>
        <w:t>相关知识和概念背景</w:t>
      </w:r>
    </w:p>
    <w:p w14:paraId="2D94D91E" w14:textId="3EFD730B" w:rsidR="00EE3286" w:rsidRPr="000232BA" w:rsidRDefault="00EE3286" w:rsidP="00EE3286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>2.</w:t>
      </w:r>
      <w:r w:rsidRPr="000232BA">
        <w:rPr>
          <w:rFonts w:ascii="Arial" w:eastAsia="DengXian" w:hAnsi="Arial" w:cs="Arial" w:hint="eastAsia"/>
          <w:sz w:val="24"/>
          <w:szCs w:val="24"/>
        </w:rPr>
        <w:t>相关概念</w:t>
      </w:r>
    </w:p>
    <w:p w14:paraId="425A0D4B" w14:textId="1C3345F0" w:rsidR="00EE3286" w:rsidRPr="000232BA" w:rsidRDefault="00EE3286" w:rsidP="00EE3286">
      <w:pPr>
        <w:ind w:firstLine="720"/>
        <w:rPr>
          <w:rFonts w:ascii="Arial" w:eastAsia="DengXian" w:hAnsi="Arial" w:cs="Arial"/>
          <w:sz w:val="24"/>
          <w:szCs w:val="24"/>
        </w:rPr>
      </w:pPr>
      <w:r w:rsidRPr="000232BA">
        <w:rPr>
          <w:rFonts w:ascii="Arial" w:eastAsia="DengXian" w:hAnsi="Arial" w:cs="Arial"/>
          <w:sz w:val="24"/>
          <w:szCs w:val="24"/>
        </w:rPr>
        <w:t xml:space="preserve">2.2 AR/VR </w:t>
      </w:r>
      <w:r w:rsidRPr="000232BA">
        <w:rPr>
          <w:rFonts w:ascii="Arial" w:eastAsia="DengXian" w:hAnsi="Arial" w:cs="Arial" w:hint="eastAsia"/>
          <w:sz w:val="24"/>
          <w:szCs w:val="24"/>
        </w:rPr>
        <w:t>应用概览</w:t>
      </w:r>
    </w:p>
    <w:p w14:paraId="13BCD555" w14:textId="760ED2F7" w:rsidR="00EE3286" w:rsidRPr="005333B0" w:rsidRDefault="00EE3286" w:rsidP="00EE3286">
      <w:pPr>
        <w:ind w:firstLine="720"/>
        <w:rPr>
          <w:rFonts w:ascii="Arial" w:eastAsia="DengXian" w:hAnsi="Arial" w:cs="Arial" w:hint="eastAsia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eastAsia="DengXian" w:hAnsi="Arial" w:cs="Arial" w:hint="eastAsia"/>
          <w:sz w:val="24"/>
          <w:szCs w:val="24"/>
        </w:rPr>
        <w:t>人机交互</w:t>
      </w:r>
    </w:p>
    <w:p w14:paraId="4E50E49C" w14:textId="31C03236" w:rsidR="00EE3286" w:rsidRPr="00D1547C" w:rsidRDefault="00EE3286" w:rsidP="00EE3286">
      <w:pPr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 xml:space="preserve">3.  </w:t>
      </w:r>
      <w:r w:rsidRPr="00D035D0">
        <w:rPr>
          <w:rFonts w:ascii="Microsoft YaHei" w:eastAsia="Microsoft YaHei" w:hAnsi="Microsoft YaHei" w:cs="Microsoft YaHei" w:hint="eastAsia"/>
          <w:sz w:val="24"/>
          <w:szCs w:val="24"/>
        </w:rPr>
        <w:t>如何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 xml:space="preserve">设计和开发用于教育的虚拟现实和增强现实应用 </w:t>
      </w:r>
    </w:p>
    <w:p w14:paraId="105F207F" w14:textId="10442816" w:rsidR="00EE3286" w:rsidRPr="00D1547C" w:rsidRDefault="00EE3286" w:rsidP="00EE3286">
      <w:pPr>
        <w:ind w:firstLine="720"/>
        <w:rPr>
          <w:rFonts w:ascii="Arial" w:hAnsi="Arial" w:cs="Arial" w:hint="eastAsia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3.1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>教育虚拟应用的特点</w:t>
      </w:r>
    </w:p>
    <w:p w14:paraId="2C6E6A3A" w14:textId="1D04F0DB" w:rsidR="00EE3286" w:rsidRPr="00D1547C" w:rsidRDefault="00EE3286" w:rsidP="00EE3286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3.2</w:t>
      </w:r>
      <w:r w:rsidR="004B659F">
        <w:rPr>
          <w:rFonts w:ascii="Microsoft YaHei" w:eastAsia="Microsoft YaHei" w:hAnsi="Microsoft YaHei" w:cs="Microsoft YaHei" w:hint="eastAsia"/>
          <w:sz w:val="24"/>
          <w:szCs w:val="24"/>
        </w:rPr>
        <w:t>调查教育</w:t>
      </w:r>
      <w:r w:rsidR="004B659F" w:rsidRPr="00D1547C">
        <w:rPr>
          <w:rFonts w:ascii="Arial" w:hAnsi="Arial" w:cs="Arial"/>
          <w:sz w:val="24"/>
          <w:szCs w:val="24"/>
        </w:rPr>
        <w:t>AR/VR</w:t>
      </w:r>
      <w:r w:rsidR="004B659F">
        <w:rPr>
          <w:rFonts w:ascii="Microsoft YaHei" w:eastAsia="Microsoft YaHei" w:hAnsi="Microsoft YaHei" w:cs="Microsoft YaHei" w:hint="eastAsia"/>
          <w:sz w:val="24"/>
          <w:szCs w:val="24"/>
        </w:rPr>
        <w:t>应用的需求</w:t>
      </w:r>
    </w:p>
    <w:p w14:paraId="22EDEE7E" w14:textId="3B8F5F4A" w:rsidR="00EE3286" w:rsidRPr="004B659F" w:rsidRDefault="00EE3286" w:rsidP="00EE3286">
      <w:pPr>
        <w:ind w:firstLine="720"/>
        <w:rPr>
          <w:rFonts w:ascii="Arial" w:eastAsia="DengXian" w:hAnsi="Arial" w:cs="Arial" w:hint="eastAsia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3.3</w:t>
      </w:r>
      <w:r w:rsidR="004B659F">
        <w:rPr>
          <w:rFonts w:ascii="Arial" w:eastAsia="DengXian" w:hAnsi="Arial" w:cs="Arial" w:hint="eastAsia"/>
          <w:sz w:val="24"/>
          <w:szCs w:val="24"/>
        </w:rPr>
        <w:t>教育</w:t>
      </w:r>
      <w:r w:rsidR="004B659F" w:rsidRPr="00D1547C">
        <w:rPr>
          <w:rFonts w:ascii="Arial" w:hAnsi="Arial" w:cs="Arial"/>
          <w:sz w:val="24"/>
          <w:szCs w:val="24"/>
        </w:rPr>
        <w:t>AR/VR</w:t>
      </w:r>
      <w:r w:rsidR="004B659F">
        <w:rPr>
          <w:rFonts w:ascii="DengXian" w:eastAsia="DengXian" w:hAnsi="DengXian" w:cs="Arial" w:hint="eastAsia"/>
          <w:sz w:val="24"/>
          <w:szCs w:val="24"/>
        </w:rPr>
        <w:t>应用的不足和改进方法</w:t>
      </w:r>
    </w:p>
    <w:p w14:paraId="1CE30CD3" w14:textId="064771A1" w:rsidR="00EE3286" w:rsidRPr="00D1547C" w:rsidRDefault="00EE3286" w:rsidP="00EE3286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3.4</w:t>
      </w:r>
      <w:r>
        <w:rPr>
          <w:rFonts w:ascii="DengXian" w:eastAsia="DengXian" w:hAnsi="DengXian" w:cs="Arial" w:hint="eastAsia"/>
          <w:sz w:val="24"/>
          <w:szCs w:val="24"/>
        </w:rPr>
        <w:t>应用中的交互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>设计</w:t>
      </w:r>
    </w:p>
    <w:p w14:paraId="4D6FC535" w14:textId="7DDED57F" w:rsidR="00EE3286" w:rsidRPr="00D1547C" w:rsidRDefault="00EE3286" w:rsidP="00EE3286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ab/>
        <w:t>3.4.1</w:t>
      </w:r>
      <w:r>
        <w:rPr>
          <w:rFonts w:ascii="DengXian" w:eastAsia="DengXian" w:hAnsi="DengXian" w:cs="Arial" w:hint="eastAsia"/>
          <w:sz w:val="24"/>
          <w:szCs w:val="24"/>
        </w:rPr>
        <w:t>以人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>为中心的</w:t>
      </w:r>
      <w:r w:rsidRPr="00D1547C">
        <w:rPr>
          <w:rFonts w:ascii="Arial" w:hAnsi="Arial" w:cs="Arial"/>
          <w:sz w:val="24"/>
          <w:szCs w:val="24"/>
        </w:rPr>
        <w:t>VR/AR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>设计</w:t>
      </w:r>
    </w:p>
    <w:p w14:paraId="53ED51D4" w14:textId="68B16930" w:rsidR="00EE3286" w:rsidRPr="00D1547C" w:rsidRDefault="00EE3286" w:rsidP="00EE3286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8"/>
          <w:szCs w:val="28"/>
        </w:rPr>
        <w:tab/>
      </w:r>
      <w:r w:rsidRPr="00D1547C">
        <w:rPr>
          <w:rFonts w:ascii="Arial" w:hAnsi="Arial" w:cs="Arial"/>
          <w:sz w:val="24"/>
          <w:szCs w:val="24"/>
        </w:rPr>
        <w:t>3.4.2</w:t>
      </w:r>
      <w:r>
        <w:rPr>
          <w:rFonts w:ascii="DengXian" w:eastAsia="DengXian" w:hAnsi="DengXian" w:cs="Arial" w:hint="eastAsia"/>
          <w:sz w:val="24"/>
          <w:szCs w:val="24"/>
        </w:rPr>
        <w:t>不足和解决方案</w:t>
      </w:r>
    </w:p>
    <w:p w14:paraId="5269081C" w14:textId="791D409C" w:rsidR="00EE3286" w:rsidRPr="00D1547C" w:rsidRDefault="00EE3286" w:rsidP="00EE3286">
      <w:pPr>
        <w:ind w:firstLine="720"/>
        <w:rPr>
          <w:rFonts w:ascii="Arial" w:hAnsi="Arial" w:cs="Arial" w:hint="eastAsia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ab/>
        <w:t>3.4.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DengXian" w:eastAsia="DengXian" w:hAnsi="DengXian" w:cs="Arial" w:hint="eastAsia"/>
          <w:sz w:val="24"/>
          <w:szCs w:val="24"/>
        </w:rPr>
        <w:t>用户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>界面设计</w:t>
      </w:r>
    </w:p>
    <w:p w14:paraId="2268E8B3" w14:textId="72448945" w:rsidR="00EE3286" w:rsidRPr="00D1547C" w:rsidRDefault="00EE3286" w:rsidP="00EE3286">
      <w:pPr>
        <w:ind w:firstLine="720"/>
        <w:rPr>
          <w:rFonts w:ascii="Arial" w:hAnsi="Arial" w:cs="Arial"/>
          <w:sz w:val="24"/>
          <w:szCs w:val="24"/>
        </w:rPr>
      </w:pPr>
      <w:r w:rsidRPr="00D1547C">
        <w:rPr>
          <w:rFonts w:ascii="Arial" w:hAnsi="Arial" w:cs="Arial"/>
          <w:sz w:val="24"/>
          <w:szCs w:val="24"/>
        </w:rPr>
        <w:t>3.4</w:t>
      </w:r>
      <w:r>
        <w:rPr>
          <w:rFonts w:ascii="DengXian" w:eastAsia="DengXian" w:hAnsi="DengXian" w:cs="Arial" w:hint="eastAsia"/>
          <w:sz w:val="24"/>
          <w:szCs w:val="24"/>
        </w:rPr>
        <w:t>如何提高用户体验</w:t>
      </w:r>
    </w:p>
    <w:p w14:paraId="2DB3DC4B" w14:textId="4A530BC9" w:rsidR="00EE3286" w:rsidRPr="0064000F" w:rsidRDefault="00EE3286" w:rsidP="00EE3286">
      <w:pPr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 xml:space="preserve">4.   </w:t>
      </w:r>
      <w:r>
        <w:rPr>
          <w:rFonts w:ascii="Microsoft YaHei" w:eastAsia="Microsoft YaHei" w:hAnsi="Microsoft YaHei" w:cs="Microsoft YaHei" w:hint="eastAsia"/>
          <w:sz w:val="24"/>
        </w:rPr>
        <w:t>开发三个</w:t>
      </w:r>
      <w:r w:rsidRPr="00D1547C">
        <w:rPr>
          <w:rFonts w:ascii="Arial" w:hAnsi="Arial" w:cs="Arial"/>
          <w:sz w:val="24"/>
          <w:szCs w:val="24"/>
        </w:rPr>
        <w:t>VR/AR</w:t>
      </w:r>
      <w:r>
        <w:rPr>
          <w:rFonts w:ascii="Microsoft YaHei" w:eastAsia="Microsoft YaHei" w:hAnsi="Microsoft YaHei" w:cs="Microsoft YaHei" w:hint="eastAsia"/>
          <w:sz w:val="24"/>
        </w:rPr>
        <w:t>案例</w:t>
      </w:r>
    </w:p>
    <w:p w14:paraId="6816E4BD" w14:textId="6EF7F143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4.1</w:t>
      </w:r>
      <w:r>
        <w:rPr>
          <w:rFonts w:ascii="DengXian" w:eastAsia="DengXian" w:hAnsi="DengXian" w:cs="Arial" w:hint="eastAsia"/>
          <w:sz w:val="24"/>
        </w:rPr>
        <w:t>幼儿棋盘游戏</w:t>
      </w:r>
    </w:p>
    <w:p w14:paraId="5152090A" w14:textId="38EF8FFA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  <w:t>4.1.1</w:t>
      </w:r>
      <w:r>
        <w:rPr>
          <w:rFonts w:ascii="DengXian" w:eastAsia="DengXian" w:hAnsi="DengXian" w:cs="Arial" w:hint="eastAsia"/>
          <w:sz w:val="24"/>
        </w:rPr>
        <w:t>介绍和</w:t>
      </w:r>
      <w:r>
        <w:rPr>
          <w:rFonts w:ascii="Microsoft YaHei" w:eastAsia="Microsoft YaHei" w:hAnsi="Microsoft YaHei" w:cs="Microsoft YaHei" w:hint="eastAsia"/>
          <w:sz w:val="24"/>
        </w:rPr>
        <w:t>设计原则</w:t>
      </w:r>
    </w:p>
    <w:p w14:paraId="5331B16E" w14:textId="59732E61" w:rsidR="00EE3286" w:rsidRPr="00EE3286" w:rsidRDefault="00EE3286" w:rsidP="00EE3286">
      <w:pPr>
        <w:ind w:left="720" w:firstLine="720"/>
        <w:rPr>
          <w:rFonts w:ascii="Arial" w:eastAsia="DengXian" w:hAnsi="Arial" w:cs="Arial" w:hint="eastAsia"/>
          <w:sz w:val="24"/>
        </w:rPr>
      </w:pPr>
      <w:r w:rsidRPr="0064000F">
        <w:rPr>
          <w:rFonts w:ascii="Arial" w:hAnsi="Arial" w:cs="Arial"/>
          <w:sz w:val="24"/>
        </w:rPr>
        <w:t>4.1.2</w:t>
      </w:r>
      <w:r>
        <w:rPr>
          <w:rFonts w:ascii="DengXian" w:eastAsia="DengXian" w:hAnsi="DengXian" w:cs="Arial" w:hint="eastAsia"/>
          <w:sz w:val="24"/>
        </w:rPr>
        <w:t>项目实现</w:t>
      </w:r>
    </w:p>
    <w:p w14:paraId="347098E9" w14:textId="32C720CC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lastRenderedPageBreak/>
        <w:t>4.2</w:t>
      </w:r>
      <w:r>
        <w:rPr>
          <w:rFonts w:ascii="Microsoft YaHei" w:eastAsia="Microsoft YaHei" w:hAnsi="Microsoft YaHei" w:cs="Microsoft YaHei" w:hint="eastAsia"/>
          <w:sz w:val="24"/>
        </w:rPr>
        <w:t>艺术展</w:t>
      </w:r>
    </w:p>
    <w:p w14:paraId="5EA6F537" w14:textId="1C41F89F" w:rsidR="00EE3286" w:rsidRPr="0064000F" w:rsidRDefault="00EE3286" w:rsidP="00EE3286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4.2.1</w:t>
      </w:r>
      <w:r>
        <w:rPr>
          <w:rFonts w:ascii="DengXian" w:eastAsia="DengXian" w:hAnsi="DengXian" w:cs="Arial" w:hint="eastAsia"/>
          <w:sz w:val="24"/>
        </w:rPr>
        <w:t>介绍</w:t>
      </w:r>
      <w:r>
        <w:rPr>
          <w:rFonts w:ascii="Microsoft YaHei" w:eastAsia="Microsoft YaHei" w:hAnsi="Microsoft YaHei" w:cs="Microsoft YaHei" w:hint="eastAsia"/>
          <w:sz w:val="24"/>
        </w:rPr>
        <w:t>设计原则</w:t>
      </w:r>
    </w:p>
    <w:p w14:paraId="461A1F43" w14:textId="29EB9C51" w:rsidR="00EE3286" w:rsidRPr="0064000F" w:rsidRDefault="00EE3286" w:rsidP="00EE3286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4.2.2</w:t>
      </w:r>
      <w:bookmarkStart w:id="3" w:name="OLE_LINK4"/>
      <w:bookmarkStart w:id="4" w:name="OLE_LINK5"/>
      <w:r>
        <w:rPr>
          <w:rFonts w:ascii="Microsoft YaHei" w:eastAsia="Microsoft YaHei" w:hAnsi="Microsoft YaHei" w:cs="Microsoft YaHei" w:hint="eastAsia"/>
          <w:sz w:val="24"/>
        </w:rPr>
        <w:t>项目实现</w:t>
      </w:r>
      <w:bookmarkEnd w:id="3"/>
      <w:bookmarkEnd w:id="4"/>
    </w:p>
    <w:p w14:paraId="732E36D6" w14:textId="4ED89DE0" w:rsidR="00EE3286" w:rsidRPr="0064000F" w:rsidRDefault="00EE3286" w:rsidP="00EE3286">
      <w:pPr>
        <w:ind w:firstLine="720"/>
        <w:rPr>
          <w:rFonts w:ascii="Arial" w:hAnsi="Arial" w:cs="Arial" w:hint="eastAsia"/>
          <w:sz w:val="24"/>
        </w:rPr>
      </w:pPr>
      <w:r w:rsidRPr="0064000F">
        <w:rPr>
          <w:rFonts w:ascii="Arial" w:hAnsi="Arial" w:cs="Arial"/>
          <w:sz w:val="24"/>
        </w:rPr>
        <w:t>4.3</w:t>
      </w:r>
      <w:r>
        <w:rPr>
          <w:rFonts w:ascii="Microsoft YaHei" w:eastAsia="Microsoft YaHei" w:hAnsi="Microsoft YaHei" w:cs="Microsoft YaHei" w:hint="eastAsia"/>
          <w:sz w:val="24"/>
          <w:szCs w:val="24"/>
        </w:rPr>
        <w:t>化学实验室</w:t>
      </w:r>
    </w:p>
    <w:p w14:paraId="4EFAA65A" w14:textId="22A35FAD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  <w:t>4.3.1 (LeapMotion and Oculus HMD)</w:t>
      </w:r>
      <w:r w:rsidR="004B659F" w:rsidRPr="004B659F">
        <w:rPr>
          <w:rFonts w:ascii="DengXian" w:eastAsia="DengXian" w:hAnsi="DengXian" w:cs="Arial" w:hint="eastAsia"/>
          <w:sz w:val="24"/>
        </w:rPr>
        <w:t xml:space="preserve"> </w:t>
      </w:r>
      <w:r w:rsidR="004B659F">
        <w:rPr>
          <w:rFonts w:ascii="DengXian" w:eastAsia="DengXian" w:hAnsi="DengXian" w:cs="Arial" w:hint="eastAsia"/>
          <w:sz w:val="24"/>
        </w:rPr>
        <w:t>介绍</w:t>
      </w:r>
      <w:r w:rsidR="004B659F">
        <w:rPr>
          <w:rFonts w:ascii="Microsoft YaHei" w:eastAsia="Microsoft YaHei" w:hAnsi="Microsoft YaHei" w:cs="Microsoft YaHei" w:hint="eastAsia"/>
          <w:sz w:val="24"/>
        </w:rPr>
        <w:t>设计原则</w:t>
      </w:r>
    </w:p>
    <w:p w14:paraId="00CCB938" w14:textId="06D8A182" w:rsidR="00EE3286" w:rsidRPr="0064000F" w:rsidRDefault="00EE3286" w:rsidP="00EE3286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4.3.2</w:t>
      </w:r>
      <w:r w:rsidR="004B659F">
        <w:rPr>
          <w:rFonts w:ascii="Microsoft YaHei" w:eastAsia="Microsoft YaHei" w:hAnsi="Microsoft YaHei" w:cs="Microsoft YaHei" w:hint="eastAsia"/>
          <w:sz w:val="24"/>
        </w:rPr>
        <w:t>项目实现</w:t>
      </w:r>
    </w:p>
    <w:p w14:paraId="48EA49BF" w14:textId="6380CC72" w:rsidR="00EE3286" w:rsidRPr="0064000F" w:rsidRDefault="00EE3286" w:rsidP="00EE3286">
      <w:pPr>
        <w:ind w:firstLine="720"/>
        <w:rPr>
          <w:rFonts w:ascii="Arial" w:hAnsi="Arial" w:cs="Arial" w:hint="eastAsia"/>
          <w:sz w:val="24"/>
        </w:rPr>
      </w:pPr>
      <w:r w:rsidRPr="0064000F">
        <w:rPr>
          <w:rFonts w:ascii="Arial" w:hAnsi="Arial" w:cs="Arial"/>
          <w:sz w:val="24"/>
        </w:rPr>
        <w:t>4.4</w:t>
      </w:r>
      <w:r w:rsidR="004B659F">
        <w:rPr>
          <w:rFonts w:ascii="Microsoft YaHei" w:eastAsia="Microsoft YaHei" w:hAnsi="Microsoft YaHei" w:cs="Microsoft YaHei" w:hint="eastAsia"/>
          <w:sz w:val="24"/>
        </w:rPr>
        <w:t>评价和总结</w:t>
      </w:r>
    </w:p>
    <w:p w14:paraId="5F1C0B43" w14:textId="562CF96C" w:rsidR="00EE3286" w:rsidRPr="0064000F" w:rsidRDefault="00EE3286" w:rsidP="00EE3286">
      <w:pPr>
        <w:ind w:left="720"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4.4.1</w:t>
      </w:r>
      <w:r w:rsidR="004B659F">
        <w:rPr>
          <w:rFonts w:ascii="Microsoft YaHei" w:eastAsia="Microsoft YaHei" w:hAnsi="Microsoft YaHei" w:cs="Microsoft YaHei" w:hint="eastAsia"/>
          <w:sz w:val="24"/>
        </w:rPr>
        <w:t>评价系统</w:t>
      </w:r>
    </w:p>
    <w:p w14:paraId="51E8FDB4" w14:textId="1669833F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1, price-performance ratio (hardware, cost , portability…)</w:t>
      </w:r>
      <w:r w:rsidR="004B659F">
        <w:rPr>
          <w:rFonts w:ascii="DengXian" w:eastAsia="DengXian" w:hAnsi="DengXian" w:cs="Arial" w:hint="eastAsia"/>
          <w:sz w:val="24"/>
        </w:rPr>
        <w:t>性价比</w:t>
      </w:r>
    </w:p>
    <w:p w14:paraId="7259BF99" w14:textId="514CFCA6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2, UX (diagram, interview)</w:t>
      </w:r>
      <w:r w:rsidR="004B659F">
        <w:rPr>
          <w:rFonts w:ascii="Arial" w:hAnsi="Arial" w:cs="Arial"/>
          <w:sz w:val="24"/>
        </w:rPr>
        <w:t xml:space="preserve"> </w:t>
      </w:r>
      <w:r w:rsidR="004B659F">
        <w:rPr>
          <w:rFonts w:ascii="DengXian" w:eastAsia="DengXian" w:hAnsi="DengXian" w:cs="Arial" w:hint="eastAsia"/>
          <w:sz w:val="24"/>
        </w:rPr>
        <w:t>用户体验（）</w:t>
      </w:r>
    </w:p>
    <w:p w14:paraId="78184F48" w14:textId="69318BA9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</w:r>
      <w:r w:rsidRPr="0064000F">
        <w:rPr>
          <w:rFonts w:ascii="Arial" w:hAnsi="Arial" w:cs="Arial"/>
          <w:sz w:val="24"/>
        </w:rPr>
        <w:tab/>
        <w:t>3, Educational effect (questionnaire survey)</w:t>
      </w:r>
      <w:r w:rsidR="004B659F">
        <w:rPr>
          <w:rFonts w:ascii="Arial" w:hAnsi="Arial" w:cs="Arial"/>
          <w:sz w:val="24"/>
        </w:rPr>
        <w:t xml:space="preserve"> </w:t>
      </w:r>
      <w:r w:rsidR="004B659F">
        <w:rPr>
          <w:rFonts w:ascii="Microsoft YaHei" w:eastAsia="Microsoft YaHei" w:hAnsi="Microsoft YaHei" w:cs="Microsoft YaHei" w:hint="eastAsia"/>
          <w:sz w:val="24"/>
        </w:rPr>
        <w:t>教育效果</w:t>
      </w:r>
    </w:p>
    <w:p w14:paraId="57A6835A" w14:textId="288BFCA0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ab/>
        <w:t>4.4.2 Evaluations for the 3 cases</w:t>
      </w:r>
      <w:r w:rsidR="004B659F">
        <w:rPr>
          <w:rFonts w:ascii="Arial" w:hAnsi="Arial" w:cs="Arial"/>
          <w:sz w:val="24"/>
        </w:rPr>
        <w:t xml:space="preserve"> </w:t>
      </w:r>
      <w:r w:rsidR="004B659F">
        <w:rPr>
          <w:rFonts w:ascii="DengXian" w:eastAsia="DengXian" w:hAnsi="DengXian" w:cs="Arial" w:hint="eastAsia"/>
          <w:sz w:val="24"/>
        </w:rPr>
        <w:t>分别</w:t>
      </w:r>
      <w:r w:rsidR="004B659F">
        <w:rPr>
          <w:rFonts w:ascii="Microsoft YaHei" w:eastAsia="Microsoft YaHei" w:hAnsi="Microsoft YaHei" w:cs="Microsoft YaHei" w:hint="eastAsia"/>
          <w:sz w:val="24"/>
        </w:rPr>
        <w:t>评价</w:t>
      </w:r>
    </w:p>
    <w:p w14:paraId="2A09F9D3" w14:textId="1D6741C5" w:rsidR="00EE3286" w:rsidRPr="0064000F" w:rsidRDefault="00EE3286" w:rsidP="00EE3286">
      <w:pPr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5.   Implementation Results analysis</w:t>
      </w:r>
      <w:r w:rsidR="004B659F">
        <w:rPr>
          <w:rFonts w:ascii="Arial" w:hAnsi="Arial" w:cs="Arial"/>
          <w:sz w:val="24"/>
        </w:rPr>
        <w:t xml:space="preserve"> </w:t>
      </w:r>
      <w:bookmarkStart w:id="5" w:name="_GoBack"/>
      <w:bookmarkEnd w:id="5"/>
    </w:p>
    <w:p w14:paraId="5BC1DD3B" w14:textId="77777777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 xml:space="preserve">5.1 </w:t>
      </w:r>
      <w:hyperlink r:id="rId7" w:history="1">
        <w:r w:rsidRPr="0064000F">
          <w:rPr>
            <w:rFonts w:ascii="Arial" w:hAnsi="Arial" w:cs="Arial"/>
            <w:sz w:val="24"/>
          </w:rPr>
          <w:t>Objective for implementation</w:t>
        </w:r>
      </w:hyperlink>
    </w:p>
    <w:p w14:paraId="37510883" w14:textId="77777777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5.2 Evaluations’ Conclusion</w:t>
      </w:r>
    </w:p>
    <w:p w14:paraId="3AC04888" w14:textId="77777777" w:rsidR="00EE3286" w:rsidRPr="0064000F" w:rsidRDefault="00EE3286" w:rsidP="00EE3286">
      <w:pPr>
        <w:rPr>
          <w:rFonts w:ascii="Arial" w:eastAsia="DengXian" w:hAnsi="Arial" w:cs="Arial"/>
          <w:sz w:val="24"/>
        </w:rPr>
      </w:pPr>
      <w:r w:rsidRPr="0064000F">
        <w:rPr>
          <w:rFonts w:ascii="Arial" w:hAnsi="Arial" w:cs="Arial"/>
          <w:sz w:val="24"/>
        </w:rPr>
        <w:t>6.   Conclusions and discussion</w:t>
      </w:r>
    </w:p>
    <w:p w14:paraId="7DAB530F" w14:textId="77777777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6.1 Conclusions</w:t>
      </w:r>
    </w:p>
    <w:p w14:paraId="309E557F" w14:textId="77777777" w:rsidR="00EE3286" w:rsidRPr="0064000F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 xml:space="preserve">6.2 Limitations </w:t>
      </w:r>
    </w:p>
    <w:p w14:paraId="4542A41B" w14:textId="77777777" w:rsidR="00EE3286" w:rsidRDefault="00EE3286" w:rsidP="00EE3286">
      <w:pPr>
        <w:ind w:firstLine="720"/>
        <w:rPr>
          <w:rFonts w:ascii="Arial" w:hAnsi="Arial" w:cs="Arial"/>
          <w:sz w:val="24"/>
        </w:rPr>
      </w:pPr>
      <w:r w:rsidRPr="0064000F">
        <w:rPr>
          <w:rFonts w:ascii="Arial" w:hAnsi="Arial" w:cs="Arial"/>
          <w:sz w:val="24"/>
        </w:rPr>
        <w:t>6.3 Future directions in Augment and Virtual reality ---expanding applications ---Apply AR/VR mode in Other subjects (Match, physics, art, biology, geography…)</w:t>
      </w:r>
    </w:p>
    <w:p w14:paraId="289E77C7" w14:textId="77777777" w:rsidR="00EE3286" w:rsidRDefault="00EE3286" w:rsidP="00EE3286"/>
    <w:p w14:paraId="1BB31D0E" w14:textId="77777777" w:rsidR="00EE3286" w:rsidRDefault="00EE3286" w:rsidP="003F7999"/>
    <w:sectPr w:rsidR="00EE328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B7424" w14:textId="77777777" w:rsidR="009B1199" w:rsidRDefault="009B1199" w:rsidP="00F3007E">
      <w:pPr>
        <w:spacing w:after="0" w:line="240" w:lineRule="auto"/>
      </w:pPr>
      <w:r>
        <w:separator/>
      </w:r>
    </w:p>
  </w:endnote>
  <w:endnote w:type="continuationSeparator" w:id="0">
    <w:p w14:paraId="03AF1726" w14:textId="77777777" w:rsidR="009B1199" w:rsidRDefault="009B1199" w:rsidP="00F3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2A998" w14:textId="77777777" w:rsidR="009B1199" w:rsidRDefault="009B1199" w:rsidP="00F3007E">
      <w:pPr>
        <w:spacing w:after="0" w:line="240" w:lineRule="auto"/>
      </w:pPr>
      <w:r>
        <w:separator/>
      </w:r>
    </w:p>
  </w:footnote>
  <w:footnote w:type="continuationSeparator" w:id="0">
    <w:p w14:paraId="551B7C38" w14:textId="77777777" w:rsidR="009B1199" w:rsidRDefault="009B1199" w:rsidP="00F30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21"/>
    <w:rsid w:val="000232BA"/>
    <w:rsid w:val="00051DEC"/>
    <w:rsid w:val="000A1DFC"/>
    <w:rsid w:val="001E6ED8"/>
    <w:rsid w:val="00257731"/>
    <w:rsid w:val="003274A7"/>
    <w:rsid w:val="003F7999"/>
    <w:rsid w:val="004B659F"/>
    <w:rsid w:val="004D24C2"/>
    <w:rsid w:val="005333B0"/>
    <w:rsid w:val="00553FC4"/>
    <w:rsid w:val="00835F8C"/>
    <w:rsid w:val="00877FC8"/>
    <w:rsid w:val="009B1199"/>
    <w:rsid w:val="00A30723"/>
    <w:rsid w:val="00AA42D7"/>
    <w:rsid w:val="00B52521"/>
    <w:rsid w:val="00BC7179"/>
    <w:rsid w:val="00D035D0"/>
    <w:rsid w:val="00EA7DF7"/>
    <w:rsid w:val="00EE3286"/>
    <w:rsid w:val="00F04C76"/>
    <w:rsid w:val="00F3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3ECE1"/>
  <w15:chartTrackingRefBased/>
  <w15:docId w15:val="{7E2388ED-E87D-4146-9EC8-D2165EF1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3007E"/>
  </w:style>
  <w:style w:type="paragraph" w:styleId="a5">
    <w:name w:val="footer"/>
    <w:basedOn w:val="a"/>
    <w:link w:val="a6"/>
    <w:uiPriority w:val="99"/>
    <w:unhideWhenUsed/>
    <w:rsid w:val="00F3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3007E"/>
  </w:style>
  <w:style w:type="paragraph" w:styleId="a7">
    <w:name w:val="Title"/>
    <w:basedOn w:val="a"/>
    <w:next w:val="a"/>
    <w:link w:val="a8"/>
    <w:uiPriority w:val="99"/>
    <w:qFormat/>
    <w:rsid w:val="00F30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99"/>
    <w:rsid w:val="00F3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xiaoyun750@126.com</dc:creator>
  <cp:keywords/>
  <dc:description/>
  <cp:lastModifiedBy>xiaoyun750@126.com</cp:lastModifiedBy>
  <cp:revision>18</cp:revision>
  <dcterms:created xsi:type="dcterms:W3CDTF">2017-11-16T06:45:00Z</dcterms:created>
  <dcterms:modified xsi:type="dcterms:W3CDTF">2017-11-30T15:37:00Z</dcterms:modified>
</cp:coreProperties>
</file>