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45C" w:rsidRPr="00765AF5" w:rsidRDefault="008B2900" w:rsidP="0013445C">
      <w:pPr>
        <w:pStyle w:val="a7"/>
        <w:jc w:val="center"/>
        <w:rPr>
          <w:b/>
        </w:rPr>
      </w:pPr>
      <w:r>
        <w:rPr>
          <w:b/>
        </w:rPr>
        <w:t xml:space="preserve">A </w:t>
      </w:r>
      <w:r w:rsidR="0013445C">
        <w:rPr>
          <w:b/>
        </w:rPr>
        <w:t>Virtual and Augment Reality Application</w:t>
      </w:r>
      <w:bookmarkStart w:id="0" w:name="_GoBack"/>
      <w:bookmarkEnd w:id="0"/>
      <w:r w:rsidR="0013445C">
        <w:rPr>
          <w:b/>
        </w:rPr>
        <w:t xml:space="preserve"> </w:t>
      </w:r>
      <w:r w:rsidR="0093636B" w:rsidRPr="0093636B">
        <w:rPr>
          <w:rFonts w:hint="eastAsia"/>
          <w:b/>
        </w:rPr>
        <w:t>for</w:t>
      </w:r>
      <w:r w:rsidR="0013445C">
        <w:rPr>
          <w:b/>
        </w:rPr>
        <w:t xml:space="preserve"> Chemical Experiment E</w:t>
      </w:r>
      <w:r w:rsidR="0013445C" w:rsidRPr="00765AF5">
        <w:rPr>
          <w:b/>
        </w:rPr>
        <w:t xml:space="preserve">ducation and </w:t>
      </w:r>
      <w:r w:rsidR="0013445C">
        <w:rPr>
          <w:b/>
        </w:rPr>
        <w:t>P</w:t>
      </w:r>
      <w:r w:rsidR="0013445C" w:rsidRPr="00765AF5">
        <w:rPr>
          <w:b/>
        </w:rPr>
        <w:t>ractice</w:t>
      </w:r>
    </w:p>
    <w:p w:rsidR="007704CC" w:rsidRDefault="007704CC" w:rsidP="007704CC"/>
    <w:p w:rsidR="00635850" w:rsidRDefault="001C4963" w:rsidP="00635850">
      <w:pPr>
        <w:jc w:val="center"/>
      </w:pPr>
      <w:r>
        <w:t xml:space="preserve">XiaoYun </w:t>
      </w:r>
      <w:r w:rsidR="004168A3">
        <w:t>Duan</w:t>
      </w:r>
    </w:p>
    <w:p w:rsidR="007704CC" w:rsidRDefault="007704CC" w:rsidP="007704CC">
      <w:pPr>
        <w:rPr>
          <w:sz w:val="32"/>
        </w:rPr>
      </w:pPr>
    </w:p>
    <w:p w:rsidR="007704CC" w:rsidRDefault="007704CC" w:rsidP="00C618B3">
      <w:pPr>
        <w:pStyle w:val="1"/>
      </w:pPr>
      <w:r w:rsidRPr="007704CC">
        <w:rPr>
          <w:rFonts w:hint="eastAsia"/>
        </w:rPr>
        <w:t>Abstract</w:t>
      </w:r>
    </w:p>
    <w:p w:rsidR="006D034B" w:rsidRDefault="006D034B" w:rsidP="006D3301">
      <w:pPr>
        <w:ind w:firstLine="720"/>
        <w:jc w:val="both"/>
      </w:pPr>
    </w:p>
    <w:p w:rsidR="007704CC" w:rsidRDefault="007704CC" w:rsidP="006D3301">
      <w:pPr>
        <w:ind w:firstLine="720"/>
        <w:jc w:val="both"/>
      </w:pPr>
      <w:r>
        <w:t xml:space="preserve">Virtual reality (VR) </w:t>
      </w:r>
      <w:r w:rsidR="000966E7">
        <w:t xml:space="preserve">and Argument reality(AR) </w:t>
      </w:r>
      <w:r>
        <w:t xml:space="preserve">technology </w:t>
      </w:r>
      <w:r w:rsidR="000966E7">
        <w:t xml:space="preserve">have </w:t>
      </w:r>
      <w:r>
        <w:t xml:space="preserve">open a vast opportunity to be applied in many fields include education. This paper is based on a research of the </w:t>
      </w:r>
      <w:bookmarkStart w:id="1" w:name="OLE_LINK3"/>
      <w:r>
        <w:t xml:space="preserve">conventional </w:t>
      </w:r>
      <w:bookmarkEnd w:id="1"/>
      <w:r>
        <w:t>chemistry experiment</w:t>
      </w:r>
      <w:r w:rsidR="007165C6">
        <w:t xml:space="preserve"> education </w:t>
      </w:r>
      <w:r w:rsidR="007165C6" w:rsidRPr="007165C6">
        <w:t>limitations</w:t>
      </w:r>
      <w:r w:rsidR="00D83ADC">
        <w:t>,</w:t>
      </w:r>
      <w:r w:rsidR="00DF0522">
        <w:t xml:space="preserve"> we</w:t>
      </w:r>
      <w:r w:rsidR="00D83ADC">
        <w:t xml:space="preserve"> </w:t>
      </w:r>
      <w:r w:rsidR="00557460">
        <w:t>developed a</w:t>
      </w:r>
      <w:r>
        <w:t xml:space="preserve"> "Virtual Chemistry Lab" propose a new method of </w:t>
      </w:r>
      <w:r w:rsidR="00DF0522">
        <w:t xml:space="preserve">assisting present teaching aids. And through analyzing different interaction </w:t>
      </w:r>
      <w:r w:rsidR="00DF0522" w:rsidRPr="00DF0522">
        <w:t>method</w:t>
      </w:r>
      <w:r w:rsidR="00DF0522">
        <w:t xml:space="preserve">s in the VR system, find the </w:t>
      </w:r>
      <w:r w:rsidR="00237197">
        <w:t xml:space="preserve">better </w:t>
      </w:r>
      <w:r w:rsidR="00DF0522" w:rsidRPr="00DF0522">
        <w:t>applicable</w:t>
      </w:r>
      <w:r w:rsidR="00DF0522">
        <w:t xml:space="preserve"> interaction </w:t>
      </w:r>
      <w:r w:rsidR="0019082B">
        <w:t>mode</w:t>
      </w:r>
      <w:r w:rsidR="00237197">
        <w:t xml:space="preserve"> for this application</w:t>
      </w:r>
      <w:r w:rsidR="00DF0522">
        <w:t>.</w:t>
      </w:r>
      <w:r w:rsidR="0002378F">
        <w:t xml:space="preserve"> </w:t>
      </w:r>
      <w:r w:rsidR="00237197" w:rsidRPr="00237197">
        <w:t>By evaluation</w:t>
      </w:r>
      <w:r w:rsidR="00E107FD" w:rsidRPr="0005616F">
        <w:rPr>
          <w:rFonts w:hint="eastAsia"/>
        </w:rPr>
        <w:t>,</w:t>
      </w:r>
      <w:r w:rsidR="00237197" w:rsidRPr="00237197">
        <w:t xml:space="preserve"> </w:t>
      </w:r>
      <w:r w:rsidR="00C02552" w:rsidRPr="00C02552">
        <w:t>implementation </w:t>
      </w:r>
      <w:r w:rsidR="00C02552">
        <w:t xml:space="preserve">of </w:t>
      </w:r>
      <w:r w:rsidR="0002378F">
        <w:t>this application achieve</w:t>
      </w:r>
      <w:r w:rsidR="003109F2">
        <w:t>d</w:t>
      </w:r>
      <w:r w:rsidR="0002378F">
        <w:t xml:space="preserve"> the education</w:t>
      </w:r>
      <w:r w:rsidR="0002378F" w:rsidRPr="0002378F">
        <w:t xml:space="preserve"> objective</w:t>
      </w:r>
      <w:r w:rsidR="003109F2">
        <w:t xml:space="preserve"> more </w:t>
      </w:r>
      <w:r w:rsidR="003109F2" w:rsidRPr="003109F2">
        <w:t>effectively</w:t>
      </w:r>
      <w:r w:rsidR="003109F2" w:rsidRPr="00237197">
        <w:t>.</w:t>
      </w:r>
    </w:p>
    <w:p w:rsidR="00BC3491" w:rsidRPr="000537DC" w:rsidRDefault="00632E6D" w:rsidP="007704CC">
      <w:pPr>
        <w:rPr>
          <w:i/>
        </w:rPr>
      </w:pPr>
      <w:r w:rsidRPr="000537DC">
        <w:rPr>
          <w:i/>
        </w:rPr>
        <w:t>Keyw</w:t>
      </w:r>
      <w:r w:rsidR="00AF52FB" w:rsidRPr="000537DC">
        <w:rPr>
          <w:i/>
        </w:rPr>
        <w:t>ords: Virtual reality (VR), Argument reality(AR), C</w:t>
      </w:r>
      <w:r w:rsidR="0083044D" w:rsidRPr="000537DC">
        <w:rPr>
          <w:i/>
        </w:rPr>
        <w:t xml:space="preserve">hemistry </w:t>
      </w:r>
      <w:r w:rsidR="0083044D" w:rsidRPr="000537DC">
        <w:rPr>
          <w:rFonts w:hint="eastAsia"/>
          <w:i/>
        </w:rPr>
        <w:t>education</w:t>
      </w:r>
    </w:p>
    <w:p w:rsidR="00203892" w:rsidRDefault="00203892" w:rsidP="007704CC"/>
    <w:p w:rsidR="007704CC" w:rsidRPr="00ED5949" w:rsidRDefault="00BC3491" w:rsidP="00C618B3">
      <w:pPr>
        <w:pStyle w:val="1"/>
      </w:pPr>
      <w:r w:rsidRPr="00BC3491">
        <w:t>I</w:t>
      </w:r>
      <w:r w:rsidR="007448F8">
        <w:rPr>
          <w:rFonts w:hint="eastAsia"/>
        </w:rPr>
        <w:t>ntroduction</w:t>
      </w:r>
    </w:p>
    <w:p w:rsidR="006D034B" w:rsidRDefault="006D034B" w:rsidP="00DC7CD9">
      <w:pPr>
        <w:ind w:firstLine="720"/>
        <w:jc w:val="both"/>
      </w:pPr>
    </w:p>
    <w:p w:rsidR="00DC7CD9" w:rsidRDefault="00D07EDF" w:rsidP="00DC7CD9">
      <w:pPr>
        <w:ind w:firstLine="720"/>
        <w:jc w:val="both"/>
      </w:pPr>
      <w:r>
        <w:t>T</w:t>
      </w:r>
      <w:r w:rsidR="00C02552">
        <w:t xml:space="preserve">he </w:t>
      </w:r>
      <w:r w:rsidR="00A111A8">
        <w:t xml:space="preserve">conventional </w:t>
      </w:r>
      <w:r w:rsidR="00C02552">
        <w:t>education system mode</w:t>
      </w:r>
      <w:r w:rsidR="00844F75">
        <w:t>s</w:t>
      </w:r>
      <w:r w:rsidR="00C109EE">
        <w:t xml:space="preserve"> </w:t>
      </w:r>
      <w:r w:rsidR="00844F75">
        <w:t>are</w:t>
      </w:r>
      <w:r w:rsidR="00C02552">
        <w:t xml:space="preserve"> </w:t>
      </w:r>
      <w:r w:rsidR="00C02552" w:rsidRPr="00C02552">
        <w:t>primarily</w:t>
      </w:r>
      <w:r w:rsidR="00C02552">
        <w:t xml:space="preserve"> </w:t>
      </w:r>
      <w:r w:rsidR="00C02552" w:rsidRPr="00C02552">
        <w:t>passive </w:t>
      </w:r>
      <w:r w:rsidR="00C02552">
        <w:t xml:space="preserve">or </w:t>
      </w:r>
      <w:r w:rsidR="00C02552" w:rsidRPr="00C02552">
        <w:t>receptive learning</w:t>
      </w:r>
      <w:r w:rsidR="003F1468">
        <w:t xml:space="preserve"> style</w:t>
      </w:r>
      <w:r w:rsidR="00844F75">
        <w:t>,</w:t>
      </w:r>
      <w:r w:rsidR="00844F75" w:rsidRPr="00844F75">
        <w:t xml:space="preserve"> </w:t>
      </w:r>
      <w:r w:rsidR="00844F75">
        <w:t>many teachers think that student</w:t>
      </w:r>
      <w:r w:rsidR="004E579B">
        <w:t>s</w:t>
      </w:r>
      <w:r w:rsidR="00844F75">
        <w:t xml:space="preserve"> learned the </w:t>
      </w:r>
      <w:r w:rsidR="00844F75" w:rsidRPr="00844F75">
        <w:t>experimental principle and method</w:t>
      </w:r>
      <w:r w:rsidR="00844F75">
        <w:t xml:space="preserve"> is </w:t>
      </w:r>
      <w:r w:rsidR="004E579B">
        <w:t xml:space="preserve">important and </w:t>
      </w:r>
      <w:r w:rsidR="00844F75">
        <w:t>enough</w:t>
      </w:r>
      <w:r w:rsidR="00C73D28">
        <w:t>,</w:t>
      </w:r>
      <w:r w:rsidR="00DB773D">
        <w:t xml:space="preserve"> </w:t>
      </w:r>
      <w:r w:rsidR="00C73D28">
        <w:t>so</w:t>
      </w:r>
      <w:r w:rsidR="00DB773D">
        <w:t xml:space="preserve"> they</w:t>
      </w:r>
      <w:r w:rsidR="000F2DAE">
        <w:t xml:space="preserve"> </w:t>
      </w:r>
      <w:r w:rsidR="00844F75">
        <w:t xml:space="preserve">no need to do many experiments, </w:t>
      </w:r>
      <w:r w:rsidR="001011AF">
        <w:t xml:space="preserve">according to our research, </w:t>
      </w:r>
      <w:r w:rsidR="00B17338">
        <w:t xml:space="preserve">present teaching methods have </w:t>
      </w:r>
      <w:r w:rsidR="00AC2FD7">
        <w:t>limits shows as below: F</w:t>
      </w:r>
      <w:r w:rsidR="00AC2FD7" w:rsidRPr="00984540">
        <w:rPr>
          <w:rFonts w:hint="eastAsia"/>
        </w:rPr>
        <w:t>irst</w:t>
      </w:r>
      <w:r w:rsidR="00A136A6">
        <w:t>:</w:t>
      </w:r>
      <w:r w:rsidR="00844F75">
        <w:t xml:space="preserve"> </w:t>
      </w:r>
      <w:r w:rsidR="00E053BA">
        <w:t>L</w:t>
      </w:r>
      <w:r w:rsidR="00844F75" w:rsidRPr="00844F75">
        <w:t>ack of motivation</w:t>
      </w:r>
      <w:r w:rsidR="00844F75" w:rsidRPr="00C02552">
        <w:t xml:space="preserve"> </w:t>
      </w:r>
      <w:r w:rsidR="00844F75">
        <w:t xml:space="preserve">and </w:t>
      </w:r>
      <w:r w:rsidR="00844F75" w:rsidRPr="00844F75">
        <w:t>of</w:t>
      </w:r>
      <w:r w:rsidR="00844F75">
        <w:t xml:space="preserve"> </w:t>
      </w:r>
      <w:r w:rsidR="00844F75" w:rsidRPr="00844F75">
        <w:t>activity</w:t>
      </w:r>
      <w:r w:rsidR="00844F75">
        <w:t>, students are shown the experiments</w:t>
      </w:r>
      <w:r w:rsidR="0095474B">
        <w:t xml:space="preserve"> </w:t>
      </w:r>
      <w:r w:rsidR="0095474B" w:rsidRPr="0095474B">
        <w:t>results</w:t>
      </w:r>
      <w:r w:rsidR="00844F75" w:rsidRPr="00C02552">
        <w:t xml:space="preserve"> </w:t>
      </w:r>
      <w:r w:rsidR="00844F75">
        <w:t>instead of</w:t>
      </w:r>
      <w:r w:rsidR="0095474B">
        <w:t xml:space="preserve"> </w:t>
      </w:r>
      <w:r w:rsidR="0095474B" w:rsidRPr="00C02552">
        <w:t>probing</w:t>
      </w:r>
      <w:r w:rsidR="0095474B">
        <w:t xml:space="preserve"> the results</w:t>
      </w:r>
      <w:r w:rsidR="00764C60">
        <w:t xml:space="preserve">. </w:t>
      </w:r>
      <w:r w:rsidR="00AC2FD7" w:rsidRPr="00AC2FD7">
        <w:t>Second</w:t>
      </w:r>
      <w:r w:rsidR="00A136A6">
        <w:t xml:space="preserve">: </w:t>
      </w:r>
      <w:r w:rsidR="00764C60">
        <w:t xml:space="preserve">Temporal and spatial constraints; students cannot do the experiments </w:t>
      </w:r>
      <w:r w:rsidR="00E773F2">
        <w:t xml:space="preserve">anytime and anywhere </w:t>
      </w:r>
      <w:r w:rsidR="00764C60">
        <w:t xml:space="preserve">for the limits of </w:t>
      </w:r>
      <w:r w:rsidR="00764C60" w:rsidRPr="00EE1AD7">
        <w:t>objective conditions</w:t>
      </w:r>
      <w:r w:rsidR="00E773F2">
        <w:t xml:space="preserve">, and cannot repeat </w:t>
      </w:r>
      <w:r w:rsidR="007A5206">
        <w:t>the</w:t>
      </w:r>
      <w:r w:rsidR="00102E6B">
        <w:t xml:space="preserve"> experiment</w:t>
      </w:r>
      <w:r w:rsidR="007A5206">
        <w:t xml:space="preserve"> steps.</w:t>
      </w:r>
      <w:r w:rsidR="00AB661F">
        <w:t xml:space="preserve"> </w:t>
      </w:r>
      <w:r w:rsidR="00AC2FD7">
        <w:t>T</w:t>
      </w:r>
      <w:r w:rsidR="00AC2FD7" w:rsidRPr="00AC2FD7">
        <w:t>hird</w:t>
      </w:r>
      <w:r w:rsidR="00A136A6">
        <w:t>:</w:t>
      </w:r>
      <w:r w:rsidR="00AB661F">
        <w:t xml:space="preserve"> </w:t>
      </w:r>
      <w:r w:rsidR="001B2722">
        <w:t>Wasted</w:t>
      </w:r>
      <w:r w:rsidR="00AB661F" w:rsidRPr="00AB661F">
        <w:t xml:space="preserve"> </w:t>
      </w:r>
      <w:r w:rsidR="00941F7A" w:rsidRPr="00941F7A">
        <w:t>reagent</w:t>
      </w:r>
      <w:r w:rsidR="00941F7A">
        <w:rPr>
          <w:rFonts w:hint="eastAsia"/>
        </w:rPr>
        <w:t>s</w:t>
      </w:r>
      <w:r w:rsidR="00941F7A">
        <w:t xml:space="preserve"> </w:t>
      </w:r>
      <w:r w:rsidR="00930C40" w:rsidRPr="00930C40">
        <w:rPr>
          <w:rFonts w:hint="eastAsia"/>
        </w:rPr>
        <w:t>and</w:t>
      </w:r>
      <w:r w:rsidR="00930C40">
        <w:t xml:space="preserve"> </w:t>
      </w:r>
      <w:r w:rsidR="00930C40" w:rsidRPr="00930C40">
        <w:t>danger</w:t>
      </w:r>
      <w:r w:rsidR="00BB0BCE">
        <w:t>,</w:t>
      </w:r>
      <w:r w:rsidR="00680B9C">
        <w:t xml:space="preserve"> some of the </w:t>
      </w:r>
      <w:r w:rsidR="00680B9C" w:rsidRPr="00941F7A">
        <w:t>reagent</w:t>
      </w:r>
      <w:r w:rsidR="00680B9C">
        <w:rPr>
          <w:rFonts w:hint="eastAsia"/>
        </w:rPr>
        <w:t>s</w:t>
      </w:r>
      <w:r w:rsidR="00113DB7">
        <w:t xml:space="preserve"> are </w:t>
      </w:r>
      <w:r w:rsidR="00113DB7" w:rsidRPr="00930C40">
        <w:t>danger</w:t>
      </w:r>
      <w:r w:rsidR="00113DB7">
        <w:t xml:space="preserve">ous, therefore many practices are </w:t>
      </w:r>
      <w:r w:rsidR="00113DB7" w:rsidRPr="00113DB7">
        <w:t xml:space="preserve">requisite </w:t>
      </w:r>
      <w:r w:rsidR="00113DB7">
        <w:t xml:space="preserve">before using the real ones. </w:t>
      </w:r>
      <w:r w:rsidR="008713DE">
        <w:t xml:space="preserve">In this way can save the </w:t>
      </w:r>
      <w:r w:rsidR="008713DE" w:rsidRPr="00941F7A">
        <w:t>reagent</w:t>
      </w:r>
      <w:r w:rsidR="008713DE">
        <w:rPr>
          <w:rFonts w:hint="eastAsia"/>
        </w:rPr>
        <w:t>s</w:t>
      </w:r>
      <w:r w:rsidR="008713DE">
        <w:t xml:space="preserve"> and lessen the </w:t>
      </w:r>
      <w:r w:rsidR="008713DE" w:rsidRPr="00930C40">
        <w:t>danger</w:t>
      </w:r>
      <w:r w:rsidR="008713DE">
        <w:t xml:space="preserve">. </w:t>
      </w:r>
      <w:r w:rsidR="00113DB7">
        <w:t xml:space="preserve">To </w:t>
      </w:r>
      <w:r w:rsidR="00C26EA1">
        <w:t>break</w:t>
      </w:r>
      <w:r w:rsidR="00113DB7">
        <w:t xml:space="preserve"> the limits as we</w:t>
      </w:r>
      <w:r w:rsidR="00DC7CD9">
        <w:t xml:space="preserve"> build up this application</w:t>
      </w:r>
      <w:r w:rsidR="00113DB7">
        <w:t xml:space="preserve">, use </w:t>
      </w:r>
      <w:r w:rsidR="00DC7CD9">
        <w:t xml:space="preserve">this </w:t>
      </w:r>
      <w:r w:rsidR="00113DB7">
        <w:t xml:space="preserve">can let the users practice the experiments </w:t>
      </w:r>
      <w:r w:rsidR="00DC7CD9">
        <w:t>wherever and whenever they need in a</w:t>
      </w:r>
      <w:r w:rsidR="008713DE">
        <w:t xml:space="preserve"> </w:t>
      </w:r>
      <w:r w:rsidR="00DC7CD9">
        <w:t xml:space="preserve">more </w:t>
      </w:r>
      <w:r w:rsidR="00DC7CD9" w:rsidRPr="00C02552">
        <w:t>active</w:t>
      </w:r>
      <w:r w:rsidR="00DC7CD9">
        <w:t xml:space="preserve"> </w:t>
      </w:r>
      <w:r w:rsidR="00DC7CD9" w:rsidRPr="00C02552">
        <w:t>and</w:t>
      </w:r>
      <w:r w:rsidR="00DC7CD9">
        <w:t xml:space="preserve"> </w:t>
      </w:r>
      <w:r w:rsidR="00DC7CD9" w:rsidRPr="00C02552">
        <w:t>probing</w:t>
      </w:r>
      <w:r w:rsidR="00DC7CD9">
        <w:t xml:space="preserve"> </w:t>
      </w:r>
      <w:r w:rsidR="00DC7CD9" w:rsidRPr="00C02552">
        <w:t>learning</w:t>
      </w:r>
      <w:r w:rsidR="00DC7CD9">
        <w:t xml:space="preserve"> way, and can also can save the </w:t>
      </w:r>
      <w:r w:rsidR="00DC7CD9" w:rsidRPr="00941F7A">
        <w:t>reagent</w:t>
      </w:r>
      <w:r w:rsidR="00DC7CD9">
        <w:rPr>
          <w:rFonts w:hint="eastAsia"/>
        </w:rPr>
        <w:t>s</w:t>
      </w:r>
      <w:r w:rsidR="00DC7CD9">
        <w:t xml:space="preserve"> and lessen the </w:t>
      </w:r>
      <w:r w:rsidR="00DC7CD9" w:rsidRPr="00930C40">
        <w:t>danger</w:t>
      </w:r>
      <w:r w:rsidR="00DC7CD9">
        <w:t xml:space="preserve"> </w:t>
      </w:r>
      <w:r w:rsidR="00DC7CD9" w:rsidRPr="00DC7CD9">
        <w:t>probability</w:t>
      </w:r>
      <w:r w:rsidR="00DC7CD9">
        <w:t>.</w:t>
      </w:r>
      <w:r w:rsidR="00DC7CD9" w:rsidRPr="00DC7CD9">
        <w:t xml:space="preserve"> </w:t>
      </w:r>
      <w:r w:rsidR="00DC7CD9">
        <w:t>M</w:t>
      </w:r>
      <w:r w:rsidR="00DC7CD9" w:rsidRPr="000501D1">
        <w:t>eanwhile</w:t>
      </w:r>
      <w:r w:rsidR="00732F32">
        <w:t xml:space="preserve"> </w:t>
      </w:r>
      <w:r w:rsidR="00C756E4">
        <w:t>compare to the 2d chemistry applications</w:t>
      </w:r>
      <w:r w:rsidR="00DC7CD9" w:rsidRPr="000501D1">
        <w:t xml:space="preserve"> it guarantees </w:t>
      </w:r>
      <w:r w:rsidR="00DC7CD9">
        <w:t xml:space="preserve">the </w:t>
      </w:r>
      <w:r w:rsidR="00DC7CD9" w:rsidRPr="000501D1">
        <w:t>immersion</w:t>
      </w:r>
      <w:r w:rsidR="00DC7CD9">
        <w:t xml:space="preserve"> </w:t>
      </w:r>
      <w:r w:rsidR="00DC7CD9" w:rsidRPr="000501D1">
        <w:t>almost alike</w:t>
      </w:r>
      <w:r w:rsidR="00DC7CD9">
        <w:t xml:space="preserve"> the real world, in addition we also design a feature that users can see the </w:t>
      </w:r>
      <w:r w:rsidR="00DC7CD9" w:rsidRPr="008D15C1">
        <w:t>microcosmic</w:t>
      </w:r>
      <w:r w:rsidR="00DC7CD9">
        <w:t xml:space="preserve"> things like </w:t>
      </w:r>
      <w:r w:rsidR="00DC7CD9" w:rsidRPr="008D15C1">
        <w:t>molecular</w:t>
      </w:r>
      <w:r w:rsidR="00DC7CD9">
        <w:t xml:space="preserve"> </w:t>
      </w:r>
      <w:r w:rsidR="00DC7CD9" w:rsidRPr="008D15C1">
        <w:t>structure</w:t>
      </w:r>
      <w:r w:rsidR="00DC7CD9">
        <w:t xml:space="preserve"> using mark AR. All the </w:t>
      </w:r>
      <w:r w:rsidR="00DC7CD9" w:rsidRPr="008D15C1">
        <w:t>solution</w:t>
      </w:r>
      <w:r w:rsidR="00DC7CD9">
        <w:t xml:space="preserve">s are </w:t>
      </w:r>
      <w:r w:rsidR="00DC7CD9" w:rsidRPr="008D15C1">
        <w:t>confirmed</w:t>
      </w:r>
      <w:r w:rsidR="00DC7CD9">
        <w:t xml:space="preserve"> </w:t>
      </w:r>
      <w:r w:rsidR="00DC7CD9" w:rsidRPr="008D15C1">
        <w:t>Improved learning efficiency</w:t>
      </w:r>
      <w:r w:rsidR="00DC7CD9">
        <w:t>.</w:t>
      </w:r>
    </w:p>
    <w:p w:rsidR="00DC7CD9" w:rsidRDefault="00DC7CD9" w:rsidP="00DC7CD9">
      <w:pPr>
        <w:ind w:firstLine="720"/>
        <w:jc w:val="both"/>
      </w:pPr>
    </w:p>
    <w:p w:rsidR="00735A2A" w:rsidRPr="006D3301" w:rsidRDefault="006D3301" w:rsidP="00C618B3">
      <w:pPr>
        <w:pStyle w:val="1"/>
      </w:pPr>
      <w:r w:rsidRPr="006D3301">
        <w:rPr>
          <w:rFonts w:hint="eastAsia"/>
        </w:rPr>
        <w:t>Related works</w:t>
      </w:r>
    </w:p>
    <w:p w:rsidR="006D3301" w:rsidRPr="00D41C7D" w:rsidRDefault="006D3301" w:rsidP="006D3301">
      <w:pPr>
        <w:jc w:val="both"/>
        <w:rPr>
          <w:b/>
        </w:rPr>
      </w:pPr>
      <w:r>
        <w:rPr>
          <w:b/>
        </w:rPr>
        <w:t>1,</w:t>
      </w:r>
      <w:r w:rsidRPr="00D41C7D">
        <w:rPr>
          <w:b/>
        </w:rPr>
        <w:t xml:space="preserve"> VR and AR technologies </w:t>
      </w:r>
    </w:p>
    <w:p w:rsidR="00A93CB4" w:rsidRPr="00A77263" w:rsidRDefault="00A93CB4" w:rsidP="00CD035E">
      <w:pPr>
        <w:ind w:firstLine="720"/>
        <w:jc w:val="both"/>
      </w:pPr>
      <w:bookmarkStart w:id="2" w:name="OLE_LINK4"/>
      <w:bookmarkStart w:id="3" w:name="OLE_LINK5"/>
      <w:r w:rsidRPr="00A77263">
        <w:t>Virtual reality</w:t>
      </w:r>
      <w:bookmarkEnd w:id="2"/>
      <w:bookmarkEnd w:id="3"/>
      <w:r w:rsidR="0009235F">
        <w:t xml:space="preserve">(VR) </w:t>
      </w:r>
      <w:r w:rsidRPr="00A77263">
        <w:rPr>
          <w:rFonts w:hint="eastAsia"/>
        </w:rPr>
        <w:t xml:space="preserve">that </w:t>
      </w:r>
      <w:r w:rsidRPr="00A77263">
        <w:t>uses</w:t>
      </w:r>
      <w:r w:rsidRPr="00A77263">
        <w:rPr>
          <w:rFonts w:hint="eastAsia"/>
        </w:rPr>
        <w:t xml:space="preserve"> </w:t>
      </w:r>
      <w:r w:rsidRPr="00A77263">
        <w:t xml:space="preserve">a computer </w:t>
      </w:r>
      <w:r w:rsidRPr="00A77263">
        <w:rPr>
          <w:rFonts w:hint="eastAsia"/>
        </w:rPr>
        <w:t xml:space="preserve">that </w:t>
      </w:r>
      <w:r w:rsidRPr="00A77263">
        <w:t>create</w:t>
      </w:r>
      <w:r w:rsidRPr="00A77263">
        <w:rPr>
          <w:rFonts w:hint="eastAsia"/>
        </w:rPr>
        <w:t>s</w:t>
      </w:r>
      <w:r w:rsidRPr="00A77263">
        <w:t xml:space="preserve"> a simulated </w:t>
      </w:r>
      <w:r w:rsidRPr="00A77263">
        <w:rPr>
          <w:rFonts w:hint="eastAsia"/>
        </w:rPr>
        <w:t>3D</w:t>
      </w:r>
      <w:r w:rsidRPr="00A77263">
        <w:t xml:space="preserve"> world. Jerald </w:t>
      </w:r>
      <w:r w:rsidRPr="00A77263">
        <w:rPr>
          <w:rFonts w:hint="eastAsia"/>
        </w:rPr>
        <w:t xml:space="preserve">et al, [2] presented that </w:t>
      </w:r>
      <w:r w:rsidRPr="00A77263">
        <w:t xml:space="preserve">VR is defined as “a </w:t>
      </w:r>
      <w:bookmarkStart w:id="4" w:name="OLE_LINK1"/>
      <w:bookmarkStart w:id="5" w:name="OLE_LINK2"/>
      <w:r w:rsidRPr="00A77263">
        <w:t xml:space="preserve">computer-generated digital environment </w:t>
      </w:r>
      <w:bookmarkEnd w:id="4"/>
      <w:bookmarkEnd w:id="5"/>
      <w:r w:rsidRPr="00A77263">
        <w:t>that can be experienced and interacted with as if that environment were real” and</w:t>
      </w:r>
      <w:r w:rsidRPr="00A77263">
        <w:rPr>
          <w:rFonts w:hint="eastAsia"/>
        </w:rPr>
        <w:t xml:space="preserve"> </w:t>
      </w:r>
      <w:r w:rsidRPr="00A77263">
        <w:t xml:space="preserve">asserted that VR is </w:t>
      </w:r>
      <w:r w:rsidRPr="00A77263">
        <w:rPr>
          <w:rFonts w:hint="eastAsia"/>
        </w:rPr>
        <w:t>c</w:t>
      </w:r>
      <w:r w:rsidRPr="00A77263">
        <w:t xml:space="preserve">ommunication, </w:t>
      </w:r>
      <w:r w:rsidRPr="00A77263">
        <w:rPr>
          <w:rFonts w:hint="eastAsia"/>
        </w:rPr>
        <w:t>they</w:t>
      </w:r>
      <w:r w:rsidRPr="00A77263">
        <w:t xml:space="preserve"> emphasized the importance of human factor that influence the interaction between the VR system and the users</w:t>
      </w:r>
      <w:r w:rsidR="00466527" w:rsidRPr="00A77263">
        <w:t xml:space="preserve"> </w:t>
      </w:r>
      <w:r w:rsidRPr="00A77263">
        <w:rPr>
          <w:rFonts w:hint="eastAsia"/>
        </w:rPr>
        <w:t>[2]</w:t>
      </w:r>
      <w:r w:rsidRPr="00A77263">
        <w:t>. VR us</w:t>
      </w:r>
      <w:r w:rsidRPr="00A77263">
        <w:rPr>
          <w:rFonts w:hint="eastAsia"/>
        </w:rPr>
        <w:t>es</w:t>
      </w:r>
      <w:r w:rsidRPr="00A77263">
        <w:t xml:space="preserve"> computer or other devices</w:t>
      </w:r>
      <w:r w:rsidRPr="00A77263">
        <w:rPr>
          <w:rFonts w:hint="eastAsia"/>
        </w:rPr>
        <w:t>,</w:t>
      </w:r>
      <w:r w:rsidRPr="00A77263">
        <w:t xml:space="preserve"> simulates and generates a virtual world that the users can interact with, and get immersive experience. </w:t>
      </w:r>
    </w:p>
    <w:p w:rsidR="00D27FA5" w:rsidRDefault="00D27FA5" w:rsidP="00F65467">
      <w:pPr>
        <w:ind w:firstLine="720"/>
        <w:jc w:val="both"/>
      </w:pPr>
      <w:r>
        <w:t>Since 2014, Oculus</w:t>
      </w:r>
      <w:r w:rsidR="00D232F0">
        <w:t xml:space="preserve">, </w:t>
      </w:r>
      <w:r w:rsidR="00E84752">
        <w:t>HTC Viv</w:t>
      </w:r>
      <w:r w:rsidR="00D232F0">
        <w:t xml:space="preserve">e, </w:t>
      </w:r>
      <w:r w:rsidR="00F65467">
        <w:t xml:space="preserve">Gear VR, </w:t>
      </w:r>
      <w:r w:rsidR="00F65467" w:rsidRPr="00F65467">
        <w:t>etc</w:t>
      </w:r>
      <w:r w:rsidR="00F65467">
        <w:t xml:space="preserve"> have </w:t>
      </w:r>
      <w:r w:rsidR="002273EF">
        <w:t xml:space="preserve">a booming development, </w:t>
      </w:r>
      <w:r w:rsidR="002273EF">
        <w:rPr>
          <w:rFonts w:hint="eastAsia"/>
        </w:rPr>
        <w:t>V</w:t>
      </w:r>
      <w:r w:rsidR="002273EF" w:rsidRPr="00C62AA6">
        <w:rPr>
          <w:rFonts w:hint="eastAsia"/>
        </w:rPr>
        <w:t>R</w:t>
      </w:r>
      <w:r w:rsidR="002273EF">
        <w:t xml:space="preserve"> applications</w:t>
      </w:r>
      <w:r w:rsidR="002273EF">
        <w:rPr>
          <w:rFonts w:hint="eastAsia"/>
        </w:rPr>
        <w:t xml:space="preserve"> are</w:t>
      </w:r>
      <w:r w:rsidR="002273EF" w:rsidRPr="00C62AA6">
        <w:rPr>
          <w:rFonts w:hint="eastAsia"/>
        </w:rPr>
        <w:t xml:space="preserve"> spread in our life such as game, study, work </w:t>
      </w:r>
      <w:r w:rsidR="002273EF">
        <w:t xml:space="preserve">, </w:t>
      </w:r>
      <w:r w:rsidR="002273EF" w:rsidRPr="00C62AA6">
        <w:rPr>
          <w:rFonts w:hint="eastAsia"/>
        </w:rPr>
        <w:t>traveling</w:t>
      </w:r>
      <w:r w:rsidR="002273EF">
        <w:t xml:space="preserve"> and many other fileds. In this paper we use Oculus which is connected to PC and Gear VR which is connected with smartphone</w:t>
      </w:r>
      <w:r w:rsidR="00EC3D29">
        <w:t>.</w:t>
      </w:r>
    </w:p>
    <w:p w:rsidR="00C62AA6" w:rsidRPr="00C62AA6" w:rsidRDefault="00C62AA6" w:rsidP="001C2E90">
      <w:pPr>
        <w:ind w:firstLine="720"/>
        <w:jc w:val="both"/>
      </w:pPr>
      <w:r w:rsidRPr="00C62AA6">
        <w:rPr>
          <w:rFonts w:hint="eastAsia"/>
        </w:rPr>
        <w:t xml:space="preserve">Augmented reality (AR) integrates computer display </w:t>
      </w:r>
      <w:r w:rsidRPr="00C62AA6">
        <w:t>into real-world environments</w:t>
      </w:r>
      <w:r w:rsidRPr="00C62AA6">
        <w:rPr>
          <w:rFonts w:hint="eastAsia"/>
        </w:rPr>
        <w:t xml:space="preserve"> and </w:t>
      </w:r>
      <w:r w:rsidRPr="00C62AA6">
        <w:t xml:space="preserve">enhances environment </w:t>
      </w:r>
      <w:r w:rsidRPr="00C62AA6">
        <w:rPr>
          <w:rFonts w:hint="eastAsia"/>
        </w:rPr>
        <w:t xml:space="preserve">of </w:t>
      </w:r>
      <w:r w:rsidRPr="00C62AA6">
        <w:t>real</w:t>
      </w:r>
      <w:r w:rsidRPr="00C62AA6">
        <w:rPr>
          <w:rFonts w:hint="eastAsia"/>
        </w:rPr>
        <w:t xml:space="preserve"> world</w:t>
      </w:r>
      <w:r w:rsidRPr="00C62AA6">
        <w:t>.</w:t>
      </w:r>
      <w:r w:rsidR="003211E1">
        <w:t xml:space="preserve"> </w:t>
      </w:r>
      <w:r w:rsidR="003211E1" w:rsidRPr="003211E1">
        <w:t>Lately</w:t>
      </w:r>
      <w:r w:rsidR="003139B1">
        <w:t xml:space="preserve"> in last month,</w:t>
      </w:r>
      <w:r w:rsidRPr="00C62AA6">
        <w:rPr>
          <w:rFonts w:hint="eastAsia"/>
        </w:rPr>
        <w:t xml:space="preserve"> </w:t>
      </w:r>
      <w:r w:rsidR="007E087F">
        <w:t xml:space="preserve">Google </w:t>
      </w:r>
      <w:r w:rsidR="006E67E3">
        <w:t>published</w:t>
      </w:r>
      <w:r w:rsidR="005C0AA7">
        <w:t xml:space="preserve"> a</w:t>
      </w:r>
      <w:r w:rsidR="002933CB">
        <w:t xml:space="preserve"> brand new </w:t>
      </w:r>
      <w:r w:rsidR="001057B1">
        <w:t xml:space="preserve">android </w:t>
      </w:r>
      <w:r w:rsidR="007E087F">
        <w:t>SDK called “AR</w:t>
      </w:r>
      <w:r w:rsidR="001F1A74">
        <w:t xml:space="preserve"> </w:t>
      </w:r>
      <w:r w:rsidR="007E087F">
        <w:t xml:space="preserve">Core”, </w:t>
      </w:r>
      <w:r w:rsidR="007E087F" w:rsidRPr="007E087F">
        <w:t>corresponding</w:t>
      </w:r>
      <w:r w:rsidR="007E087F">
        <w:t xml:space="preserve"> to this Apple has the “AR</w:t>
      </w:r>
      <w:r w:rsidR="001F1A74">
        <w:t xml:space="preserve"> </w:t>
      </w:r>
      <w:r w:rsidR="007E087F">
        <w:t>Kit”</w:t>
      </w:r>
      <w:r w:rsidR="00241088">
        <w:t xml:space="preserve"> for iOS</w:t>
      </w:r>
      <w:r w:rsidR="007E087F">
        <w:t xml:space="preserve">, </w:t>
      </w:r>
      <w:r w:rsidR="003B77C1">
        <w:t xml:space="preserve">Both </w:t>
      </w:r>
      <w:r w:rsidR="007E087F">
        <w:t xml:space="preserve">are </w:t>
      </w:r>
      <w:r w:rsidR="003139B1">
        <w:t>brand new so that are under testing.</w:t>
      </w:r>
      <w:r w:rsidR="003211E1">
        <w:t xml:space="preserve"> </w:t>
      </w:r>
      <w:r>
        <w:t>I</w:t>
      </w:r>
      <w:r w:rsidRPr="00C62AA6">
        <w:rPr>
          <w:rFonts w:hint="eastAsia"/>
        </w:rPr>
        <w:t>n</w:t>
      </w:r>
      <w:r>
        <w:t xml:space="preserve"> this paper we</w:t>
      </w:r>
      <w:r w:rsidRPr="00C62AA6">
        <w:rPr>
          <w:rFonts w:hint="eastAsia"/>
        </w:rPr>
        <w:t xml:space="preserve"> create</w:t>
      </w:r>
      <w:r>
        <w:t xml:space="preserve"> a</w:t>
      </w:r>
      <w:r w:rsidRPr="00C62AA6">
        <w:t xml:space="preserve"> </w:t>
      </w:r>
      <w:r w:rsidRPr="00C62AA6">
        <w:rPr>
          <w:rFonts w:hint="eastAsia"/>
        </w:rPr>
        <w:t>simple</w:t>
      </w:r>
      <w:r>
        <w:t xml:space="preserve"> f</w:t>
      </w:r>
      <w:r w:rsidRPr="00C62AA6">
        <w:t>eature</w:t>
      </w:r>
      <w:r w:rsidRPr="00C62AA6">
        <w:rPr>
          <w:rFonts w:hint="eastAsia"/>
        </w:rPr>
        <w:t xml:space="preserve"> </w:t>
      </w:r>
      <w:r w:rsidRPr="00C62AA6">
        <w:t>in augmented reality</w:t>
      </w:r>
      <w:r w:rsidR="00E11D73">
        <w:rPr>
          <w:rFonts w:hint="eastAsia"/>
        </w:rPr>
        <w:t xml:space="preserve"> using</w:t>
      </w:r>
      <w:r w:rsidRPr="00C62AA6">
        <w:rPr>
          <w:rFonts w:hint="eastAsia"/>
        </w:rPr>
        <w:t xml:space="preserve"> Unity 3D</w:t>
      </w:r>
      <w:r w:rsidR="006B68A7">
        <w:rPr>
          <w:rFonts w:hint="eastAsia"/>
        </w:rPr>
        <w:t xml:space="preserve"> [3</w:t>
      </w:r>
      <w:r w:rsidRPr="00C62AA6">
        <w:rPr>
          <w:rFonts w:hint="eastAsia"/>
        </w:rPr>
        <w:t xml:space="preserve">] and </w:t>
      </w:r>
      <w:bookmarkStart w:id="6" w:name="OLE_LINK6"/>
      <w:bookmarkStart w:id="7" w:name="OLE_LINK7"/>
      <w:r w:rsidRPr="00C62AA6">
        <w:t>Vuforia SDK</w:t>
      </w:r>
      <w:r w:rsidRPr="00C62AA6">
        <w:rPr>
          <w:rFonts w:hint="eastAsia"/>
        </w:rPr>
        <w:t xml:space="preserve"> </w:t>
      </w:r>
      <w:bookmarkEnd w:id="6"/>
      <w:bookmarkEnd w:id="7"/>
      <w:r w:rsidRPr="00C62AA6">
        <w:rPr>
          <w:rFonts w:hint="eastAsia"/>
        </w:rPr>
        <w:t>[</w:t>
      </w:r>
      <w:r w:rsidR="000F062D">
        <w:rPr>
          <w:rFonts w:hint="eastAsia"/>
        </w:rPr>
        <w:t>4</w:t>
      </w:r>
      <w:r w:rsidRPr="00C62AA6">
        <w:rPr>
          <w:rFonts w:hint="eastAsia"/>
        </w:rPr>
        <w:t xml:space="preserve">] that is for </w:t>
      </w:r>
      <w:r w:rsidRPr="00C62AA6">
        <w:t xml:space="preserve">creating AR applications </w:t>
      </w:r>
      <w:r w:rsidRPr="00C62AA6">
        <w:rPr>
          <w:rFonts w:hint="eastAsia"/>
        </w:rPr>
        <w:t>in</w:t>
      </w:r>
      <w:r w:rsidRPr="00C62AA6">
        <w:t xml:space="preserve"> mobile devices. Vuforia was originally developed by Qualcomm and optimized for their chipsets aiming primarily at mobile performance.</w:t>
      </w:r>
      <w:r w:rsidRPr="00C62AA6">
        <w:rPr>
          <w:rFonts w:hint="eastAsia"/>
        </w:rPr>
        <w:t xml:space="preserve"> </w:t>
      </w:r>
      <w:r w:rsidRPr="00C62AA6">
        <w:t>The featur</w:t>
      </w:r>
      <w:r w:rsidRPr="00C62AA6">
        <w:rPr>
          <w:rFonts w:hint="eastAsia"/>
        </w:rPr>
        <w:t>e</w:t>
      </w:r>
      <w:r w:rsidRPr="00C62AA6">
        <w:t>s of Vuforia are extremel</w:t>
      </w:r>
      <w:r>
        <w:t>y varied range of marker types.</w:t>
      </w:r>
      <w:r w:rsidR="003211E1">
        <w:t xml:space="preserve"> </w:t>
      </w:r>
    </w:p>
    <w:p w:rsidR="008B34DB" w:rsidRDefault="00164ABD" w:rsidP="006D3301">
      <w:pPr>
        <w:jc w:val="both"/>
        <w:rPr>
          <w:b/>
        </w:rPr>
      </w:pPr>
      <w:r>
        <w:rPr>
          <w:b/>
        </w:rPr>
        <w:t>2, Interaction ways</w:t>
      </w:r>
    </w:p>
    <w:p w:rsidR="001C2E90" w:rsidRDefault="00DA3134" w:rsidP="00077659">
      <w:pPr>
        <w:jc w:val="both"/>
      </w:pPr>
      <w:r w:rsidRPr="00DA3134">
        <w:t>Introduce the VR interaction ways…</w:t>
      </w:r>
      <w:r w:rsidR="00870213">
        <w:t>…?</w:t>
      </w:r>
      <w:r w:rsidR="002542AE">
        <w:t xml:space="preserve"> </w:t>
      </w:r>
      <w:r w:rsidR="00226833">
        <w:t>(</w:t>
      </w:r>
      <w:r w:rsidR="00253000">
        <w:t>eye tracking, body tracking,</w:t>
      </w:r>
      <w:r w:rsidR="00D6699B">
        <w:t xml:space="preserve"> </w:t>
      </w:r>
      <w:r w:rsidR="00253000">
        <w:t>controllers,…</w:t>
      </w:r>
      <w:r w:rsidR="00226833">
        <w:t>)</w:t>
      </w:r>
    </w:p>
    <w:p w:rsidR="00164ABD" w:rsidRPr="001C2E90" w:rsidRDefault="002542AE" w:rsidP="001C2E90">
      <w:pPr>
        <w:ind w:firstLine="720"/>
        <w:jc w:val="both"/>
      </w:pPr>
      <w:r>
        <w:t>In this paper, the interaction models are as follows</w:t>
      </w:r>
      <w:r w:rsidR="0005164C">
        <w:t xml:space="preserve">, </w:t>
      </w:r>
      <w:r w:rsidR="006548D7">
        <w:t xml:space="preserve">Since the LeapMotion is not support to mobile so far and </w:t>
      </w:r>
      <w:r w:rsidR="006548D7" w:rsidRPr="00C62AA6">
        <w:t>Vuforia</w:t>
      </w:r>
      <w:r w:rsidR="00026614">
        <w:t xml:space="preserve"> </w:t>
      </w:r>
      <w:r w:rsidR="006548D7">
        <w:t xml:space="preserve">AR is not support PC executable file, </w:t>
      </w:r>
      <w:r w:rsidR="0005164C">
        <w:t xml:space="preserve">among these ways we choose PC + Oculus HMD + Controller for </w:t>
      </w:r>
      <w:r w:rsidR="006E21D9">
        <w:t xml:space="preserve">a </w:t>
      </w:r>
      <w:r w:rsidR="0005164C">
        <w:t xml:space="preserve">more </w:t>
      </w:r>
      <w:r w:rsidR="0005164C" w:rsidRPr="0005164C">
        <w:t>precise</w:t>
      </w:r>
      <w:r w:rsidR="0005164C">
        <w:t xml:space="preserve"> </w:t>
      </w:r>
      <w:r w:rsidR="0005164C" w:rsidRPr="0005164C">
        <w:t>experiment</w:t>
      </w:r>
      <w:r w:rsidR="0005164C">
        <w:t xml:space="preserve"> </w:t>
      </w:r>
      <w:r w:rsidR="0005164C" w:rsidRPr="001C2E90">
        <w:rPr>
          <w:rFonts w:hint="eastAsia"/>
        </w:rPr>
        <w:t>,</w:t>
      </w:r>
      <w:r w:rsidR="0005164C" w:rsidRPr="001C2E90">
        <w:t xml:space="preserve"> </w:t>
      </w:r>
      <w:r w:rsidR="0005164C" w:rsidRPr="001C2E90">
        <w:rPr>
          <w:rFonts w:hint="eastAsia"/>
        </w:rPr>
        <w:t>and</w:t>
      </w:r>
      <w:r w:rsidR="00803542" w:rsidRPr="001C2E90">
        <w:t xml:space="preserve"> Mobile +PC + LeapM</w:t>
      </w:r>
      <w:r w:rsidR="0005164C" w:rsidRPr="001C2E90">
        <w:t>otion +</w:t>
      </w:r>
      <w:r w:rsidR="006E21D9">
        <w:t xml:space="preserve"> </w:t>
      </w:r>
      <w:r w:rsidR="0005164C" w:rsidRPr="001C2E90">
        <w:t xml:space="preserve">AR way for a cheap device </w:t>
      </w:r>
      <w:r w:rsidR="0005164C" w:rsidRPr="0005164C">
        <w:t>experiment</w:t>
      </w:r>
      <w:r w:rsidR="0005164C">
        <w:t>.</w:t>
      </w:r>
    </w:p>
    <w:p w:rsidR="00077659" w:rsidRPr="0063797C" w:rsidRDefault="00077659" w:rsidP="00077659">
      <w:pPr>
        <w:pStyle w:val="ab"/>
        <w:numPr>
          <w:ilvl w:val="0"/>
          <w:numId w:val="2"/>
        </w:numPr>
      </w:pPr>
      <w:r w:rsidRPr="0063797C">
        <w:t>PC + Leap Motion</w:t>
      </w:r>
      <w:r w:rsidR="00D66290">
        <w:t xml:space="preserve"> + AR</w:t>
      </w:r>
    </w:p>
    <w:p w:rsidR="00077659" w:rsidRPr="0063797C" w:rsidRDefault="00077659" w:rsidP="00D66290">
      <w:pPr>
        <w:pStyle w:val="ab"/>
        <w:numPr>
          <w:ilvl w:val="0"/>
          <w:numId w:val="2"/>
        </w:numPr>
      </w:pPr>
      <w:r w:rsidRPr="0063797C">
        <w:t>PC + Oculus VR/HTC HMD and Controller</w:t>
      </w:r>
      <w:r w:rsidR="00D66290">
        <w:t>+ AR</w:t>
      </w:r>
      <w:r w:rsidR="00CB4DA9">
        <w:t xml:space="preserve"> </w:t>
      </w:r>
      <w:r w:rsidR="0005164C">
        <w:t>(</w:t>
      </w:r>
      <w:r w:rsidR="0005164C">
        <w:rPr>
          <w:rFonts w:eastAsia="DengXian" w:hint="eastAsia"/>
        </w:rPr>
        <w:t>√</w:t>
      </w:r>
      <w:r w:rsidR="0005164C">
        <w:t>)</w:t>
      </w:r>
    </w:p>
    <w:p w:rsidR="00077659" w:rsidRPr="0063797C" w:rsidRDefault="00077659" w:rsidP="00D66290">
      <w:pPr>
        <w:pStyle w:val="ab"/>
        <w:numPr>
          <w:ilvl w:val="0"/>
          <w:numId w:val="2"/>
        </w:numPr>
      </w:pPr>
      <w:r w:rsidRPr="0063797C">
        <w:t xml:space="preserve">Mobile + </w:t>
      </w:r>
      <w:r w:rsidR="00E66ED3">
        <w:t>PC+</w:t>
      </w:r>
      <w:r w:rsidR="0005164C">
        <w:t xml:space="preserve"> </w:t>
      </w:r>
      <w:r w:rsidRPr="0063797C">
        <w:t>Leap Motion</w:t>
      </w:r>
      <w:r w:rsidR="00D66290">
        <w:t>+ AR</w:t>
      </w:r>
      <w:r w:rsidR="00CB4DA9">
        <w:t xml:space="preserve"> </w:t>
      </w:r>
      <w:r w:rsidR="0005164C">
        <w:t>(</w:t>
      </w:r>
      <w:r w:rsidR="0005164C">
        <w:rPr>
          <w:rFonts w:eastAsia="DengXian" w:hint="eastAsia"/>
        </w:rPr>
        <w:t>√</w:t>
      </w:r>
      <w:r w:rsidR="0005164C">
        <w:t>)</w:t>
      </w:r>
    </w:p>
    <w:p w:rsidR="00D258B2" w:rsidRDefault="00077659" w:rsidP="00B00324">
      <w:pPr>
        <w:pStyle w:val="ab"/>
        <w:numPr>
          <w:ilvl w:val="0"/>
          <w:numId w:val="2"/>
        </w:numPr>
      </w:pPr>
      <w:r w:rsidRPr="0063797C">
        <w:t>Mobile + Controller</w:t>
      </w:r>
      <w:r w:rsidR="00D66290">
        <w:t>+ AR</w:t>
      </w:r>
      <w:r w:rsidR="007453C7">
        <w:t xml:space="preserve"> </w:t>
      </w:r>
    </w:p>
    <w:p w:rsidR="00D258B2" w:rsidRDefault="007D6A95" w:rsidP="00C618B3">
      <w:pPr>
        <w:pStyle w:val="1"/>
      </w:pPr>
      <w:r>
        <w:t xml:space="preserve">Project </w:t>
      </w:r>
      <w:r w:rsidR="00D258B2" w:rsidRPr="00D258B2">
        <w:t>Design</w:t>
      </w:r>
    </w:p>
    <w:p w:rsidR="00323A1B" w:rsidRDefault="004B0864" w:rsidP="00323A1B">
      <w:pPr>
        <w:rPr>
          <w:b/>
        </w:rPr>
      </w:pPr>
      <w:r>
        <w:rPr>
          <w:b/>
        </w:rPr>
        <w:t>1, User I</w:t>
      </w:r>
      <w:r w:rsidR="00323A1B" w:rsidRPr="00323A1B">
        <w:rPr>
          <w:b/>
        </w:rPr>
        <w:t xml:space="preserve">nterface </w:t>
      </w:r>
    </w:p>
    <w:p w:rsidR="00006225" w:rsidRPr="00006225" w:rsidRDefault="00006225" w:rsidP="00006225">
      <w:pPr>
        <w:ind w:firstLine="720"/>
        <w:jc w:val="both"/>
      </w:pPr>
      <w:r w:rsidRPr="00006225">
        <w:t xml:space="preserve">The UI </w:t>
      </w:r>
      <w:r>
        <w:t>is Under the Screen</w:t>
      </w:r>
      <w:r w:rsidRPr="00006225">
        <w:t xml:space="preserve"> coordinates</w:t>
      </w:r>
      <w:r>
        <w:t>,</w:t>
      </w:r>
      <w:r w:rsidR="00C82E93">
        <w:t xml:space="preserve"> </w:t>
      </w:r>
      <w:r w:rsidR="00A23F6E">
        <w:t>for VR mode users can choose and do the experiments in the virtual lab, and for the AR mode the camera is needed and users can learn some extend chemistry knowledges</w:t>
      </w:r>
      <w:r w:rsidR="0050098E">
        <w:t xml:space="preserve"> using the </w:t>
      </w:r>
      <w:r w:rsidR="005074A3">
        <w:t xml:space="preserve">AR </w:t>
      </w:r>
      <w:r w:rsidR="0050098E">
        <w:t>card</w:t>
      </w:r>
      <w:r w:rsidR="00FD74F7">
        <w:t>s</w:t>
      </w:r>
      <w:r w:rsidR="000155AF">
        <w:t>.</w:t>
      </w:r>
    </w:p>
    <w:p w:rsidR="00615448" w:rsidRDefault="0098183D" w:rsidP="00615448">
      <w:pPr>
        <w:jc w:val="center"/>
        <w:rPr>
          <w:b/>
        </w:rPr>
      </w:pPr>
      <w:r>
        <w:rPr>
          <w:noProof/>
        </w:rPr>
        <w:lastRenderedPageBreak/>
        <mc:AlternateContent>
          <mc:Choice Requires="wps">
            <w:drawing>
              <wp:anchor distT="0" distB="0" distL="114300" distR="114300" simplePos="0" relativeHeight="251661312" behindDoc="0" locked="0" layoutInCell="1" allowOverlap="1" wp14:anchorId="300036FF" wp14:editId="134A9048">
                <wp:simplePos x="0" y="0"/>
                <wp:positionH relativeFrom="column">
                  <wp:posOffset>781050</wp:posOffset>
                </wp:positionH>
                <wp:positionV relativeFrom="paragraph">
                  <wp:posOffset>872490</wp:posOffset>
                </wp:positionV>
                <wp:extent cx="590550" cy="542925"/>
                <wp:effectExtent l="0" t="19050" r="38100" b="47625"/>
                <wp:wrapNone/>
                <wp:docPr id="5" name="箭头: 右 5"/>
                <wp:cNvGraphicFramePr/>
                <a:graphic xmlns:a="http://schemas.openxmlformats.org/drawingml/2006/main">
                  <a:graphicData uri="http://schemas.microsoft.com/office/word/2010/wordprocessingShape">
                    <wps:wsp>
                      <wps:cNvSpPr/>
                      <wps:spPr>
                        <a:xfrm>
                          <a:off x="0" y="0"/>
                          <a:ext cx="590550" cy="542925"/>
                        </a:xfrm>
                        <a:prstGeom prst="rightArrow">
                          <a:avLst/>
                        </a:prstGeom>
                      </wps:spPr>
                      <wps:style>
                        <a:lnRef idx="1">
                          <a:schemeClr val="accent2"/>
                        </a:lnRef>
                        <a:fillRef idx="3">
                          <a:schemeClr val="accent2"/>
                        </a:fillRef>
                        <a:effectRef idx="2">
                          <a:schemeClr val="accent2"/>
                        </a:effectRef>
                        <a:fontRef idx="minor">
                          <a:schemeClr val="lt1"/>
                        </a:fontRef>
                      </wps:style>
                      <wps:txbx>
                        <w:txbxContent>
                          <w:p w:rsidR="00AE0431" w:rsidRPr="00F25E4D" w:rsidRDefault="00AE0431" w:rsidP="00AE0431">
                            <w:pPr>
                              <w:jc w:val="center"/>
                              <w:rPr>
                                <w:b/>
                              </w:rPr>
                            </w:pPr>
                            <w:r w:rsidRPr="00F25E4D">
                              <w:rPr>
                                <w:b/>
                              </w:rPr>
                              <w:t xml:space="preserve">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036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5" o:spid="_x0000_s1026" type="#_x0000_t13" style="position:absolute;left:0;text-align:left;margin-left:61.5pt;margin-top:68.7pt;width:46.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" adj="11671" fillcolor="#ee853d [3029]" strokecolor="#ed7d31 [3205]" strokeweight=".5pt">
                <v:fill color2="#ec7a2d [3173]" rotate="t" colors="0 #f18c55;.5 #f67b28;1 #e56b17" focus="100%" type="gradient">
                  <o:fill v:ext="view" type="gradientUnscaled"/>
                </v:fill>
                <v:textbox>
                  <w:txbxContent>
                    <w:p w:rsidR="00AE0431" w:rsidRPr="00F25E4D" w:rsidRDefault="00AE0431" w:rsidP="00AE0431">
                      <w:pPr>
                        <w:jc w:val="center"/>
                        <w:rPr>
                          <w:b/>
                        </w:rPr>
                      </w:pPr>
                      <w:r w:rsidRPr="00F25E4D">
                        <w:rPr>
                          <w:b/>
                        </w:rPr>
                        <w:t xml:space="preserve">AR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752475</wp:posOffset>
                </wp:positionH>
                <wp:positionV relativeFrom="paragraph">
                  <wp:posOffset>24765</wp:posOffset>
                </wp:positionV>
                <wp:extent cx="590550" cy="523875"/>
                <wp:effectExtent l="0" t="19050" r="38100" b="47625"/>
                <wp:wrapNone/>
                <wp:docPr id="3" name="箭头: 右 3"/>
                <wp:cNvGraphicFramePr/>
                <a:graphic xmlns:a="http://schemas.openxmlformats.org/drawingml/2006/main">
                  <a:graphicData uri="http://schemas.microsoft.com/office/word/2010/wordprocessingShape">
                    <wps:wsp>
                      <wps:cNvSpPr/>
                      <wps:spPr>
                        <a:xfrm>
                          <a:off x="0" y="0"/>
                          <a:ext cx="590550" cy="523875"/>
                        </a:xfrm>
                        <a:prstGeom prst="rightArrow">
                          <a:avLst/>
                        </a:prstGeom>
                      </wps:spPr>
                      <wps:style>
                        <a:lnRef idx="1">
                          <a:schemeClr val="accent2"/>
                        </a:lnRef>
                        <a:fillRef idx="3">
                          <a:schemeClr val="accent2"/>
                        </a:fillRef>
                        <a:effectRef idx="2">
                          <a:schemeClr val="accent2"/>
                        </a:effectRef>
                        <a:fontRef idx="minor">
                          <a:schemeClr val="lt1"/>
                        </a:fontRef>
                      </wps:style>
                      <wps:txbx>
                        <w:txbxContent>
                          <w:p w:rsidR="00AE0431" w:rsidRPr="00F25E4D" w:rsidRDefault="00AE0431" w:rsidP="00AE0431">
                            <w:pPr>
                              <w:jc w:val="center"/>
                              <w:rPr>
                                <w:b/>
                              </w:rPr>
                            </w:pPr>
                            <w:r w:rsidRPr="00F25E4D">
                              <w:rPr>
                                <w:b/>
                              </w:rPr>
                              <w:t xml:space="preserve">VR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箭头: 右 3" o:spid="_x0000_s1027" type="#_x0000_t13" style="position:absolute;left:0;text-align:left;margin-left:59.25pt;margin-top:1.95pt;width:46.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" adj="12019" fillcolor="#ee853d [3029]" strokecolor="#ed7d31 [3205]" strokeweight=".5pt">
                <v:fill color2="#ec7a2d [3173]" rotate="t" colors="0 #f18c55;.5 #f67b28;1 #e56b17" focus="100%" type="gradient">
                  <o:fill v:ext="view" type="gradientUnscaled"/>
                </v:fill>
                <v:textbox>
                  <w:txbxContent>
                    <w:p w:rsidR="00AE0431" w:rsidRPr="00F25E4D" w:rsidRDefault="00AE0431" w:rsidP="00AE0431">
                      <w:pPr>
                        <w:jc w:val="center"/>
                        <w:rPr>
                          <w:b/>
                        </w:rPr>
                      </w:pPr>
                      <w:r w:rsidRPr="00F25E4D">
                        <w:rPr>
                          <w:b/>
                        </w:rPr>
                        <w:t xml:space="preserve">VR </w:t>
                      </w:r>
                    </w:p>
                  </w:txbxContent>
                </v:textbox>
              </v:shape>
            </w:pict>
          </mc:Fallback>
        </mc:AlternateContent>
      </w:r>
      <w:r w:rsidR="00406FEE">
        <w:rPr>
          <w:noProof/>
        </w:rPr>
        <w:drawing>
          <wp:inline distT="0" distB="0" distL="0" distR="0" wp14:anchorId="2AC08D04" wp14:editId="4BAACC70">
            <wp:extent cx="3220872" cy="176872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0837" cy="1779691"/>
                    </a:xfrm>
                    <a:prstGeom prst="rect">
                      <a:avLst/>
                    </a:prstGeom>
                  </pic:spPr>
                </pic:pic>
              </a:graphicData>
            </a:graphic>
          </wp:inline>
        </w:drawing>
      </w:r>
    </w:p>
    <w:p w:rsidR="00615448" w:rsidRDefault="00272538" w:rsidP="00615448">
      <w:pPr>
        <w:jc w:val="center"/>
      </w:pPr>
      <w:r w:rsidRPr="006871BA">
        <w:t>Fig</w:t>
      </w:r>
      <w:r w:rsidR="00EC5A2F">
        <w:t>.</w:t>
      </w:r>
      <w:r w:rsidRPr="006871BA">
        <w:t>2 user interface</w:t>
      </w:r>
    </w:p>
    <w:p w:rsidR="006871BA" w:rsidRDefault="00F57ED1" w:rsidP="00A964E5">
      <w:pPr>
        <w:rPr>
          <w:b/>
        </w:rPr>
      </w:pPr>
      <w:r w:rsidRPr="00F57ED1">
        <w:rPr>
          <w:b/>
        </w:rPr>
        <w:t xml:space="preserve">2, </w:t>
      </w:r>
      <w:r w:rsidR="00C039F7">
        <w:rPr>
          <w:b/>
        </w:rPr>
        <w:t>VR Chemistry</w:t>
      </w:r>
      <w:r w:rsidR="00452B50">
        <w:rPr>
          <w:b/>
        </w:rPr>
        <w:t xml:space="preserve"> </w:t>
      </w:r>
      <w:r w:rsidR="00C039F7">
        <w:rPr>
          <w:b/>
        </w:rPr>
        <w:t xml:space="preserve">Lab </w:t>
      </w:r>
      <w:r w:rsidR="00A964E5">
        <w:rPr>
          <w:b/>
        </w:rPr>
        <w:t>S</w:t>
      </w:r>
      <w:r w:rsidR="00A964E5">
        <w:rPr>
          <w:rFonts w:ascii="DengXian" w:eastAsia="DengXian" w:hAnsi="DengXian" w:hint="eastAsia"/>
          <w:b/>
        </w:rPr>
        <w:t>cene</w:t>
      </w:r>
      <w:r w:rsidR="00A964E5">
        <w:rPr>
          <w:b/>
        </w:rPr>
        <w:t xml:space="preserve"> </w:t>
      </w:r>
    </w:p>
    <w:p w:rsidR="00BD13E9" w:rsidRPr="00A964E5" w:rsidRDefault="00BD13E9" w:rsidP="00204E36">
      <w:pPr>
        <w:ind w:firstLine="720"/>
      </w:pPr>
      <w:r>
        <w:t xml:space="preserve">When user choose the </w:t>
      </w:r>
      <w:r w:rsidRPr="00BD13E9">
        <w:t>desirable experiment</w:t>
      </w:r>
      <w:r>
        <w:t>, the VR chemistry Lab Scene is shown as the</w:t>
      </w:r>
      <w:r w:rsidRPr="00BD13E9">
        <w:t xml:space="preserve">  </w:t>
      </w:r>
      <w:r w:rsidR="0013702C">
        <w:t xml:space="preserve">Fig3 </w:t>
      </w:r>
      <w:r>
        <w:t xml:space="preserve">below </w:t>
      </w:r>
      <w:r w:rsidR="00BB3033">
        <w:t xml:space="preserve">, like a Simple real Lab there is a </w:t>
      </w:r>
      <w:r w:rsidR="00BB3033" w:rsidRPr="00BB3033">
        <w:t>Laboratory Furniture</w:t>
      </w:r>
      <w:r w:rsidR="00BB3033">
        <w:t xml:space="preserve">, and on the table there are some </w:t>
      </w:r>
      <w:r w:rsidR="00BB3033" w:rsidRPr="00BB3033">
        <w:t>experiment</w:t>
      </w:r>
      <w:r w:rsidR="00BB3033">
        <w:t xml:space="preserve"> </w:t>
      </w:r>
      <w:r w:rsidR="00BB3033" w:rsidRPr="00BB3033">
        <w:t>instrument</w:t>
      </w:r>
      <w:r w:rsidR="00BB3033">
        <w:t xml:space="preserve"> that needed in the chosen </w:t>
      </w:r>
      <w:r w:rsidR="00BB3033" w:rsidRPr="00BB3033">
        <w:t>experiment</w:t>
      </w:r>
      <w:r w:rsidR="00BB3033">
        <w:t>,</w:t>
      </w:r>
      <w:r w:rsidR="00E35B00">
        <w:t xml:space="preserve">  in the E</w:t>
      </w:r>
      <w:r w:rsidR="00E35B00" w:rsidRPr="00E35B00">
        <w:t>xperiment</w:t>
      </w:r>
      <w:r w:rsidR="00E35B00">
        <w:t xml:space="preserve"> 1, there are </w:t>
      </w:r>
      <w:r w:rsidR="00E35B00" w:rsidRPr="00E35B00">
        <w:t>Alcohol Lamp</w:t>
      </w:r>
      <w:r w:rsidR="00E35B00">
        <w:t xml:space="preserve">, beaker , </w:t>
      </w:r>
      <w:r w:rsidR="00E35B00" w:rsidRPr="003B0130">
        <w:t>magnesium strips</w:t>
      </w:r>
      <w:r w:rsidR="00E35B00">
        <w:t>,</w:t>
      </w:r>
      <w:r w:rsidR="00E66A52">
        <w:t xml:space="preserve"> </w:t>
      </w:r>
      <w:r w:rsidR="00E35B00">
        <w:t>etc on the table.</w:t>
      </w:r>
    </w:p>
    <w:p w:rsidR="00EF7CBE" w:rsidRDefault="00C94020" w:rsidP="00EF7CBE">
      <w:pPr>
        <w:jc w:val="center"/>
        <w:rPr>
          <w:b/>
        </w:rPr>
      </w:pPr>
      <w:r>
        <w:rPr>
          <w:noProof/>
        </w:rPr>
        <w:t xml:space="preserve"> </w:t>
      </w:r>
      <w:r w:rsidR="00796362" w:rsidRPr="006871BA">
        <w:rPr>
          <w:noProof/>
        </w:rPr>
        <w:drawing>
          <wp:inline distT="0" distB="0" distL="0" distR="0" wp14:anchorId="3B0D2FC6">
            <wp:extent cx="2504365" cy="1826970"/>
            <wp:effectExtent l="0" t="0" r="0" b="1905"/>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0597" cy="1846107"/>
                    </a:xfrm>
                    <a:prstGeom prst="rect">
                      <a:avLst/>
                    </a:prstGeom>
                    <a:noFill/>
                    <a:ln>
                      <a:noFill/>
                    </a:ln>
                    <a:extLst/>
                  </pic:spPr>
                </pic:pic>
              </a:graphicData>
            </a:graphic>
          </wp:inline>
        </w:drawing>
      </w:r>
      <w:r w:rsidR="00A87ED8">
        <w:rPr>
          <w:noProof/>
        </w:rPr>
        <w:t xml:space="preserve">     </w:t>
      </w:r>
      <w:r w:rsidR="001D7DBA">
        <w:rPr>
          <w:noProof/>
        </w:rPr>
        <w:t xml:space="preserve">    </w:t>
      </w:r>
      <w:r>
        <w:rPr>
          <w:noProof/>
        </w:rPr>
        <w:drawing>
          <wp:inline distT="0" distB="0" distL="0" distR="0" wp14:anchorId="205A6D76" wp14:editId="4825F989">
            <wp:extent cx="2932265" cy="1815749"/>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7409" cy="1887050"/>
                    </a:xfrm>
                    <a:prstGeom prst="rect">
                      <a:avLst/>
                    </a:prstGeom>
                  </pic:spPr>
                </pic:pic>
              </a:graphicData>
            </a:graphic>
          </wp:inline>
        </w:drawing>
      </w:r>
    </w:p>
    <w:p w:rsidR="00615448" w:rsidRDefault="005601DB" w:rsidP="00EF7CBE">
      <w:pPr>
        <w:jc w:val="center"/>
      </w:pPr>
      <w:r w:rsidRPr="00BD1392">
        <w:t>Fig</w:t>
      </w:r>
      <w:r w:rsidR="00FD5F34">
        <w:t>.</w:t>
      </w:r>
      <w:r w:rsidRPr="00BD1392">
        <w:t xml:space="preserve"> 3 </w:t>
      </w:r>
    </w:p>
    <w:p w:rsidR="008625DC" w:rsidRDefault="00DF270B" w:rsidP="008625DC">
      <w:pPr>
        <w:rPr>
          <w:b/>
        </w:rPr>
      </w:pPr>
      <w:r w:rsidRPr="00F57ED1">
        <w:rPr>
          <w:b/>
        </w:rPr>
        <w:t xml:space="preserve">2, </w:t>
      </w:r>
      <w:r w:rsidR="008625DC" w:rsidRPr="00F57ED1">
        <w:rPr>
          <w:b/>
        </w:rPr>
        <w:t>Interaction design</w:t>
      </w:r>
    </w:p>
    <w:p w:rsidR="00374B83" w:rsidRPr="00374B83" w:rsidRDefault="00063188" w:rsidP="004D129F">
      <w:pPr>
        <w:ind w:firstLine="720"/>
      </w:pPr>
      <w:r>
        <w:t>we use L</w:t>
      </w:r>
      <w:r w:rsidR="0098587F">
        <w:t>eapM</w:t>
      </w:r>
      <w:r w:rsidR="006A4F8C">
        <w:t>otion as the interaction tool</w:t>
      </w:r>
      <w:r w:rsidR="002F0F7F">
        <w:t xml:space="preserve"> </w:t>
      </w:r>
      <w:r w:rsidR="00374B83">
        <w:t>,</w:t>
      </w:r>
      <w:r w:rsidR="009D25E1">
        <w:t>users’ hand is</w:t>
      </w:r>
      <w:r w:rsidR="00971994">
        <w:t xml:space="preserve"> recognized as </w:t>
      </w:r>
      <w:r w:rsidR="00374B83">
        <w:t xml:space="preserve"> fig</w:t>
      </w:r>
      <w:r w:rsidR="00971994">
        <w:t>4</w:t>
      </w:r>
      <w:r w:rsidR="00374B83">
        <w:t xml:space="preserve"> below</w:t>
      </w:r>
      <w:r w:rsidR="007C10F4">
        <w:t>.</w:t>
      </w:r>
    </w:p>
    <w:p w:rsidR="00E93902" w:rsidRDefault="00E93902" w:rsidP="00EF7CBE">
      <w:pPr>
        <w:jc w:val="center"/>
      </w:pPr>
      <w:r w:rsidRPr="00614982">
        <w:rPr>
          <w:noProof/>
        </w:rPr>
        <w:drawing>
          <wp:inline distT="0" distB="0" distL="0" distR="0">
            <wp:extent cx="2245057" cy="1702667"/>
            <wp:effectExtent l="0" t="0" r="3175" b="0"/>
            <wp:docPr id="4" name="图片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内容占位符 3"/>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l="28125" t="10886" r="174" b="9621"/>
                    <a:stretch>
                      <a:fillRect/>
                    </a:stretch>
                  </pic:blipFill>
                  <pic:spPr bwMode="auto">
                    <a:xfrm>
                      <a:off x="0" y="0"/>
                      <a:ext cx="2250985" cy="1707163"/>
                    </a:xfrm>
                    <a:prstGeom prst="rect">
                      <a:avLst/>
                    </a:prstGeom>
                    <a:noFill/>
                    <a:ln>
                      <a:noFill/>
                    </a:ln>
                  </pic:spPr>
                </pic:pic>
              </a:graphicData>
            </a:graphic>
          </wp:inline>
        </w:drawing>
      </w:r>
    </w:p>
    <w:p w:rsidR="00C62AA6" w:rsidRDefault="00E93902" w:rsidP="00BF4FCB">
      <w:pPr>
        <w:jc w:val="center"/>
      </w:pPr>
      <w:r>
        <w:lastRenderedPageBreak/>
        <w:t>Fig</w:t>
      </w:r>
      <w:r w:rsidR="00FD5F34">
        <w:t>. 4 I</w:t>
      </w:r>
      <w:r>
        <w:t>nteraction design</w:t>
      </w:r>
    </w:p>
    <w:p w:rsidR="00850FF2" w:rsidRPr="00C7479A" w:rsidRDefault="00526681" w:rsidP="00850FF2">
      <w:pPr>
        <w:rPr>
          <w:color w:val="FF0000"/>
        </w:rPr>
      </w:pPr>
      <w:r>
        <w:t xml:space="preserve">2.1 </w:t>
      </w:r>
      <w:hyperlink r:id="rId11" w:history="1">
        <w:r w:rsidR="007504FE" w:rsidRPr="00C7479A">
          <w:rPr>
            <w:color w:val="FF0000"/>
          </w:rPr>
          <w:t>D</w:t>
        </w:r>
        <w:r w:rsidR="00850FF2" w:rsidRPr="00C7479A">
          <w:rPr>
            <w:color w:val="FF0000"/>
          </w:rPr>
          <w:t xml:space="preserve">efinition of </w:t>
        </w:r>
        <w:r w:rsidR="00C751DC" w:rsidRPr="00C7479A">
          <w:rPr>
            <w:color w:val="FF0000"/>
          </w:rPr>
          <w:t xml:space="preserve">hand </w:t>
        </w:r>
        <w:r w:rsidR="00850FF2" w:rsidRPr="00C7479A">
          <w:rPr>
            <w:color w:val="FF0000"/>
          </w:rPr>
          <w:t>gesture</w:t>
        </w:r>
      </w:hyperlink>
      <w:r w:rsidR="00B371C2" w:rsidRPr="00C7479A">
        <w:rPr>
          <w:rFonts w:hint="eastAsia"/>
          <w:color w:val="FF0000"/>
        </w:rPr>
        <w:t>s</w:t>
      </w:r>
      <w:r w:rsidR="00C751DC" w:rsidRPr="00C7479A">
        <w:rPr>
          <w:color w:val="FF0000"/>
        </w:rPr>
        <w:t xml:space="preserve"> </w:t>
      </w:r>
      <w:r w:rsidR="007B0B95" w:rsidRPr="00C7479A">
        <w:rPr>
          <w:color w:val="FF0000"/>
        </w:rPr>
        <w:t>for LeapM</w:t>
      </w:r>
      <w:r w:rsidR="00CE608E" w:rsidRPr="00C7479A">
        <w:rPr>
          <w:color w:val="FF0000"/>
        </w:rPr>
        <w:t>otion hand control</w:t>
      </w:r>
      <w:r w:rsidR="007B0B95" w:rsidRPr="00C7479A">
        <w:rPr>
          <w:color w:val="FF0000"/>
        </w:rPr>
        <w:t xml:space="preserve"> Mode</w:t>
      </w:r>
    </w:p>
    <w:p w:rsidR="00B371C2" w:rsidRDefault="00B371C2" w:rsidP="00850FF2">
      <w:pPr>
        <w:rPr>
          <w:rFonts w:eastAsia="DengXian"/>
        </w:rPr>
      </w:pPr>
      <w:r>
        <w:tab/>
      </w:r>
      <w:hyperlink r:id="rId12" w:history="1">
        <w:r>
          <w:t>Define some</w:t>
        </w:r>
        <w:r w:rsidRPr="00850FF2">
          <w:t xml:space="preserve"> gesture</w:t>
        </w:r>
      </w:hyperlink>
      <w:r w:rsidRPr="000B709D">
        <w:rPr>
          <w:rFonts w:hint="eastAsia"/>
        </w:rPr>
        <w:t>s</w:t>
      </w:r>
      <w:r w:rsidRPr="000B709D">
        <w:t xml:space="preserve"> that can interact with the object more accurate, such as lighting the alcohol lamp </w:t>
      </w:r>
      <w:r w:rsidR="006D535C" w:rsidRPr="000B709D">
        <w:t>by pointing</w:t>
      </w:r>
      <w:r w:rsidR="000B709D">
        <w:t xml:space="preserve"> </w:t>
      </w:r>
      <w:r w:rsidR="006E5EFB" w:rsidRPr="000B709D">
        <w:t>(with one index finger)</w:t>
      </w:r>
      <w:r w:rsidR="006E4C3D">
        <w:t xml:space="preserve"> the top of the alcohol lamp</w:t>
      </w:r>
      <w:r w:rsidR="006E4C3D">
        <w:rPr>
          <w:rFonts w:ascii="DengXian" w:eastAsia="DengXian" w:hAnsi="DengXian" w:hint="eastAsia"/>
        </w:rPr>
        <w:t>。</w:t>
      </w:r>
    </w:p>
    <w:p w:rsidR="006E4C3D" w:rsidRDefault="006E4C3D" w:rsidP="00850FF2">
      <w:pPr>
        <w:rPr>
          <w:rFonts w:eastAsia="DengXian"/>
        </w:rPr>
      </w:pPr>
      <w:r>
        <w:rPr>
          <w:noProof/>
        </w:rPr>
        <w:drawing>
          <wp:inline distT="0" distB="0" distL="0" distR="0" wp14:anchorId="55740C2F" wp14:editId="78CB33EB">
            <wp:extent cx="2425059" cy="1857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5906" cy="1873342"/>
                    </a:xfrm>
                    <a:prstGeom prst="rect">
                      <a:avLst/>
                    </a:prstGeom>
                  </pic:spPr>
                </pic:pic>
              </a:graphicData>
            </a:graphic>
          </wp:inline>
        </w:drawing>
      </w:r>
      <w:r>
        <w:rPr>
          <w:rFonts w:eastAsia="DengXian"/>
        </w:rPr>
        <w:t xml:space="preserve">     </w:t>
      </w:r>
      <w:r>
        <w:rPr>
          <w:noProof/>
        </w:rPr>
        <w:drawing>
          <wp:inline distT="0" distB="0" distL="0" distR="0" wp14:anchorId="0254A4CA" wp14:editId="0764EE23">
            <wp:extent cx="3105150" cy="1877204"/>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1653" cy="1905317"/>
                    </a:xfrm>
                    <a:prstGeom prst="rect">
                      <a:avLst/>
                    </a:prstGeom>
                  </pic:spPr>
                </pic:pic>
              </a:graphicData>
            </a:graphic>
          </wp:inline>
        </w:drawing>
      </w:r>
    </w:p>
    <w:p w:rsidR="00E77020" w:rsidRPr="006E4C3D" w:rsidRDefault="00E77020" w:rsidP="00850FF2">
      <w:pPr>
        <w:rPr>
          <w:rFonts w:eastAsia="DengXian"/>
        </w:rPr>
      </w:pPr>
      <w:r>
        <w:rPr>
          <w:rFonts w:eastAsia="DengXian"/>
        </w:rPr>
        <w:t>F</w:t>
      </w:r>
      <w:r>
        <w:rPr>
          <w:rFonts w:eastAsia="DengXian" w:hint="eastAsia"/>
        </w:rPr>
        <w:t>ig</w:t>
      </w:r>
      <w:r>
        <w:rPr>
          <w:rFonts w:eastAsia="DengXian"/>
        </w:rPr>
        <w:t xml:space="preserve">. </w:t>
      </w:r>
      <w:r w:rsidR="00B702F0">
        <w:rPr>
          <w:rFonts w:eastAsia="DengXian"/>
        </w:rPr>
        <w:t>5</w:t>
      </w:r>
      <w:r w:rsidR="00370D46">
        <w:rPr>
          <w:rFonts w:eastAsia="DengXian"/>
        </w:rPr>
        <w:t xml:space="preserve"> </w:t>
      </w:r>
      <w:hyperlink r:id="rId15" w:history="1">
        <w:r w:rsidR="00370D46" w:rsidRPr="00370D46">
          <w:t>Definition of hand gesture</w:t>
        </w:r>
      </w:hyperlink>
      <w:r w:rsidR="00370D46" w:rsidRPr="00370D46">
        <w:rPr>
          <w:rFonts w:hint="eastAsia"/>
        </w:rPr>
        <w:t>s</w:t>
      </w:r>
      <w:r w:rsidR="00370D46">
        <w:t>:</w:t>
      </w:r>
      <w:r w:rsidR="00DB6EE1" w:rsidRPr="00370D46">
        <w:t xml:space="preserve"> </w:t>
      </w:r>
      <w:r w:rsidR="00DB6EE1">
        <w:t>L</w:t>
      </w:r>
      <w:r w:rsidRPr="000B709D">
        <w:t>ighting the alcohol lamp by pointing</w:t>
      </w:r>
      <w:r>
        <w:t xml:space="preserve"> with the index finger</w:t>
      </w:r>
    </w:p>
    <w:p w:rsidR="00CA3DAA" w:rsidRDefault="00CA3DAA" w:rsidP="00C618B3">
      <w:pPr>
        <w:pStyle w:val="1"/>
      </w:pPr>
      <w:r w:rsidRPr="00CA3DAA">
        <w:t>Experience</w:t>
      </w:r>
    </w:p>
    <w:p w:rsidR="007E36EE" w:rsidRDefault="00673AB7" w:rsidP="007E36EE">
      <w:pPr>
        <w:rPr>
          <w:b/>
        </w:rPr>
      </w:pPr>
      <w:r>
        <w:rPr>
          <w:b/>
        </w:rPr>
        <w:t>1</w:t>
      </w:r>
      <w:r w:rsidR="007E36EE">
        <w:rPr>
          <w:b/>
        </w:rPr>
        <w:t>, E</w:t>
      </w:r>
      <w:r w:rsidR="007E36EE" w:rsidRPr="001F7BFE">
        <w:rPr>
          <w:b/>
        </w:rPr>
        <w:t>xperimental procedure</w:t>
      </w:r>
    </w:p>
    <w:p w:rsidR="007E36EE" w:rsidRDefault="007E36EE" w:rsidP="007E36EE">
      <w:pPr>
        <w:rPr>
          <w:b/>
        </w:rPr>
      </w:pPr>
      <w:r>
        <w:rPr>
          <w:b/>
        </w:rPr>
        <w:t xml:space="preserve"> </w:t>
      </w:r>
      <w:r w:rsidR="00673AB7">
        <w:t>1</w:t>
      </w:r>
      <w:r w:rsidRPr="00F87573">
        <w:t>.</w:t>
      </w:r>
      <w:r w:rsidRPr="003B0130">
        <w:t>1 Burning of magnesium strips</w:t>
      </w:r>
    </w:p>
    <w:p w:rsidR="007E36EE" w:rsidRDefault="007E36EE" w:rsidP="007E36EE">
      <w:pPr>
        <w:pStyle w:val="ab"/>
        <w:numPr>
          <w:ilvl w:val="0"/>
          <w:numId w:val="2"/>
        </w:numPr>
      </w:pPr>
      <w:r w:rsidRPr="00D77086">
        <w:t>Read the guidelines</w:t>
      </w:r>
      <w:r>
        <w:t xml:space="preserve"> or videos on the desk (mark AR)</w:t>
      </w:r>
    </w:p>
    <w:p w:rsidR="007E36EE" w:rsidRPr="00D77086" w:rsidRDefault="007E36EE" w:rsidP="007E36EE">
      <w:pPr>
        <w:pStyle w:val="ab"/>
        <w:numPr>
          <w:ilvl w:val="0"/>
          <w:numId w:val="2"/>
        </w:numPr>
      </w:pPr>
      <w:r>
        <w:t xml:space="preserve">Grab the match on the desk and </w:t>
      </w:r>
      <w:r w:rsidRPr="0029655D">
        <w:t>Lighting alcohol lamp</w:t>
      </w:r>
    </w:p>
    <w:p w:rsidR="007E36EE" w:rsidRPr="00D77086" w:rsidRDefault="007E36EE" w:rsidP="007E36EE">
      <w:pPr>
        <w:pStyle w:val="ab"/>
        <w:numPr>
          <w:ilvl w:val="0"/>
          <w:numId w:val="2"/>
        </w:numPr>
      </w:pPr>
      <w:r>
        <w:t xml:space="preserve">Put on the </w:t>
      </w:r>
      <w:r w:rsidRPr="00C43033">
        <w:t>goggles</w:t>
      </w:r>
    </w:p>
    <w:p w:rsidR="007E36EE" w:rsidRDefault="007E36EE" w:rsidP="007E36EE">
      <w:pPr>
        <w:pStyle w:val="ab"/>
        <w:numPr>
          <w:ilvl w:val="0"/>
          <w:numId w:val="2"/>
        </w:numPr>
      </w:pPr>
      <w:r w:rsidRPr="00C43033">
        <w:t xml:space="preserve">Use a pair of tweezers to clip one of the two magnesium strips on the table and burn </w:t>
      </w:r>
      <w:r>
        <w:t>one</w:t>
      </w:r>
      <w:r w:rsidRPr="00C43033">
        <w:t xml:space="preserve"> on the alcohol </w:t>
      </w:r>
      <w:r w:rsidRPr="0029655D">
        <w:t>lamp</w:t>
      </w:r>
    </w:p>
    <w:p w:rsidR="007E36EE" w:rsidRDefault="007E36EE" w:rsidP="007E36EE">
      <w:pPr>
        <w:pStyle w:val="ab"/>
        <w:numPr>
          <w:ilvl w:val="0"/>
          <w:numId w:val="2"/>
        </w:numPr>
      </w:pPr>
      <w:r>
        <w:t>S</w:t>
      </w:r>
      <w:r w:rsidRPr="000F7BDE">
        <w:t>ee and record </w:t>
      </w:r>
      <w:r>
        <w:t>the phenomenon</w:t>
      </w:r>
    </w:p>
    <w:p w:rsidR="007E36EE" w:rsidRPr="000F7BDE" w:rsidRDefault="007E36EE" w:rsidP="007E36EE">
      <w:pPr>
        <w:pStyle w:val="ab"/>
        <w:numPr>
          <w:ilvl w:val="0"/>
          <w:numId w:val="2"/>
        </w:numPr>
      </w:pPr>
      <w:r w:rsidRPr="000F7BDE">
        <w:t>Put the burned magnesium strips in a beaker containing vinegar, Put the other(unburned) magnesium strips in a beaker containing vinegar</w:t>
      </w:r>
    </w:p>
    <w:p w:rsidR="007E36EE" w:rsidRDefault="007E36EE" w:rsidP="007E36EE">
      <w:pPr>
        <w:pStyle w:val="ab"/>
        <w:numPr>
          <w:ilvl w:val="0"/>
          <w:numId w:val="2"/>
        </w:numPr>
      </w:pPr>
      <w:r>
        <w:t>S</w:t>
      </w:r>
      <w:r w:rsidRPr="000F7BDE">
        <w:t>ee and record </w:t>
      </w:r>
      <w:r>
        <w:t>the phenomenon</w:t>
      </w:r>
    </w:p>
    <w:p w:rsidR="007E36EE" w:rsidRDefault="007E36EE" w:rsidP="007E36EE">
      <w:pPr>
        <w:pStyle w:val="ab"/>
        <w:numPr>
          <w:ilvl w:val="0"/>
          <w:numId w:val="2"/>
        </w:numPr>
      </w:pPr>
      <w:r w:rsidRPr="00BA755E">
        <w:t>Extinguishing alcohol lamp</w:t>
      </w:r>
    </w:p>
    <w:p w:rsidR="007E36EE" w:rsidRDefault="00673AB7" w:rsidP="007E36EE">
      <w:r>
        <w:t>1</w:t>
      </w:r>
      <w:r w:rsidR="007E36EE">
        <w:t xml:space="preserve">.2 </w:t>
      </w:r>
      <w:r w:rsidR="007E36EE" w:rsidRPr="00D37418">
        <w:t>Hydrogen peroxide decomposition experiment</w:t>
      </w:r>
      <w:r w:rsidR="007E36EE">
        <w:t>……?</w:t>
      </w:r>
    </w:p>
    <w:p w:rsidR="007E36EE" w:rsidRDefault="007E36EE" w:rsidP="007E36EE">
      <w:pPr>
        <w:pStyle w:val="ab"/>
        <w:numPr>
          <w:ilvl w:val="0"/>
          <w:numId w:val="2"/>
        </w:numPr>
      </w:pPr>
      <w:r>
        <w:t>S</w:t>
      </w:r>
      <w:r w:rsidRPr="000F7BDE">
        <w:t>ee and record </w:t>
      </w:r>
      <w:r>
        <w:t>the phenomenon</w:t>
      </w:r>
    </w:p>
    <w:p w:rsidR="007E36EE" w:rsidRPr="00994303" w:rsidRDefault="007E36EE" w:rsidP="007E36EE">
      <w:pPr>
        <w:pStyle w:val="ab"/>
        <w:numPr>
          <w:ilvl w:val="0"/>
          <w:numId w:val="2"/>
        </w:numPr>
      </w:pPr>
      <w:r>
        <w:t>…</w:t>
      </w:r>
    </w:p>
    <w:p w:rsidR="00CA3DAA" w:rsidRPr="00CA3DAA" w:rsidRDefault="00CA3DAA" w:rsidP="00C25BA0"/>
    <w:p w:rsidR="008339F7" w:rsidRPr="008C1191" w:rsidRDefault="008C1191" w:rsidP="00C618B3">
      <w:pPr>
        <w:pStyle w:val="1"/>
      </w:pPr>
      <w:r w:rsidRPr="008C1191">
        <w:rPr>
          <w:rFonts w:hint="eastAsia"/>
        </w:rPr>
        <w:t>C</w:t>
      </w:r>
      <w:r w:rsidRPr="008C1191">
        <w:t>onclusion</w:t>
      </w:r>
    </w:p>
    <w:p w:rsidR="008B34DB" w:rsidRDefault="008B34DB" w:rsidP="006D3301">
      <w:pPr>
        <w:jc w:val="both"/>
      </w:pPr>
    </w:p>
    <w:p w:rsidR="00A93CB4" w:rsidRPr="0065314F" w:rsidRDefault="00A93CB4" w:rsidP="00C618B3">
      <w:pPr>
        <w:pStyle w:val="1"/>
      </w:pPr>
      <w:r w:rsidRPr="0065314F">
        <w:lastRenderedPageBreak/>
        <w:t>References</w:t>
      </w:r>
    </w:p>
    <w:p w:rsidR="00A93CB4" w:rsidRDefault="00A93CB4" w:rsidP="00111926">
      <w:pPr>
        <w:pStyle w:val="ac"/>
      </w:pPr>
      <w:r>
        <w:rPr>
          <w:rFonts w:hint="eastAsia"/>
        </w:rPr>
        <w:t>[</w:t>
      </w:r>
      <w:r>
        <w:t>1</w:t>
      </w:r>
      <w:r>
        <w:rPr>
          <w:rFonts w:hint="eastAsia"/>
        </w:rPr>
        <w:t>]</w:t>
      </w:r>
      <w:r>
        <w:t xml:space="preserve"> </w:t>
      </w:r>
      <w:r w:rsidRPr="00E75BEE">
        <w:t>The Virtual Lab (Physics &amp; Chemistry) for Malaysia’s Secondary School</w:t>
      </w:r>
      <w:r>
        <w:t xml:space="preserve"> [accessed Oct 3, 2017].</w:t>
      </w:r>
    </w:p>
    <w:p w:rsidR="00A93CB4" w:rsidRPr="004E55D7" w:rsidRDefault="00A93CB4" w:rsidP="00111926">
      <w:pPr>
        <w:pStyle w:val="ac"/>
      </w:pPr>
      <w:r>
        <w:rPr>
          <w:rFonts w:hint="eastAsia"/>
        </w:rPr>
        <w:t>[</w:t>
      </w:r>
      <w:r>
        <w:t>2</w:t>
      </w:r>
      <w:r>
        <w:rPr>
          <w:rFonts w:hint="eastAsia"/>
        </w:rPr>
        <w:t xml:space="preserve">] </w:t>
      </w:r>
      <w:r w:rsidRPr="004E55D7">
        <w:rPr>
          <w:rFonts w:hint="eastAsia"/>
        </w:rPr>
        <w:t xml:space="preserve">Jason Jerald, </w:t>
      </w:r>
      <w:r w:rsidRPr="004E55D7">
        <w:t>“</w:t>
      </w:r>
      <w:r w:rsidRPr="004E55D7">
        <w:rPr>
          <w:rFonts w:hint="eastAsia"/>
        </w:rPr>
        <w:t>The VR book,</w:t>
      </w:r>
      <w:r w:rsidRPr="004E55D7">
        <w:t>”</w:t>
      </w:r>
      <w:r w:rsidRPr="004E55D7">
        <w:rPr>
          <w:rFonts w:hint="eastAsia"/>
        </w:rPr>
        <w:t xml:space="preserve"> What is Virtual Reality?</w:t>
      </w:r>
      <w:r w:rsidRPr="00450373">
        <w:t xml:space="preserve"> </w:t>
      </w:r>
      <w:r w:rsidRPr="004E55D7">
        <w:t>ACM Books #8</w:t>
      </w:r>
      <w:r w:rsidRPr="004E55D7">
        <w:rPr>
          <w:rFonts w:hint="eastAsia"/>
        </w:rPr>
        <w:t xml:space="preserve"> </w:t>
      </w:r>
      <w:r w:rsidRPr="004E55D7">
        <w:t>p</w:t>
      </w:r>
      <w:r w:rsidRPr="004E55D7">
        <w:rPr>
          <w:rFonts w:hint="eastAsia"/>
        </w:rPr>
        <w:t>p. 9-15. 2014</w:t>
      </w:r>
    </w:p>
    <w:p w:rsidR="00E64FE6" w:rsidRPr="00E64FE6" w:rsidRDefault="00A93CB4" w:rsidP="00E64FE6">
      <w:pPr>
        <w:pStyle w:val="ac"/>
      </w:pPr>
      <w:r>
        <w:rPr>
          <w:rFonts w:hint="eastAsia"/>
        </w:rPr>
        <w:t xml:space="preserve">[3] </w:t>
      </w:r>
      <w:r w:rsidR="00E64FE6" w:rsidRPr="00E64FE6">
        <w:rPr>
          <w:rFonts w:hint="eastAsia"/>
        </w:rPr>
        <w:t xml:space="preserve">Unity 3D, </w:t>
      </w:r>
      <w:hyperlink r:id="rId16" w:history="1">
        <w:r w:rsidR="00E64FE6" w:rsidRPr="00E64FE6">
          <w:rPr>
            <w:color w:val="0070C0"/>
            <w:u w:val="single"/>
          </w:rPr>
          <w:t>Article(CrossRef Link)</w:t>
        </w:r>
      </w:hyperlink>
    </w:p>
    <w:p w:rsidR="00A93CB4" w:rsidRDefault="00A93CB4" w:rsidP="00111926">
      <w:pPr>
        <w:pStyle w:val="ac"/>
        <w:rPr>
          <w:color w:val="0070C0"/>
          <w:u w:val="single"/>
        </w:rPr>
      </w:pPr>
      <w:r>
        <w:rPr>
          <w:rFonts w:hint="eastAsia"/>
        </w:rPr>
        <w:t>[4]</w:t>
      </w:r>
      <w:r w:rsidRPr="004A2EF2">
        <w:t xml:space="preserve"> </w:t>
      </w:r>
      <w:r w:rsidR="000F062D" w:rsidRPr="000F062D">
        <w:t>Vuforia SDK</w:t>
      </w:r>
      <w:r w:rsidR="00C45CE1">
        <w:t xml:space="preserve">, </w:t>
      </w:r>
      <w:hyperlink r:id="rId17" w:history="1">
        <w:r w:rsidR="000F062D" w:rsidRPr="00E64FE6">
          <w:rPr>
            <w:color w:val="0070C0"/>
            <w:u w:val="single"/>
          </w:rPr>
          <w:t>Article(CrossRef Link)</w:t>
        </w:r>
      </w:hyperlink>
    </w:p>
    <w:p w:rsidR="00DB50CA" w:rsidRDefault="00DB50CA" w:rsidP="00DB50CA">
      <w:pPr>
        <w:pStyle w:val="ac"/>
      </w:pPr>
      <w:r>
        <w:rPr>
          <w:rFonts w:hint="eastAsia"/>
        </w:rPr>
        <w:t>[</w:t>
      </w:r>
      <w:r>
        <w:t>5</w:t>
      </w:r>
      <w:r>
        <w:rPr>
          <w:rFonts w:hint="eastAsia"/>
        </w:rPr>
        <w:t>]</w:t>
      </w:r>
      <w:r>
        <w:t xml:space="preserve"> </w:t>
      </w:r>
    </w:p>
    <w:p w:rsidR="00DB50CA" w:rsidRPr="004E55D7" w:rsidRDefault="00DB50CA" w:rsidP="00DB50CA">
      <w:pPr>
        <w:pStyle w:val="ac"/>
      </w:pPr>
      <w:r>
        <w:rPr>
          <w:rFonts w:hint="eastAsia"/>
        </w:rPr>
        <w:t>[</w:t>
      </w:r>
      <w:r>
        <w:t>6</w:t>
      </w:r>
      <w:r>
        <w:rPr>
          <w:rFonts w:hint="eastAsia"/>
        </w:rPr>
        <w:t xml:space="preserve">] </w:t>
      </w:r>
    </w:p>
    <w:p w:rsidR="00DB50CA" w:rsidRPr="00E64FE6" w:rsidRDefault="00DB50CA" w:rsidP="00DB50CA">
      <w:pPr>
        <w:pStyle w:val="ac"/>
      </w:pPr>
      <w:r>
        <w:rPr>
          <w:rFonts w:hint="eastAsia"/>
        </w:rPr>
        <w:t xml:space="preserve">[7] </w:t>
      </w:r>
    </w:p>
    <w:p w:rsidR="00DB50CA" w:rsidRPr="004E55D7" w:rsidRDefault="00DB50CA" w:rsidP="00DB50CA">
      <w:pPr>
        <w:pStyle w:val="ac"/>
      </w:pPr>
      <w:r>
        <w:rPr>
          <w:rFonts w:hint="eastAsia"/>
        </w:rPr>
        <w:t>[8]</w:t>
      </w:r>
      <w:r w:rsidRPr="004A2EF2">
        <w:t xml:space="preserve"> </w:t>
      </w:r>
    </w:p>
    <w:p w:rsidR="00DB50CA" w:rsidRPr="004E55D7" w:rsidRDefault="00DB50CA" w:rsidP="00111926">
      <w:pPr>
        <w:pStyle w:val="ac"/>
      </w:pPr>
    </w:p>
    <w:p w:rsidR="00A93CB4" w:rsidRPr="007704CC" w:rsidRDefault="00A93CB4" w:rsidP="007704CC"/>
    <w:sectPr w:rsidR="00A93CB4" w:rsidRPr="007704CC">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B40" w:rsidRDefault="003D0B40" w:rsidP="00D941BF">
      <w:pPr>
        <w:spacing w:after="0" w:line="240" w:lineRule="auto"/>
      </w:pPr>
      <w:r>
        <w:separator/>
      </w:r>
    </w:p>
  </w:endnote>
  <w:endnote w:type="continuationSeparator" w:id="0">
    <w:p w:rsidR="003D0B40" w:rsidRDefault="003D0B40" w:rsidP="00D94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B40" w:rsidRDefault="003D0B40" w:rsidP="00D941BF">
      <w:pPr>
        <w:spacing w:after="0" w:line="240" w:lineRule="auto"/>
      </w:pPr>
      <w:r>
        <w:separator/>
      </w:r>
    </w:p>
  </w:footnote>
  <w:footnote w:type="continuationSeparator" w:id="0">
    <w:p w:rsidR="003D0B40" w:rsidRDefault="003D0B40" w:rsidP="00D94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B7526"/>
    <w:multiLevelType w:val="hybridMultilevel"/>
    <w:tmpl w:val="04B01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E4386"/>
    <w:multiLevelType w:val="hybridMultilevel"/>
    <w:tmpl w:val="EBA6C8FE"/>
    <w:lvl w:ilvl="0" w:tplc="D3C4AF76">
      <w:start w:val="1"/>
      <w:numFmt w:val="decimal"/>
      <w:lvlText w:val="%1."/>
      <w:lvlJc w:val="left"/>
      <w:pPr>
        <w:ind w:left="360" w:hanging="360"/>
      </w:pPr>
      <w:rPr>
        <w:rFonts w:hint="default"/>
        <w:b w:val="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6534524A"/>
    <w:multiLevelType w:val="hybridMultilevel"/>
    <w:tmpl w:val="3C3078E4"/>
    <w:lvl w:ilvl="0" w:tplc="56CE76A8">
      <w:start w:val="1"/>
      <w:numFmt w:val="bullet"/>
      <w:lvlText w:val=""/>
      <w:lvlJc w:val="left"/>
      <w:pPr>
        <w:tabs>
          <w:tab w:val="num" w:pos="720"/>
        </w:tabs>
        <w:ind w:left="720" w:hanging="360"/>
      </w:pPr>
      <w:rPr>
        <w:rFonts w:ascii="Wingdings 2" w:hAnsi="Wingdings 2" w:hint="default"/>
      </w:rPr>
    </w:lvl>
    <w:lvl w:ilvl="1" w:tplc="8DD0E850">
      <w:start w:val="1"/>
      <w:numFmt w:val="bullet"/>
      <w:lvlText w:val=""/>
      <w:lvlJc w:val="left"/>
      <w:pPr>
        <w:tabs>
          <w:tab w:val="num" w:pos="1440"/>
        </w:tabs>
        <w:ind w:left="1440" w:hanging="360"/>
      </w:pPr>
      <w:rPr>
        <w:rFonts w:ascii="Wingdings 2" w:hAnsi="Wingdings 2" w:hint="default"/>
      </w:rPr>
    </w:lvl>
    <w:lvl w:ilvl="2" w:tplc="FF445E16" w:tentative="1">
      <w:start w:val="1"/>
      <w:numFmt w:val="bullet"/>
      <w:lvlText w:val=""/>
      <w:lvlJc w:val="left"/>
      <w:pPr>
        <w:tabs>
          <w:tab w:val="num" w:pos="2160"/>
        </w:tabs>
        <w:ind w:left="2160" w:hanging="360"/>
      </w:pPr>
      <w:rPr>
        <w:rFonts w:ascii="Wingdings 2" w:hAnsi="Wingdings 2" w:hint="default"/>
      </w:rPr>
    </w:lvl>
    <w:lvl w:ilvl="3" w:tplc="FD6CBA34" w:tentative="1">
      <w:start w:val="1"/>
      <w:numFmt w:val="bullet"/>
      <w:lvlText w:val=""/>
      <w:lvlJc w:val="left"/>
      <w:pPr>
        <w:tabs>
          <w:tab w:val="num" w:pos="2880"/>
        </w:tabs>
        <w:ind w:left="2880" w:hanging="360"/>
      </w:pPr>
      <w:rPr>
        <w:rFonts w:ascii="Wingdings 2" w:hAnsi="Wingdings 2" w:hint="default"/>
      </w:rPr>
    </w:lvl>
    <w:lvl w:ilvl="4" w:tplc="E88E4B9C" w:tentative="1">
      <w:start w:val="1"/>
      <w:numFmt w:val="bullet"/>
      <w:lvlText w:val=""/>
      <w:lvlJc w:val="left"/>
      <w:pPr>
        <w:tabs>
          <w:tab w:val="num" w:pos="3600"/>
        </w:tabs>
        <w:ind w:left="3600" w:hanging="360"/>
      </w:pPr>
      <w:rPr>
        <w:rFonts w:ascii="Wingdings 2" w:hAnsi="Wingdings 2" w:hint="default"/>
      </w:rPr>
    </w:lvl>
    <w:lvl w:ilvl="5" w:tplc="FC1676CC" w:tentative="1">
      <w:start w:val="1"/>
      <w:numFmt w:val="bullet"/>
      <w:lvlText w:val=""/>
      <w:lvlJc w:val="left"/>
      <w:pPr>
        <w:tabs>
          <w:tab w:val="num" w:pos="4320"/>
        </w:tabs>
        <w:ind w:left="4320" w:hanging="360"/>
      </w:pPr>
      <w:rPr>
        <w:rFonts w:ascii="Wingdings 2" w:hAnsi="Wingdings 2" w:hint="default"/>
      </w:rPr>
    </w:lvl>
    <w:lvl w:ilvl="6" w:tplc="CAC2010A" w:tentative="1">
      <w:start w:val="1"/>
      <w:numFmt w:val="bullet"/>
      <w:lvlText w:val=""/>
      <w:lvlJc w:val="left"/>
      <w:pPr>
        <w:tabs>
          <w:tab w:val="num" w:pos="5040"/>
        </w:tabs>
        <w:ind w:left="5040" w:hanging="360"/>
      </w:pPr>
      <w:rPr>
        <w:rFonts w:ascii="Wingdings 2" w:hAnsi="Wingdings 2" w:hint="default"/>
      </w:rPr>
    </w:lvl>
    <w:lvl w:ilvl="7" w:tplc="362813E8" w:tentative="1">
      <w:start w:val="1"/>
      <w:numFmt w:val="bullet"/>
      <w:lvlText w:val=""/>
      <w:lvlJc w:val="left"/>
      <w:pPr>
        <w:tabs>
          <w:tab w:val="num" w:pos="5760"/>
        </w:tabs>
        <w:ind w:left="5760" w:hanging="360"/>
      </w:pPr>
      <w:rPr>
        <w:rFonts w:ascii="Wingdings 2" w:hAnsi="Wingdings 2" w:hint="default"/>
      </w:rPr>
    </w:lvl>
    <w:lvl w:ilvl="8" w:tplc="F326C3E6"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76A"/>
    <w:rsid w:val="00006225"/>
    <w:rsid w:val="000155AF"/>
    <w:rsid w:val="000234FB"/>
    <w:rsid w:val="0002378F"/>
    <w:rsid w:val="00026614"/>
    <w:rsid w:val="000501D1"/>
    <w:rsid w:val="0005164C"/>
    <w:rsid w:val="000537DC"/>
    <w:rsid w:val="0005616F"/>
    <w:rsid w:val="00063188"/>
    <w:rsid w:val="000641AF"/>
    <w:rsid w:val="00077659"/>
    <w:rsid w:val="0009235F"/>
    <w:rsid w:val="000966E7"/>
    <w:rsid w:val="000A2987"/>
    <w:rsid w:val="000B709D"/>
    <w:rsid w:val="000F062D"/>
    <w:rsid w:val="000F2DAE"/>
    <w:rsid w:val="000F7BDE"/>
    <w:rsid w:val="001011AF"/>
    <w:rsid w:val="00102E6B"/>
    <w:rsid w:val="001057B1"/>
    <w:rsid w:val="00111926"/>
    <w:rsid w:val="00113DB7"/>
    <w:rsid w:val="0013445C"/>
    <w:rsid w:val="0013702C"/>
    <w:rsid w:val="00164ABD"/>
    <w:rsid w:val="0019082B"/>
    <w:rsid w:val="001B2722"/>
    <w:rsid w:val="001C0A20"/>
    <w:rsid w:val="001C2E90"/>
    <w:rsid w:val="001C4963"/>
    <w:rsid w:val="001D7DBA"/>
    <w:rsid w:val="001F1A74"/>
    <w:rsid w:val="001F7BFE"/>
    <w:rsid w:val="00203892"/>
    <w:rsid w:val="00204E36"/>
    <w:rsid w:val="00207968"/>
    <w:rsid w:val="00212261"/>
    <w:rsid w:val="00226833"/>
    <w:rsid w:val="002273EF"/>
    <w:rsid w:val="00237197"/>
    <w:rsid w:val="00241088"/>
    <w:rsid w:val="00253000"/>
    <w:rsid w:val="002542AE"/>
    <w:rsid w:val="002647CF"/>
    <w:rsid w:val="00272538"/>
    <w:rsid w:val="002933CB"/>
    <w:rsid w:val="0029655D"/>
    <w:rsid w:val="002C5919"/>
    <w:rsid w:val="002F0F7F"/>
    <w:rsid w:val="003109F2"/>
    <w:rsid w:val="003139B1"/>
    <w:rsid w:val="003211E1"/>
    <w:rsid w:val="00323A1B"/>
    <w:rsid w:val="00366FE0"/>
    <w:rsid w:val="00370D46"/>
    <w:rsid w:val="00374B83"/>
    <w:rsid w:val="0039138B"/>
    <w:rsid w:val="003B0130"/>
    <w:rsid w:val="003B77C1"/>
    <w:rsid w:val="003D0B40"/>
    <w:rsid w:val="003F1468"/>
    <w:rsid w:val="003F776B"/>
    <w:rsid w:val="00403354"/>
    <w:rsid w:val="00406FEE"/>
    <w:rsid w:val="004168A3"/>
    <w:rsid w:val="00423728"/>
    <w:rsid w:val="00452B50"/>
    <w:rsid w:val="00456D33"/>
    <w:rsid w:val="00466527"/>
    <w:rsid w:val="00475D76"/>
    <w:rsid w:val="004B0864"/>
    <w:rsid w:val="004D129F"/>
    <w:rsid w:val="004E55D7"/>
    <w:rsid w:val="004E579B"/>
    <w:rsid w:val="0050098E"/>
    <w:rsid w:val="005074A3"/>
    <w:rsid w:val="00526681"/>
    <w:rsid w:val="00544362"/>
    <w:rsid w:val="00551D16"/>
    <w:rsid w:val="00557460"/>
    <w:rsid w:val="005601DB"/>
    <w:rsid w:val="005C0AA7"/>
    <w:rsid w:val="005F280A"/>
    <w:rsid w:val="005F4FC5"/>
    <w:rsid w:val="00615448"/>
    <w:rsid w:val="00632E6D"/>
    <w:rsid w:val="00635850"/>
    <w:rsid w:val="0063797C"/>
    <w:rsid w:val="006419A2"/>
    <w:rsid w:val="0065314F"/>
    <w:rsid w:val="006548D7"/>
    <w:rsid w:val="00657E1B"/>
    <w:rsid w:val="00673AB7"/>
    <w:rsid w:val="00680B9C"/>
    <w:rsid w:val="00686BB7"/>
    <w:rsid w:val="006871BA"/>
    <w:rsid w:val="00687FE2"/>
    <w:rsid w:val="006A4F8C"/>
    <w:rsid w:val="006B25AE"/>
    <w:rsid w:val="006B68A7"/>
    <w:rsid w:val="006D034B"/>
    <w:rsid w:val="006D3301"/>
    <w:rsid w:val="006D535C"/>
    <w:rsid w:val="006E21D9"/>
    <w:rsid w:val="006E4C3D"/>
    <w:rsid w:val="006E5D51"/>
    <w:rsid w:val="006E5EFB"/>
    <w:rsid w:val="006E67E3"/>
    <w:rsid w:val="00707E81"/>
    <w:rsid w:val="007165C6"/>
    <w:rsid w:val="00732F32"/>
    <w:rsid w:val="00735A2A"/>
    <w:rsid w:val="007448F8"/>
    <w:rsid w:val="007453C7"/>
    <w:rsid w:val="007504FE"/>
    <w:rsid w:val="00764C60"/>
    <w:rsid w:val="00765AF5"/>
    <w:rsid w:val="00767637"/>
    <w:rsid w:val="007704CC"/>
    <w:rsid w:val="0077678A"/>
    <w:rsid w:val="00796362"/>
    <w:rsid w:val="007A42BB"/>
    <w:rsid w:val="007A5206"/>
    <w:rsid w:val="007B0B95"/>
    <w:rsid w:val="007C10F4"/>
    <w:rsid w:val="007D6A95"/>
    <w:rsid w:val="007E087F"/>
    <w:rsid w:val="007E36EE"/>
    <w:rsid w:val="007E7BA3"/>
    <w:rsid w:val="00803542"/>
    <w:rsid w:val="0083044D"/>
    <w:rsid w:val="008339F7"/>
    <w:rsid w:val="008412AC"/>
    <w:rsid w:val="0084415B"/>
    <w:rsid w:val="00844F75"/>
    <w:rsid w:val="00847928"/>
    <w:rsid w:val="00850FF2"/>
    <w:rsid w:val="008625DC"/>
    <w:rsid w:val="00870213"/>
    <w:rsid w:val="008713DE"/>
    <w:rsid w:val="00871C9D"/>
    <w:rsid w:val="00877FC8"/>
    <w:rsid w:val="008816F0"/>
    <w:rsid w:val="008B2900"/>
    <w:rsid w:val="008B34DB"/>
    <w:rsid w:val="008C1191"/>
    <w:rsid w:val="008D15C1"/>
    <w:rsid w:val="00914BFE"/>
    <w:rsid w:val="00930C40"/>
    <w:rsid w:val="0093636B"/>
    <w:rsid w:val="00941F7A"/>
    <w:rsid w:val="009461F7"/>
    <w:rsid w:val="0095474B"/>
    <w:rsid w:val="00971994"/>
    <w:rsid w:val="0098183D"/>
    <w:rsid w:val="0098322F"/>
    <w:rsid w:val="00984540"/>
    <w:rsid w:val="0098587F"/>
    <w:rsid w:val="00994303"/>
    <w:rsid w:val="009C4808"/>
    <w:rsid w:val="009D1B59"/>
    <w:rsid w:val="009D25E1"/>
    <w:rsid w:val="009E68F2"/>
    <w:rsid w:val="009F4E5D"/>
    <w:rsid w:val="00A05396"/>
    <w:rsid w:val="00A111A8"/>
    <w:rsid w:val="00A136A6"/>
    <w:rsid w:val="00A23F6E"/>
    <w:rsid w:val="00A242F4"/>
    <w:rsid w:val="00A45691"/>
    <w:rsid w:val="00A5592E"/>
    <w:rsid w:val="00A655A5"/>
    <w:rsid w:val="00A77263"/>
    <w:rsid w:val="00A85603"/>
    <w:rsid w:val="00A87ED8"/>
    <w:rsid w:val="00A93CB4"/>
    <w:rsid w:val="00A964E5"/>
    <w:rsid w:val="00AA0401"/>
    <w:rsid w:val="00AA32A9"/>
    <w:rsid w:val="00AA3FBB"/>
    <w:rsid w:val="00AB661F"/>
    <w:rsid w:val="00AC2FD7"/>
    <w:rsid w:val="00AD5848"/>
    <w:rsid w:val="00AE0431"/>
    <w:rsid w:val="00AF52FB"/>
    <w:rsid w:val="00B00324"/>
    <w:rsid w:val="00B01DFF"/>
    <w:rsid w:val="00B01E6B"/>
    <w:rsid w:val="00B16598"/>
    <w:rsid w:val="00B17338"/>
    <w:rsid w:val="00B371C2"/>
    <w:rsid w:val="00B46093"/>
    <w:rsid w:val="00B5676A"/>
    <w:rsid w:val="00B56A92"/>
    <w:rsid w:val="00B702F0"/>
    <w:rsid w:val="00BA5918"/>
    <w:rsid w:val="00BA755E"/>
    <w:rsid w:val="00BB0BCE"/>
    <w:rsid w:val="00BB3033"/>
    <w:rsid w:val="00BC0D1C"/>
    <w:rsid w:val="00BC316C"/>
    <w:rsid w:val="00BC3491"/>
    <w:rsid w:val="00BD1392"/>
    <w:rsid w:val="00BD13E9"/>
    <w:rsid w:val="00BE75ED"/>
    <w:rsid w:val="00BF4FCB"/>
    <w:rsid w:val="00C02552"/>
    <w:rsid w:val="00C039F7"/>
    <w:rsid w:val="00C109EE"/>
    <w:rsid w:val="00C25BA0"/>
    <w:rsid w:val="00C26EA1"/>
    <w:rsid w:val="00C43033"/>
    <w:rsid w:val="00C45CE1"/>
    <w:rsid w:val="00C618B3"/>
    <w:rsid w:val="00C62AA6"/>
    <w:rsid w:val="00C73D28"/>
    <w:rsid w:val="00C7479A"/>
    <w:rsid w:val="00C750E7"/>
    <w:rsid w:val="00C751DC"/>
    <w:rsid w:val="00C756E4"/>
    <w:rsid w:val="00C82E93"/>
    <w:rsid w:val="00C94020"/>
    <w:rsid w:val="00CA3DAA"/>
    <w:rsid w:val="00CB30DE"/>
    <w:rsid w:val="00CB4DA9"/>
    <w:rsid w:val="00CD035E"/>
    <w:rsid w:val="00CE608E"/>
    <w:rsid w:val="00CE7CC6"/>
    <w:rsid w:val="00D07EDF"/>
    <w:rsid w:val="00D232F0"/>
    <w:rsid w:val="00D258B2"/>
    <w:rsid w:val="00D27FA5"/>
    <w:rsid w:val="00D37418"/>
    <w:rsid w:val="00D41C7D"/>
    <w:rsid w:val="00D54587"/>
    <w:rsid w:val="00D66290"/>
    <w:rsid w:val="00D6699B"/>
    <w:rsid w:val="00D72D84"/>
    <w:rsid w:val="00D77086"/>
    <w:rsid w:val="00D83ADC"/>
    <w:rsid w:val="00D8408C"/>
    <w:rsid w:val="00D941BF"/>
    <w:rsid w:val="00DA3134"/>
    <w:rsid w:val="00DB50CA"/>
    <w:rsid w:val="00DB6EE1"/>
    <w:rsid w:val="00DB773D"/>
    <w:rsid w:val="00DC7CD9"/>
    <w:rsid w:val="00DE29C8"/>
    <w:rsid w:val="00DF0522"/>
    <w:rsid w:val="00DF270B"/>
    <w:rsid w:val="00DF5F6F"/>
    <w:rsid w:val="00E053BA"/>
    <w:rsid w:val="00E107FD"/>
    <w:rsid w:val="00E11D73"/>
    <w:rsid w:val="00E35B00"/>
    <w:rsid w:val="00E51443"/>
    <w:rsid w:val="00E61544"/>
    <w:rsid w:val="00E63C4A"/>
    <w:rsid w:val="00E64FE6"/>
    <w:rsid w:val="00E66A52"/>
    <w:rsid w:val="00E66ED3"/>
    <w:rsid w:val="00E77020"/>
    <w:rsid w:val="00E773F2"/>
    <w:rsid w:val="00E84752"/>
    <w:rsid w:val="00E93902"/>
    <w:rsid w:val="00EA59C2"/>
    <w:rsid w:val="00EC3D29"/>
    <w:rsid w:val="00EC5A2F"/>
    <w:rsid w:val="00EC7131"/>
    <w:rsid w:val="00ED5949"/>
    <w:rsid w:val="00EE1AD7"/>
    <w:rsid w:val="00EF28FF"/>
    <w:rsid w:val="00EF7CBE"/>
    <w:rsid w:val="00F04C76"/>
    <w:rsid w:val="00F25E4D"/>
    <w:rsid w:val="00F556FF"/>
    <w:rsid w:val="00F57ED1"/>
    <w:rsid w:val="00F65467"/>
    <w:rsid w:val="00F7716C"/>
    <w:rsid w:val="00F87573"/>
    <w:rsid w:val="00FC2919"/>
    <w:rsid w:val="00FD5F34"/>
    <w:rsid w:val="00FD74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3C9A3"/>
  <w15:chartTrackingRefBased/>
  <w15:docId w15:val="{8AD74BAF-5B5E-4437-90E9-DC7FE7D5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C61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50F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41BF"/>
    <w:pPr>
      <w:tabs>
        <w:tab w:val="center" w:pos="4680"/>
        <w:tab w:val="right" w:pos="9360"/>
      </w:tabs>
      <w:spacing w:after="0" w:line="240" w:lineRule="auto"/>
    </w:pPr>
  </w:style>
  <w:style w:type="character" w:customStyle="1" w:styleId="a4">
    <w:name w:val="页眉 字符"/>
    <w:basedOn w:val="a0"/>
    <w:link w:val="a3"/>
    <w:uiPriority w:val="99"/>
    <w:rsid w:val="00D941BF"/>
  </w:style>
  <w:style w:type="paragraph" w:styleId="a5">
    <w:name w:val="footer"/>
    <w:basedOn w:val="a"/>
    <w:link w:val="a6"/>
    <w:uiPriority w:val="99"/>
    <w:unhideWhenUsed/>
    <w:rsid w:val="00D941BF"/>
    <w:pPr>
      <w:tabs>
        <w:tab w:val="center" w:pos="4680"/>
        <w:tab w:val="right" w:pos="9360"/>
      </w:tabs>
      <w:spacing w:after="0" w:line="240" w:lineRule="auto"/>
    </w:pPr>
  </w:style>
  <w:style w:type="character" w:customStyle="1" w:styleId="a6">
    <w:name w:val="页脚 字符"/>
    <w:basedOn w:val="a0"/>
    <w:link w:val="a5"/>
    <w:uiPriority w:val="99"/>
    <w:rsid w:val="00D941BF"/>
  </w:style>
  <w:style w:type="paragraph" w:styleId="a7">
    <w:name w:val="Title"/>
    <w:basedOn w:val="a"/>
    <w:next w:val="a"/>
    <w:link w:val="a8"/>
    <w:uiPriority w:val="99"/>
    <w:qFormat/>
    <w:rsid w:val="00D94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99"/>
    <w:rsid w:val="00D941BF"/>
    <w:rPr>
      <w:rFonts w:asciiTheme="majorHAnsi" w:eastAsiaTheme="majorEastAsia" w:hAnsiTheme="majorHAnsi" w:cstheme="majorBidi"/>
      <w:spacing w:val="-10"/>
      <w:kern w:val="28"/>
      <w:sz w:val="56"/>
      <w:szCs w:val="56"/>
    </w:rPr>
  </w:style>
  <w:style w:type="character" w:customStyle="1" w:styleId="apple-converted-space">
    <w:name w:val="apple-converted-space"/>
    <w:basedOn w:val="a0"/>
    <w:rsid w:val="00C02552"/>
  </w:style>
  <w:style w:type="character" w:customStyle="1" w:styleId="tran">
    <w:name w:val="tran"/>
    <w:basedOn w:val="a0"/>
    <w:rsid w:val="00C02552"/>
  </w:style>
  <w:style w:type="character" w:styleId="a9">
    <w:name w:val="Emphasis"/>
    <w:basedOn w:val="a0"/>
    <w:uiPriority w:val="20"/>
    <w:qFormat/>
    <w:rsid w:val="008412AC"/>
    <w:rPr>
      <w:i/>
      <w:iCs/>
    </w:rPr>
  </w:style>
  <w:style w:type="character" w:styleId="aa">
    <w:name w:val="Hyperlink"/>
    <w:basedOn w:val="a0"/>
    <w:uiPriority w:val="99"/>
    <w:unhideWhenUsed/>
    <w:rsid w:val="008412AC"/>
    <w:rPr>
      <w:color w:val="0000FF"/>
      <w:u w:val="single"/>
    </w:rPr>
  </w:style>
  <w:style w:type="character" w:customStyle="1" w:styleId="10">
    <w:name w:val="标题 1 字符"/>
    <w:basedOn w:val="a0"/>
    <w:link w:val="1"/>
    <w:uiPriority w:val="9"/>
    <w:rsid w:val="00C618B3"/>
    <w:rPr>
      <w:rFonts w:asciiTheme="majorHAnsi" w:eastAsiaTheme="majorEastAsia" w:hAnsiTheme="majorHAnsi" w:cstheme="majorBidi"/>
      <w:color w:val="2F5496" w:themeColor="accent1" w:themeShade="BF"/>
      <w:sz w:val="32"/>
      <w:szCs w:val="32"/>
    </w:rPr>
  </w:style>
  <w:style w:type="paragraph" w:styleId="ab">
    <w:name w:val="List Paragraph"/>
    <w:basedOn w:val="a"/>
    <w:uiPriority w:val="34"/>
    <w:qFormat/>
    <w:rsid w:val="00B46093"/>
    <w:pPr>
      <w:ind w:left="720"/>
      <w:contextualSpacing/>
    </w:pPr>
  </w:style>
  <w:style w:type="paragraph" w:styleId="ac">
    <w:name w:val="No Spacing"/>
    <w:uiPriority w:val="1"/>
    <w:qFormat/>
    <w:rsid w:val="00111926"/>
    <w:pPr>
      <w:spacing w:after="0" w:line="240" w:lineRule="auto"/>
    </w:pPr>
  </w:style>
  <w:style w:type="character" w:customStyle="1" w:styleId="40">
    <w:name w:val="标题 4 字符"/>
    <w:basedOn w:val="a0"/>
    <w:link w:val="4"/>
    <w:uiPriority w:val="9"/>
    <w:semiHidden/>
    <w:rsid w:val="00850F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6778">
      <w:bodyDiv w:val="1"/>
      <w:marLeft w:val="0"/>
      <w:marRight w:val="0"/>
      <w:marTop w:val="0"/>
      <w:marBottom w:val="0"/>
      <w:divBdr>
        <w:top w:val="none" w:sz="0" w:space="0" w:color="auto"/>
        <w:left w:val="none" w:sz="0" w:space="0" w:color="auto"/>
        <w:bottom w:val="none" w:sz="0" w:space="0" w:color="auto"/>
        <w:right w:val="none" w:sz="0" w:space="0" w:color="auto"/>
      </w:divBdr>
    </w:div>
    <w:div w:id="1533685381">
      <w:bodyDiv w:val="1"/>
      <w:marLeft w:val="0"/>
      <w:marRight w:val="0"/>
      <w:marTop w:val="0"/>
      <w:marBottom w:val="0"/>
      <w:divBdr>
        <w:top w:val="none" w:sz="0" w:space="0" w:color="auto"/>
        <w:left w:val="none" w:sz="0" w:space="0" w:color="auto"/>
        <w:bottom w:val="none" w:sz="0" w:space="0" w:color="auto"/>
        <w:right w:val="none" w:sz="0" w:space="0" w:color="auto"/>
      </w:divBdr>
      <w:divsChild>
        <w:div w:id="395976380">
          <w:marLeft w:val="864"/>
          <w:marRight w:val="0"/>
          <w:marTop w:val="74"/>
          <w:marBottom w:val="0"/>
          <w:divBdr>
            <w:top w:val="none" w:sz="0" w:space="0" w:color="auto"/>
            <w:left w:val="none" w:sz="0" w:space="0" w:color="auto"/>
            <w:bottom w:val="none" w:sz="0" w:space="0" w:color="auto"/>
            <w:right w:val="none" w:sz="0" w:space="0" w:color="auto"/>
          </w:divBdr>
        </w:div>
        <w:div w:id="372846463">
          <w:marLeft w:val="864"/>
          <w:marRight w:val="0"/>
          <w:marTop w:val="74"/>
          <w:marBottom w:val="0"/>
          <w:divBdr>
            <w:top w:val="none" w:sz="0" w:space="0" w:color="auto"/>
            <w:left w:val="none" w:sz="0" w:space="0" w:color="auto"/>
            <w:bottom w:val="none" w:sz="0" w:space="0" w:color="auto"/>
            <w:right w:val="none" w:sz="0" w:space="0" w:color="auto"/>
          </w:divBdr>
        </w:div>
        <w:div w:id="1421751477">
          <w:marLeft w:val="864"/>
          <w:marRight w:val="0"/>
          <w:marTop w:val="74"/>
          <w:marBottom w:val="0"/>
          <w:divBdr>
            <w:top w:val="none" w:sz="0" w:space="0" w:color="auto"/>
            <w:left w:val="none" w:sz="0" w:space="0" w:color="auto"/>
            <w:bottom w:val="none" w:sz="0" w:space="0" w:color="auto"/>
            <w:right w:val="none" w:sz="0" w:space="0" w:color="auto"/>
          </w:divBdr>
        </w:div>
        <w:div w:id="113788949">
          <w:marLeft w:val="864"/>
          <w:marRight w:val="0"/>
          <w:marTop w:val="74"/>
          <w:marBottom w:val="0"/>
          <w:divBdr>
            <w:top w:val="none" w:sz="0" w:space="0" w:color="auto"/>
            <w:left w:val="none" w:sz="0" w:space="0" w:color="auto"/>
            <w:bottom w:val="none" w:sz="0" w:space="0" w:color="auto"/>
            <w:right w:val="none" w:sz="0" w:space="0" w:color="auto"/>
          </w:divBdr>
        </w:div>
      </w:divsChild>
    </w:div>
    <w:div w:id="1845702322">
      <w:bodyDiv w:val="1"/>
      <w:marLeft w:val="0"/>
      <w:marRight w:val="0"/>
      <w:marTop w:val="0"/>
      <w:marBottom w:val="0"/>
      <w:divBdr>
        <w:top w:val="none" w:sz="0" w:space="0" w:color="auto"/>
        <w:left w:val="none" w:sz="0" w:space="0" w:color="auto"/>
        <w:bottom w:val="none" w:sz="0" w:space="0" w:color="auto"/>
        <w:right w:val="none" w:sz="0" w:space="0" w:color="auto"/>
      </w:divBdr>
    </w:div>
    <w:div w:id="185257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javascript:;" TargetMode="External"/><Relationship Id="rId17" Type="http://schemas.openxmlformats.org/officeDocument/2006/relationships/hyperlink" Target="https://www.vuforia.com/" TargetMode="External"/><Relationship Id="rId2" Type="http://schemas.openxmlformats.org/officeDocument/2006/relationships/styles" Target="styles.xml"/><Relationship Id="rId16" Type="http://schemas.openxmlformats.org/officeDocument/2006/relationships/hyperlink" Target="https://madewith.unit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5" Type="http://schemas.openxmlformats.org/officeDocument/2006/relationships/footnotes" Target="footnotes.xml"/><Relationship Id="rId15" Type="http://schemas.openxmlformats.org/officeDocument/2006/relationships/hyperlink" Target="javascrip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5</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xiaoyun750@126.com</cp:lastModifiedBy>
  <cp:revision>253</cp:revision>
  <dcterms:created xsi:type="dcterms:W3CDTF">2017-10-03T15:50:00Z</dcterms:created>
  <dcterms:modified xsi:type="dcterms:W3CDTF">2017-11-21T12:39:00Z</dcterms:modified>
</cp:coreProperties>
</file>