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19B" w14:textId="77777777" w:rsidR="007D4C49" w:rsidRDefault="007D4C49">
      <w:pPr>
        <w:rPr>
          <w:sz w:val="36"/>
          <w:szCs w:val="36"/>
        </w:rPr>
      </w:pPr>
    </w:p>
    <w:p w14:paraId="2940C964" w14:textId="77777777" w:rsidR="007D4C49" w:rsidRDefault="007D4C49">
      <w:pPr>
        <w:rPr>
          <w:sz w:val="36"/>
          <w:szCs w:val="36"/>
        </w:rPr>
      </w:pPr>
    </w:p>
    <w:p w14:paraId="357AD240" w14:textId="77777777" w:rsidR="007D4C49" w:rsidRDefault="00713B32">
      <w:pPr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rPr>
          <w:sz w:val="56"/>
          <w:szCs w:val="56"/>
        </w:rPr>
      </w:pPr>
    </w:p>
    <w:p w14:paraId="207327A6" w14:textId="77777777" w:rsidR="007D4C49" w:rsidRDefault="00713B32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lastRenderedPageBreak/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rFonts w:ascii="宋体" w:eastAsia="宋体" w:hAnsi="宋体" w:cs="宋体"/>
          <w:bCs/>
          <w:sz w:val="24"/>
          <w:szCs w:val="24"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3D258A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3D258A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3D258A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3D258A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3D258A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3D258A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3D258A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3D258A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3D258A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3D258A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3D258A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3D258A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3D258A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3D258A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lastRenderedPageBreak/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lastRenderedPageBreak/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lastRenderedPageBreak/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6A31D488" w:rsidR="007D4C49" w:rsidRDefault="00713B32">
      <w:pPr>
        <w:pStyle w:val="13"/>
      </w:pPr>
      <w:r>
        <w:t xml:space="preserve">        &lt;key2&gt;value2&lt;/key2&gt; </w:t>
      </w:r>
    </w:p>
    <w:p w14:paraId="14B35C05" w14:textId="72EB555A" w:rsidR="005A1A1C" w:rsidRDefault="005A1A1C" w:rsidP="005A1A1C">
      <w:pPr>
        <w:pStyle w:val="13"/>
        <w:ind w:firstLineChars="250" w:firstLine="525"/>
      </w:pPr>
      <w:r>
        <w:t>&lt;</w:t>
      </w:r>
      <w:r>
        <w:rPr>
          <w:rFonts w:hint="eastAsia"/>
        </w:rPr>
        <w:t>isN</w:t>
      </w:r>
      <w:r>
        <w:t>ew</w:t>
      </w:r>
      <w:r w:rsidR="000A7587">
        <w:t xml:space="preserve">&gt;int </w:t>
      </w:r>
      <w:r w:rsidR="000A7587">
        <w:rPr>
          <w:rFonts w:hint="eastAsia"/>
        </w:rPr>
        <w:t>是否新品 1 表示新品 0 表示否</w:t>
      </w:r>
      <w:r w:rsidR="009649AF">
        <w:rPr>
          <w:rFonts w:hint="eastAsia"/>
        </w:rPr>
        <w:t xml:space="preserve"> </w:t>
      </w:r>
      <w:r w:rsidR="004F5A9D">
        <w:rPr>
          <w:rFonts w:hint="eastAsia"/>
        </w:rPr>
        <w:t>第二次传商品该值无效</w:t>
      </w:r>
      <w:r>
        <w:rPr>
          <w:rFonts w:hint="eastAsia"/>
        </w:rPr>
        <w:t>&lt;</w:t>
      </w:r>
      <w:r>
        <w:t>/</w:t>
      </w:r>
      <w:r w:rsidRPr="005A1A1C">
        <w:rPr>
          <w:rFonts w:hint="eastAsia"/>
        </w:rPr>
        <w:t xml:space="preserve"> </w:t>
      </w:r>
      <w:r>
        <w:rPr>
          <w:rFonts w:hint="eastAsia"/>
        </w:rPr>
        <w:t>isN</w:t>
      </w:r>
      <w:r>
        <w:t>ew&gt;</w:t>
      </w:r>
    </w:p>
    <w:p w14:paraId="40F4CC90" w14:textId="03E34769" w:rsidR="007B1567" w:rsidRDefault="007B1567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2B21B27F" w14:textId="0FF84AB6" w:rsidR="00284AFC" w:rsidRDefault="00284AFC" w:rsidP="00284AFC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 w:rsidR="00C9484F">
        <w:rPr>
          <w:rFonts w:hint="eastAsia"/>
        </w:rPr>
        <w:t>整件</w:t>
      </w:r>
      <w:r>
        <w:t xml:space="preserve">长 (厘米) ,  double (18, 2) &lt;/length&gt;  </w:t>
      </w:r>
    </w:p>
    <w:p w14:paraId="46C96E27" w14:textId="67F9354D" w:rsidR="00284AFC" w:rsidRDefault="00284AFC" w:rsidP="00284AFC">
      <w:pPr>
        <w:pStyle w:val="13"/>
      </w:pPr>
      <w:r>
        <w:t xml:space="preserve">        &lt;boxWidth&gt;</w:t>
      </w:r>
      <w:r w:rsidR="00C9484F">
        <w:rPr>
          <w:rFonts w:hint="eastAsia"/>
        </w:rPr>
        <w:t>整件</w:t>
      </w:r>
      <w:r>
        <w:t xml:space="preserve">宽 (厘米) ,  double (18, 2) &lt;/width&gt;  </w:t>
      </w:r>
    </w:p>
    <w:p w14:paraId="3893BAF7" w14:textId="12283D99" w:rsidR="00284AFC" w:rsidRDefault="00284AFC" w:rsidP="00284AFC">
      <w:pPr>
        <w:pStyle w:val="13"/>
      </w:pPr>
      <w:r>
        <w:t xml:space="preserve">        &lt;boxHeight&gt;</w:t>
      </w:r>
      <w:r w:rsidR="00C9484F">
        <w:rPr>
          <w:rFonts w:hint="eastAsia"/>
        </w:rPr>
        <w:t>整件</w:t>
      </w:r>
      <w:r>
        <w:t xml:space="preserve">高 (厘米) ,  double (18, 2) &lt;/height&gt;  </w:t>
      </w:r>
    </w:p>
    <w:p w14:paraId="4137432A" w14:textId="44D36085" w:rsidR="00284AFC" w:rsidRDefault="00284AFC" w:rsidP="00284AFC">
      <w:pPr>
        <w:pStyle w:val="13"/>
      </w:pPr>
      <w:r>
        <w:t xml:space="preserve">        &lt;boxVolume&gt;</w:t>
      </w:r>
      <w:r w:rsidR="00665845">
        <w:rPr>
          <w:rFonts w:hint="eastAsia"/>
        </w:rPr>
        <w:t>整件</w:t>
      </w:r>
      <w:r>
        <w:t>体积 (升) ,  double (18, 3) &lt;/volume&gt;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lastRenderedPageBreak/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lastRenderedPageBreak/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4F98C15A" w14:textId="77777777" w:rsidR="00CC1F15" w:rsidRDefault="00713B32" w:rsidP="00CC1F15">
      <w:pPr>
        <w:pStyle w:val="13"/>
      </w:pPr>
      <w:r>
        <w:t xml:space="preserve">      </w:t>
      </w:r>
      <w:r w:rsidR="00CC1F15">
        <w:t xml:space="preserve">&lt;extendProps&gt;扩展属性 </w:t>
      </w:r>
    </w:p>
    <w:p w14:paraId="323E72A3" w14:textId="77777777" w:rsidR="00CC1F15" w:rsidRDefault="00CC1F15" w:rsidP="00CC1F15">
      <w:pPr>
        <w:pStyle w:val="13"/>
      </w:pPr>
      <w:r>
        <w:lastRenderedPageBreak/>
        <w:t xml:space="preserve">        &lt;key1&gt;value1&lt;/key1&gt;  </w:t>
      </w:r>
    </w:p>
    <w:p w14:paraId="20C0A1FF" w14:textId="77777777" w:rsidR="00CC1F15" w:rsidRDefault="00CC1F15" w:rsidP="00CC1F15">
      <w:pPr>
        <w:pStyle w:val="13"/>
      </w:pPr>
      <w:r>
        <w:t xml:space="preserve">        &lt;key2&gt;value2&lt;/key2&gt; </w:t>
      </w:r>
    </w:p>
    <w:p w14:paraId="191371C1" w14:textId="77777777" w:rsidR="00CC1F15" w:rsidRDefault="00CC1F15" w:rsidP="00CC1F15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19FFC2D8" w14:textId="77777777" w:rsidR="00CC1F15" w:rsidRDefault="00CC1F15" w:rsidP="00CC1F15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>
        <w:rPr>
          <w:rFonts w:hint="eastAsia"/>
        </w:rPr>
        <w:t>整件</w:t>
      </w:r>
      <w:r>
        <w:t xml:space="preserve">长 (厘米) ,  double (18, 2) &lt;/length&gt;  </w:t>
      </w:r>
    </w:p>
    <w:p w14:paraId="03E2A81F" w14:textId="77777777" w:rsidR="00CC1F15" w:rsidRDefault="00CC1F15" w:rsidP="00CC1F15">
      <w:pPr>
        <w:pStyle w:val="13"/>
      </w:pPr>
      <w:r>
        <w:t xml:space="preserve">        &lt;boxWidth&gt;</w:t>
      </w:r>
      <w:r>
        <w:rPr>
          <w:rFonts w:hint="eastAsia"/>
        </w:rPr>
        <w:t>整件</w:t>
      </w:r>
      <w:r>
        <w:t xml:space="preserve">宽 (厘米) ,  double (18, 2) &lt;/width&gt;  </w:t>
      </w:r>
    </w:p>
    <w:p w14:paraId="295863F6" w14:textId="77777777" w:rsidR="00CC1F15" w:rsidRDefault="00CC1F15" w:rsidP="00CC1F15">
      <w:pPr>
        <w:pStyle w:val="13"/>
      </w:pPr>
      <w:r>
        <w:t xml:space="preserve">        &lt;boxHeight&gt;</w:t>
      </w:r>
      <w:r>
        <w:rPr>
          <w:rFonts w:hint="eastAsia"/>
        </w:rPr>
        <w:t>整件</w:t>
      </w:r>
      <w:r>
        <w:t xml:space="preserve">高 (厘米) ,  double (18, 2) &lt;/height&gt;  </w:t>
      </w:r>
    </w:p>
    <w:p w14:paraId="3EFF9EC5" w14:textId="77777777" w:rsidR="00CC1F15" w:rsidRDefault="00CC1F15" w:rsidP="00CC1F15">
      <w:pPr>
        <w:pStyle w:val="13"/>
      </w:pPr>
      <w:r>
        <w:t xml:space="preserve">        &lt;boxVolume&gt;</w:t>
      </w:r>
      <w:r>
        <w:rPr>
          <w:rFonts w:hint="eastAsia"/>
        </w:rPr>
        <w:t>整件</w:t>
      </w:r>
      <w:r>
        <w:t>体积 (升) ,  double (18, 3) &lt;/volume&gt;</w:t>
      </w:r>
    </w:p>
    <w:p w14:paraId="49FFCBBF" w14:textId="77777777" w:rsidR="00663527" w:rsidRDefault="00CC1F15" w:rsidP="00CC1F15">
      <w:pPr>
        <w:pStyle w:val="13"/>
      </w:pPr>
      <w:r>
        <w:t xml:space="preserve">      &lt;/extendProps&gt;</w:t>
      </w:r>
      <w:r w:rsidR="00713B32">
        <w:rPr>
          <w:rFonts w:hint="eastAsia"/>
        </w:rPr>
        <w:t xml:space="preserve"> </w:t>
      </w:r>
    </w:p>
    <w:p w14:paraId="6E565066" w14:textId="55341468" w:rsidR="007D4C49" w:rsidRDefault="00713B32" w:rsidP="00663527">
      <w:pPr>
        <w:pStyle w:val="13"/>
        <w:ind w:firstLineChars="150" w:firstLine="315"/>
      </w:pP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lastRenderedPageBreak/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lastRenderedPageBreak/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lastRenderedPageBreak/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lastRenderedPageBreak/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</w:t>
      </w:r>
      <w:r>
        <w:lastRenderedPageBreak/>
        <w:t xml:space="preserve">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32A232" w:rsidR="007D4C49" w:rsidRDefault="00713B32" w:rsidP="00541FE0">
      <w:pPr>
        <w:pStyle w:val="13"/>
        <w:ind w:firstLine="240"/>
      </w:pPr>
      <w:r>
        <w:t xml:space="preserve">&lt;remark&gt;备注, string (500) &lt;/remark&gt; </w:t>
      </w:r>
    </w:p>
    <w:p w14:paraId="75FB7C1A" w14:textId="13DEEB44" w:rsidR="00541FE0" w:rsidRDefault="00541FE0" w:rsidP="00541FE0">
      <w:pPr>
        <w:pStyle w:val="13"/>
        <w:ind w:firstLine="420"/>
      </w:pPr>
      <w:r>
        <w:t xml:space="preserve">&lt;extendProps&gt; </w:t>
      </w:r>
      <w:r>
        <w:rPr>
          <w:rFonts w:hint="eastAsia"/>
        </w:rPr>
        <w:t>&lt;!--发件人信息--&gt;</w:t>
      </w:r>
    </w:p>
    <w:p w14:paraId="4BD4D972" w14:textId="77777777" w:rsidR="00541FE0" w:rsidRDefault="00541FE0" w:rsidP="00541FE0">
      <w:pPr>
        <w:pStyle w:val="13"/>
        <w:ind w:firstLine="42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FA6C8C0" w14:textId="77777777" w:rsidR="00541FE0" w:rsidRDefault="00541FE0" w:rsidP="00541FE0">
      <w:pPr>
        <w:pStyle w:val="13"/>
        <w:ind w:firstLine="420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7C703B86" w14:textId="77777777" w:rsidR="00541FE0" w:rsidRDefault="00541FE0" w:rsidP="00541FE0">
      <w:pPr>
        <w:pStyle w:val="13"/>
        <w:ind w:firstLine="420"/>
      </w:pPr>
      <w:r>
        <w:t xml:space="preserve">      &lt;zipCode&gt;邮编, string (50) &lt;/zipCode&gt;  </w:t>
      </w:r>
    </w:p>
    <w:p w14:paraId="78A87258" w14:textId="77777777" w:rsidR="00541FE0" w:rsidRDefault="00541FE0" w:rsidP="00541FE0">
      <w:pPr>
        <w:pStyle w:val="13"/>
        <w:ind w:firstLine="420"/>
      </w:pPr>
      <w:r>
        <w:t xml:space="preserve">      &lt;tel&gt;固定电话, string (50) &lt;/tel&gt;  </w:t>
      </w:r>
    </w:p>
    <w:p w14:paraId="7137A51C" w14:textId="77777777" w:rsidR="00541FE0" w:rsidRDefault="00541FE0" w:rsidP="00541FE0">
      <w:pPr>
        <w:pStyle w:val="13"/>
        <w:ind w:firstLine="420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7EC608D9" w14:textId="77777777" w:rsidR="00541FE0" w:rsidRDefault="00541FE0" w:rsidP="00541FE0">
      <w:pPr>
        <w:pStyle w:val="13"/>
        <w:ind w:firstLine="420"/>
      </w:pPr>
      <w:r>
        <w:t xml:space="preserve">      &lt;email&gt;电子邮箱, string (50) &lt;/email&gt;  </w:t>
      </w:r>
    </w:p>
    <w:p w14:paraId="0E4E5968" w14:textId="77777777" w:rsidR="00541FE0" w:rsidRDefault="00541FE0" w:rsidP="00541FE0">
      <w:pPr>
        <w:pStyle w:val="13"/>
        <w:ind w:firstLine="420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EC8A5E6" w14:textId="77777777" w:rsidR="00541FE0" w:rsidRDefault="00541FE0" w:rsidP="00541FE0">
      <w:pPr>
        <w:pStyle w:val="13"/>
        <w:ind w:firstLine="420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22914E76" w14:textId="77777777" w:rsidR="00541FE0" w:rsidRDefault="00541FE0" w:rsidP="00541FE0">
      <w:pPr>
        <w:pStyle w:val="13"/>
        <w:ind w:firstLine="420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3B7BB98B" w14:textId="77777777" w:rsidR="00541FE0" w:rsidRDefault="00541FE0" w:rsidP="00541FE0">
      <w:pPr>
        <w:pStyle w:val="13"/>
        <w:ind w:firstLine="420"/>
      </w:pPr>
      <w:r>
        <w:t xml:space="preserve">      &lt;area&gt;区域, string (50) &lt;/area&gt;  </w:t>
      </w:r>
    </w:p>
    <w:p w14:paraId="1489D793" w14:textId="77777777" w:rsidR="00541FE0" w:rsidRDefault="00541FE0" w:rsidP="00541FE0">
      <w:pPr>
        <w:pStyle w:val="13"/>
        <w:ind w:firstLine="420"/>
      </w:pPr>
      <w:r>
        <w:t xml:space="preserve">      &lt;town&gt;村镇, string (50) &lt;/town&gt;  </w:t>
      </w:r>
    </w:p>
    <w:p w14:paraId="071FE039" w14:textId="77777777" w:rsidR="00541FE0" w:rsidRDefault="00541FE0" w:rsidP="00541FE0">
      <w:pPr>
        <w:pStyle w:val="13"/>
        <w:ind w:firstLine="420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4D2A974E" w14:textId="5B0CCA05" w:rsidR="00541FE0" w:rsidRDefault="00541FE0" w:rsidP="00541FE0">
      <w:pPr>
        <w:pStyle w:val="13"/>
      </w:pPr>
      <w:r>
        <w:t xml:space="preserve">    &lt;/extendProps&gt;</w:t>
      </w:r>
    </w:p>
    <w:p w14:paraId="685679AD" w14:textId="3E9AA14B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744F94B" w14:textId="156C4478" w:rsidR="007D4C49" w:rsidRDefault="00713B32" w:rsidP="00D15E95">
      <w:pPr>
        <w:pStyle w:val="13"/>
        <w:ind w:firstLine="240"/>
      </w:pPr>
      <w:r>
        <w:t>&lt;</w:t>
      </w:r>
      <w:r w:rsidR="00D15E95">
        <w:rPr>
          <w:rFonts w:hint="eastAsia"/>
        </w:rPr>
        <w:t>or</w:t>
      </w:r>
      <w:r w:rsidR="00D15E95">
        <w:t>derLine</w:t>
      </w: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lastRenderedPageBreak/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4" w:name="_Toc501638810"/>
      <w:r>
        <w:t>出参规范</w:t>
      </w:r>
      <w:bookmarkEnd w:id="34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5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5"/>
    </w:p>
    <w:p w14:paraId="2E97FB93" w14:textId="77777777" w:rsidR="007D4C49" w:rsidRDefault="00713B32">
      <w:pPr>
        <w:pStyle w:val="3"/>
      </w:pPr>
      <w:bookmarkStart w:id="36" w:name="_Toc501638812"/>
      <w:r>
        <w:t>接口介绍</w:t>
      </w:r>
      <w:bookmarkEnd w:id="36"/>
    </w:p>
    <w:p w14:paraId="179AFA37" w14:textId="77777777" w:rsidR="007D4C49" w:rsidRDefault="00713B32"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7" w:name="_Toc501638813"/>
      <w:r>
        <w:lastRenderedPageBreak/>
        <w:t>入参规范</w:t>
      </w:r>
      <w:bookmarkEnd w:id="37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lastRenderedPageBreak/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8" w:name="_Toc501638814"/>
      <w:r>
        <w:t>出参规范</w:t>
      </w:r>
      <w:bookmarkEnd w:id="38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lastRenderedPageBreak/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39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9"/>
    </w:p>
    <w:p w14:paraId="23ECDA38" w14:textId="77777777" w:rsidR="007D4C49" w:rsidRDefault="00713B32">
      <w:pPr>
        <w:pStyle w:val="3"/>
      </w:pPr>
      <w:bookmarkStart w:id="40" w:name="_Toc501638816"/>
      <w:r>
        <w:rPr>
          <w:rFonts w:hint="eastAsia"/>
        </w:rPr>
        <w:t>接口介绍</w:t>
      </w:r>
      <w:bookmarkEnd w:id="40"/>
    </w:p>
    <w:p w14:paraId="507C5CC7" w14:textId="77777777" w:rsidR="007D4C49" w:rsidRDefault="00713B32"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1" w:name="_Toc501638817"/>
      <w:r>
        <w:rPr>
          <w:rFonts w:hint="eastAsia"/>
        </w:rPr>
        <w:t>入参规范</w:t>
      </w:r>
      <w:bookmarkEnd w:id="41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lastRenderedPageBreak/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3841F911" w14:textId="581090BC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77D0DA50" w14:textId="6ED6A48E" w:rsidR="007B2A23" w:rsidRDefault="007B2A23" w:rsidP="007B2A23">
      <w:pPr>
        <w:pStyle w:val="af4"/>
        <w:ind w:firstLineChars="200" w:firstLine="420"/>
      </w:pPr>
      <w:r>
        <w:t xml:space="preserve">&lt;batchCode&gt;批次编码, string (50) &lt;/batchCode&gt;  </w:t>
      </w:r>
    </w:p>
    <w:p w14:paraId="225418CA" w14:textId="5009C6E4" w:rsidR="007B2A23" w:rsidRDefault="007B2A23" w:rsidP="007B2A23">
      <w:pPr>
        <w:pStyle w:val="af4"/>
        <w:ind w:firstLine="420"/>
      </w:pPr>
      <w:r>
        <w:t xml:space="preserve">&lt;productDate&gt;生产日期, string (10) , YYYY-MM-DD&lt;/productDate&gt;  </w:t>
      </w:r>
    </w:p>
    <w:p w14:paraId="0F47BC40" w14:textId="1F00EC3E" w:rsidR="007B2A23" w:rsidRDefault="007B2A23" w:rsidP="007B2A23">
      <w:pPr>
        <w:pStyle w:val="af4"/>
        <w:ind w:firstLine="420"/>
      </w:pPr>
      <w:r>
        <w:t xml:space="preserve">&lt;expireDate&gt;过期日期, string (10) , YYYY-MM-DD&lt;/expireDate&gt;  </w:t>
      </w:r>
    </w:p>
    <w:p w14:paraId="4E0DA5F0" w14:textId="77777777" w:rsidR="007B2A23" w:rsidRDefault="007B2A23" w:rsidP="007B2A23">
      <w:pPr>
        <w:pStyle w:val="af4"/>
        <w:ind w:firstLine="420"/>
      </w:pPr>
      <w:r>
        <w:t>&lt;produceCode&gt;生产批号, string (50) &lt;/produceCode&gt;</w:t>
      </w:r>
    </w:p>
    <w:p w14:paraId="7CA3B4FC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2F632EB8" w14:textId="15B0719A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&lt;batch&gt;</w:t>
      </w:r>
    </w:p>
    <w:p w14:paraId="0B041666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6DBFA75" w14:textId="77777777" w:rsidR="007B2A23" w:rsidRDefault="007B2A23" w:rsidP="007B2A23">
      <w:pPr>
        <w:pStyle w:val="af4"/>
        <w:ind w:firstLine="420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0242535" w14:textId="77777777" w:rsidR="007B2A23" w:rsidRDefault="007B2A23" w:rsidP="007B2A23">
      <w:pPr>
        <w:pStyle w:val="af4"/>
        <w:ind w:firstLine="420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5B43FC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EFF100E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JS=机损, XS=箱损, 默认为ZP&lt;/inventoryType&gt; </w:t>
      </w:r>
    </w:p>
    <w:p w14:paraId="3A17B870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3B0B61E0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lastRenderedPageBreak/>
        <w:t xml:space="preserve">        &lt;/batch&gt;</w:t>
      </w:r>
    </w:p>
    <w:p w14:paraId="3EB6A94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&lt;/batchs&gt;</w:t>
      </w:r>
      <w:r>
        <w:t xml:space="preserve"> </w:t>
      </w:r>
    </w:p>
    <w:p w14:paraId="38565673" w14:textId="6E84CC09" w:rsidR="007D4C49" w:rsidRDefault="007B2A23" w:rsidP="007B2A23">
      <w:pPr>
        <w:pStyle w:val="13"/>
      </w:pPr>
      <w:r>
        <w:rPr>
          <w:rFonts w:hint="eastAsia"/>
        </w:rPr>
        <w:t>&lt;qrCode&gt;商品的二维码（类似电子产品的SN码），用来进行商品的溯源，多个二维码之间用分</w:t>
      </w:r>
      <w:r>
        <w:t>号（;）隔开</w:t>
      </w:r>
      <w:r>
        <w:rPr>
          <w:rFonts w:hint="eastAsia"/>
        </w:rPr>
        <w:t>&lt;/qrCode&gt;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2" w:name="_Toc501638818"/>
      <w:r>
        <w:rPr>
          <w:rFonts w:hint="eastAsia"/>
        </w:rPr>
        <w:t>出参规范</w:t>
      </w:r>
      <w:bookmarkEnd w:id="42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3" w:name="_Toc290217656"/>
      <w:bookmarkStart w:id="44" w:name="_Toc501638819"/>
      <w:r>
        <w:rPr>
          <w:rFonts w:hint="eastAsia"/>
        </w:rPr>
        <w:t>发货单创建接口</w:t>
      </w:r>
      <w:bookmarkEnd w:id="4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4"/>
    </w:p>
    <w:p w14:paraId="20D4870B" w14:textId="77777777" w:rsidR="007D4C49" w:rsidRDefault="00713B32">
      <w:pPr>
        <w:pStyle w:val="3"/>
      </w:pPr>
      <w:bookmarkStart w:id="45" w:name="_Toc290217657"/>
      <w:bookmarkStart w:id="46" w:name="_Toc501638820"/>
      <w:r>
        <w:t>接口介绍</w:t>
      </w:r>
      <w:bookmarkEnd w:id="45"/>
      <w:bookmarkEnd w:id="46"/>
    </w:p>
    <w:p w14:paraId="144D8179" w14:textId="77777777" w:rsidR="007D4C49" w:rsidRDefault="00713B32"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7" w:name="_Toc290217658"/>
      <w:bookmarkStart w:id="48" w:name="_Toc501638821"/>
      <w:r>
        <w:t>入参规范</w:t>
      </w:r>
      <w:bookmarkEnd w:id="47"/>
      <w:bookmarkEnd w:id="48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lastRenderedPageBreak/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lastRenderedPageBreak/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lastRenderedPageBreak/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49" w:name="_Toc290217659"/>
      <w:bookmarkStart w:id="50" w:name="_Toc501638822"/>
      <w:r>
        <w:t>出参规范</w:t>
      </w:r>
      <w:bookmarkEnd w:id="49"/>
      <w:bookmarkEnd w:id="50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lastRenderedPageBreak/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1" w:name="_Toc501638823"/>
      <w:r>
        <w:rPr>
          <w:rFonts w:hint="eastAsia"/>
        </w:rPr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1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2" w:name="_Toc501638824"/>
      <w:r>
        <w:rPr>
          <w:rFonts w:hint="eastAsia"/>
        </w:rPr>
        <w:t>接口介绍</w:t>
      </w:r>
      <w:bookmarkEnd w:id="52"/>
    </w:p>
    <w:p w14:paraId="44DF3B79" w14:textId="77777777" w:rsidR="007D4C49" w:rsidRDefault="00713B32"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3" w:name="_Toc501638825"/>
      <w:r>
        <w:rPr>
          <w:rFonts w:hint="eastAsia"/>
        </w:rPr>
        <w:t>入参规范</w:t>
      </w:r>
      <w:bookmarkEnd w:id="53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lastRenderedPageBreak/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lastRenderedPageBreak/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4" w:name="_Toc501638826"/>
      <w:r>
        <w:rPr>
          <w:rFonts w:hint="eastAsia"/>
        </w:rPr>
        <w:t>出参规范</w:t>
      </w:r>
      <w:bookmarkEnd w:id="54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5" w:name="_Toc306094719"/>
      <w:bookmarkStart w:id="56" w:name="_Toc501638827"/>
      <w:r>
        <w:rPr>
          <w:rFonts w:hint="eastAsia"/>
        </w:rPr>
        <w:lastRenderedPageBreak/>
        <w:t>出库单创建接口</w:t>
      </w:r>
      <w:bookmarkEnd w:id="55"/>
      <w:bookmarkEnd w:id="56"/>
    </w:p>
    <w:p w14:paraId="41F7ED6D" w14:textId="77777777" w:rsidR="007D4C49" w:rsidRDefault="00713B32">
      <w:pPr>
        <w:pStyle w:val="3"/>
      </w:pPr>
      <w:bookmarkStart w:id="57" w:name="_Toc306094720"/>
      <w:bookmarkStart w:id="58" w:name="_Toc501638828"/>
      <w:r>
        <w:rPr>
          <w:rFonts w:hint="eastAsia"/>
        </w:rPr>
        <w:t>接口介绍</w:t>
      </w:r>
      <w:bookmarkEnd w:id="57"/>
      <w:bookmarkEnd w:id="58"/>
    </w:p>
    <w:p w14:paraId="5F5C50D4" w14:textId="77777777" w:rsidR="007D4C49" w:rsidRDefault="00713B32"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59" w:name="_Toc306094721"/>
      <w:bookmarkStart w:id="60" w:name="_Toc501638829"/>
      <w:r>
        <w:rPr>
          <w:rFonts w:hint="eastAsia"/>
        </w:rPr>
        <w:t>入参规范</w:t>
      </w:r>
      <w:bookmarkEnd w:id="59"/>
      <w:bookmarkEnd w:id="60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lastRenderedPageBreak/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lastRenderedPageBreak/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1" w:name="_Toc306094722"/>
      <w:bookmarkStart w:id="62" w:name="_Toc501638830"/>
      <w:r>
        <w:rPr>
          <w:rFonts w:hint="eastAsia"/>
        </w:rPr>
        <w:t>出参规范</w:t>
      </w:r>
      <w:bookmarkEnd w:id="61"/>
      <w:bookmarkEnd w:id="62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lastRenderedPageBreak/>
        <w:t xml:space="preserve">  &lt;createTime&gt;订单创建时间, string (19) , YYYY-MM-DD HH:MM:SS&lt;/createTime&gt; </w:t>
      </w:r>
    </w:p>
    <w:p w14:paraId="7CB6FDCB" w14:textId="77777777" w:rsidR="007D4C49" w:rsidRDefault="00713B32"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3" w:name="_Toc306094723"/>
      <w:bookmarkStart w:id="64" w:name="_Toc501638831"/>
      <w:r>
        <w:rPr>
          <w:rFonts w:hint="eastAsia"/>
        </w:rPr>
        <w:t>出库单确认接口</w:t>
      </w:r>
      <w:bookmarkEnd w:id="63"/>
      <w:bookmarkEnd w:id="64"/>
    </w:p>
    <w:p w14:paraId="14E3CE04" w14:textId="77777777" w:rsidR="007D4C49" w:rsidRDefault="00713B32">
      <w:pPr>
        <w:pStyle w:val="3"/>
      </w:pPr>
      <w:bookmarkStart w:id="65" w:name="_Toc306094724"/>
      <w:bookmarkStart w:id="66" w:name="_Toc501638832"/>
      <w:r>
        <w:rPr>
          <w:rFonts w:hint="eastAsia"/>
        </w:rPr>
        <w:t>接口介绍</w:t>
      </w:r>
      <w:bookmarkEnd w:id="65"/>
      <w:bookmarkEnd w:id="66"/>
    </w:p>
    <w:p w14:paraId="02631F7C" w14:textId="77777777" w:rsidR="007D4C49" w:rsidRDefault="00713B32"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7" w:name="_Toc306094725"/>
      <w:bookmarkStart w:id="68" w:name="_Toc501638833"/>
      <w:r>
        <w:rPr>
          <w:rFonts w:hint="eastAsia"/>
        </w:rPr>
        <w:t>入参规范</w:t>
      </w:r>
      <w:bookmarkEnd w:id="67"/>
      <w:bookmarkEnd w:id="68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lastRenderedPageBreak/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69" w:name="_Toc306094726"/>
      <w:bookmarkStart w:id="70" w:name="_Toc501638834"/>
      <w:r>
        <w:rPr>
          <w:rFonts w:hint="eastAsia"/>
        </w:rPr>
        <w:t>出参规范</w:t>
      </w:r>
      <w:bookmarkEnd w:id="69"/>
      <w:bookmarkEnd w:id="70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lastRenderedPageBreak/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r>
        <w:t>&lt;/response&gt;</w:t>
      </w:r>
    </w:p>
    <w:p w14:paraId="705A7359" w14:textId="77777777" w:rsidR="007D4C49" w:rsidRDefault="007D4C49"/>
    <w:p w14:paraId="59080781" w14:textId="77777777" w:rsidR="007D4C49" w:rsidRDefault="007D4C49"/>
    <w:p w14:paraId="2414C88A" w14:textId="77777777" w:rsidR="007D4C49" w:rsidRDefault="007D4C49"/>
    <w:p w14:paraId="4C5E2675" w14:textId="77777777" w:rsidR="007D4C49" w:rsidRDefault="007D4C49"/>
    <w:p w14:paraId="52F6258D" w14:textId="77777777" w:rsidR="007D4C49" w:rsidRDefault="00713B32">
      <w:pPr>
        <w:pStyle w:val="2"/>
      </w:pPr>
      <w:bookmarkStart w:id="71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1"/>
    </w:p>
    <w:p w14:paraId="480B8443" w14:textId="77777777" w:rsidR="007D4C49" w:rsidRDefault="00713B32">
      <w:pPr>
        <w:pStyle w:val="3"/>
      </w:pPr>
      <w:bookmarkStart w:id="72" w:name="_Toc501638836"/>
      <w:r>
        <w:t>接口介绍</w:t>
      </w:r>
      <w:bookmarkEnd w:id="72"/>
    </w:p>
    <w:p w14:paraId="7CDDE9B5" w14:textId="77777777" w:rsidR="007D4C49" w:rsidRDefault="00713B32"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3" w:name="_Toc501638837"/>
      <w:r>
        <w:t>入参规范</w:t>
      </w:r>
      <w:bookmarkEnd w:id="73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lastRenderedPageBreak/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lastRenderedPageBreak/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4" w:name="_Toc501638838"/>
      <w:r>
        <w:t>出参规范</w:t>
      </w:r>
      <w:bookmarkEnd w:id="74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/>
    <w:p w14:paraId="692526B6" w14:textId="77777777" w:rsidR="007D4C49" w:rsidRDefault="007D4C49"/>
    <w:p w14:paraId="514AF8E5" w14:textId="77777777" w:rsidR="007D4C49" w:rsidRDefault="00713B32">
      <w:pPr>
        <w:pStyle w:val="2"/>
      </w:pPr>
      <w:bookmarkStart w:id="75" w:name="_Toc501638839"/>
      <w:r>
        <w:rPr>
          <w:rFonts w:hint="eastAsia"/>
        </w:rPr>
        <w:t>调拨单出库反馈</w:t>
      </w:r>
      <w:bookmarkEnd w:id="75"/>
    </w:p>
    <w:p w14:paraId="443B4ECB" w14:textId="77777777" w:rsidR="007D4C49" w:rsidRDefault="00713B32">
      <w:pPr>
        <w:pStyle w:val="3"/>
      </w:pPr>
      <w:bookmarkStart w:id="76" w:name="_Toc501638840"/>
      <w:r>
        <w:rPr>
          <w:rFonts w:hint="eastAsia"/>
        </w:rPr>
        <w:t>接口介绍</w:t>
      </w:r>
      <w:bookmarkEnd w:id="76"/>
    </w:p>
    <w:p w14:paraId="324AA746" w14:textId="77777777" w:rsidR="007D4C49" w:rsidRDefault="00713B32"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7" w:name="_Toc501638841"/>
      <w:r>
        <w:rPr>
          <w:rFonts w:hint="eastAsia"/>
        </w:rPr>
        <w:t>入参规范</w:t>
      </w:r>
      <w:bookmarkEnd w:id="77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lastRenderedPageBreak/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lastRenderedPageBreak/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8" w:name="_Toc501638842"/>
      <w:r>
        <w:rPr>
          <w:rFonts w:hint="eastAsia"/>
        </w:rPr>
        <w:t>出参规范</w:t>
      </w:r>
      <w:bookmarkEnd w:id="78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r>
        <w:t>&lt;/response&gt;</w:t>
      </w:r>
    </w:p>
    <w:p w14:paraId="7FD3090B" w14:textId="77777777" w:rsidR="007D4C49" w:rsidRDefault="007D4C49"/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79" w:name="_Toc501638843"/>
      <w:r>
        <w:rPr>
          <w:rFonts w:hint="eastAsia"/>
        </w:rPr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79"/>
    </w:p>
    <w:p w14:paraId="7F394010" w14:textId="77777777" w:rsidR="007D4C49" w:rsidRDefault="00713B32">
      <w:pPr>
        <w:pStyle w:val="3"/>
      </w:pPr>
      <w:bookmarkStart w:id="80" w:name="_Toc501638844"/>
      <w:r>
        <w:t>接口介绍</w:t>
      </w:r>
      <w:bookmarkEnd w:id="80"/>
    </w:p>
    <w:p w14:paraId="525B94DB" w14:textId="77777777" w:rsidR="007D4C49" w:rsidRDefault="00713B32">
      <w:pPr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1" w:name="_Toc501638845"/>
      <w:r>
        <w:t>入参规范</w:t>
      </w:r>
      <w:bookmarkEnd w:id="81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lastRenderedPageBreak/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lastRenderedPageBreak/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2" w:name="_Toc501638846"/>
      <w:r>
        <w:t>出参规范</w:t>
      </w:r>
      <w:bookmarkEnd w:id="82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/>
    <w:p w14:paraId="1DBE4394" w14:textId="77777777" w:rsidR="007D4C49" w:rsidRDefault="007D4C49"/>
    <w:p w14:paraId="2733353F" w14:textId="77777777" w:rsidR="007D4C49" w:rsidRDefault="007D4C49"/>
    <w:p w14:paraId="728E795E" w14:textId="77777777" w:rsidR="007D4C49" w:rsidRDefault="007D4C49"/>
    <w:p w14:paraId="5ED2EFED" w14:textId="77777777" w:rsidR="007D4C49" w:rsidRDefault="007D4C49"/>
    <w:p w14:paraId="5D4B3CC6" w14:textId="77777777" w:rsidR="007D4C49" w:rsidRDefault="00713B32">
      <w:pPr>
        <w:pStyle w:val="2"/>
      </w:pPr>
      <w:bookmarkStart w:id="83" w:name="_Toc501638847"/>
      <w:r>
        <w:rPr>
          <w:rFonts w:hint="eastAsia"/>
        </w:rPr>
        <w:lastRenderedPageBreak/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3"/>
    </w:p>
    <w:p w14:paraId="2A67646D" w14:textId="77777777" w:rsidR="007D4C49" w:rsidRDefault="00713B32">
      <w:pPr>
        <w:pStyle w:val="3"/>
      </w:pPr>
      <w:bookmarkStart w:id="84" w:name="_Toc501638848"/>
      <w:r>
        <w:t>接口介绍</w:t>
      </w:r>
      <w:bookmarkEnd w:id="84"/>
    </w:p>
    <w:p w14:paraId="5B848409" w14:textId="77777777" w:rsidR="007D4C49" w:rsidRDefault="00713B32"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5" w:name="_Toc501638849"/>
      <w:r>
        <w:t>入参规范</w:t>
      </w:r>
      <w:bookmarkEnd w:id="85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6" w:name="_Toc501638850"/>
      <w:r>
        <w:t>出参规范</w:t>
      </w:r>
      <w:bookmarkEnd w:id="86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7" w:name="_Toc501638851"/>
      <w:r>
        <w:rPr>
          <w:rFonts w:hint="eastAsia"/>
        </w:rPr>
        <w:lastRenderedPageBreak/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7"/>
    </w:p>
    <w:p w14:paraId="56697E75" w14:textId="77777777" w:rsidR="007D4C49" w:rsidRDefault="00713B32">
      <w:pPr>
        <w:pStyle w:val="3"/>
      </w:pPr>
      <w:bookmarkStart w:id="88" w:name="_Toc501638852"/>
      <w:r>
        <w:rPr>
          <w:rFonts w:hint="eastAsia"/>
        </w:rPr>
        <w:t>接口介绍</w:t>
      </w:r>
      <w:bookmarkEnd w:id="88"/>
    </w:p>
    <w:p w14:paraId="2825342F" w14:textId="77777777" w:rsidR="007D4C49" w:rsidRDefault="00713B32"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89" w:name="_Toc501638853"/>
      <w:r>
        <w:rPr>
          <w:rFonts w:hint="eastAsia"/>
        </w:rPr>
        <w:t>入参规范</w:t>
      </w:r>
      <w:bookmarkEnd w:id="89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228"/>
      </w:pPr>
      <w:r>
        <w:t>&lt;/request&gt;</w:t>
      </w:r>
    </w:p>
    <w:p w14:paraId="4095C294" w14:textId="77777777" w:rsidR="007D4C49" w:rsidRDefault="00713B32">
      <w:pPr>
        <w:pStyle w:val="3"/>
      </w:pPr>
      <w:bookmarkStart w:id="90" w:name="_Toc501638854"/>
      <w:r>
        <w:rPr>
          <w:rFonts w:hint="eastAsia"/>
        </w:rPr>
        <w:t>出参规范</w:t>
      </w:r>
      <w:bookmarkEnd w:id="90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t xml:space="preserve">  &lt;/items&gt; </w:t>
      </w:r>
    </w:p>
    <w:p w14:paraId="138599F2" w14:textId="77777777" w:rsidR="007D4C49" w:rsidRDefault="00713B32"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1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1"/>
    </w:p>
    <w:p w14:paraId="6104607C" w14:textId="77777777" w:rsidR="007D4C49" w:rsidRDefault="00713B32">
      <w:pPr>
        <w:pStyle w:val="3"/>
      </w:pPr>
      <w:bookmarkStart w:id="92" w:name="_Toc501638856"/>
      <w:r>
        <w:rPr>
          <w:rFonts w:hint="eastAsia"/>
        </w:rPr>
        <w:t>接口介绍</w:t>
      </w:r>
      <w:bookmarkEnd w:id="92"/>
    </w:p>
    <w:p w14:paraId="7FF6624A" w14:textId="77777777" w:rsidR="007D4C49" w:rsidRDefault="00713B32"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3" w:name="_Toc501638857"/>
      <w:r>
        <w:rPr>
          <w:rFonts w:hint="eastAsia"/>
        </w:rPr>
        <w:t>入参规范</w:t>
      </w:r>
      <w:bookmarkEnd w:id="93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lastRenderedPageBreak/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4" w:name="_Toc501638858"/>
      <w:r>
        <w:rPr>
          <w:rFonts w:hint="eastAsia"/>
        </w:rPr>
        <w:t>出参规范</w:t>
      </w:r>
      <w:bookmarkEnd w:id="94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5" w:name="_Toc501638859"/>
      <w:r>
        <w:rPr>
          <w:rFonts w:hint="eastAsia"/>
        </w:rPr>
        <w:lastRenderedPageBreak/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5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6" w:name="_Toc501638860"/>
      <w:r>
        <w:rPr>
          <w:rFonts w:hint="eastAsia"/>
        </w:rPr>
        <w:t>接口介绍</w:t>
      </w:r>
      <w:bookmarkEnd w:id="96"/>
    </w:p>
    <w:p w14:paraId="35E40620" w14:textId="77777777" w:rsidR="007D4C49" w:rsidRDefault="00713B32"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7" w:name="_Toc501638861"/>
      <w:r>
        <w:rPr>
          <w:rFonts w:hint="eastAsia"/>
        </w:rPr>
        <w:t>入参规范</w:t>
      </w:r>
      <w:bookmarkEnd w:id="97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lastRenderedPageBreak/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t>&lt;/request&gt;</w:t>
      </w:r>
    </w:p>
    <w:p w14:paraId="57FE0C9B" w14:textId="77777777" w:rsidR="007D4C49" w:rsidRDefault="00713B32">
      <w:pPr>
        <w:pStyle w:val="3"/>
      </w:pPr>
      <w:bookmarkStart w:id="98" w:name="_Toc501638862"/>
      <w:r>
        <w:rPr>
          <w:rFonts w:hint="eastAsia"/>
        </w:rPr>
        <w:t>出参规范</w:t>
      </w:r>
      <w:bookmarkEnd w:id="98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99" w:name="_Toc501638863"/>
      <w:r>
        <w:rPr>
          <w:rFonts w:hint="eastAsia"/>
        </w:rPr>
        <w:lastRenderedPageBreak/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99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0" w:name="_Toc501638864"/>
      <w:r>
        <w:rPr>
          <w:rFonts w:hint="eastAsia"/>
        </w:rPr>
        <w:t>接口介绍</w:t>
      </w:r>
      <w:bookmarkEnd w:id="100"/>
    </w:p>
    <w:p w14:paraId="04E7EDE3" w14:textId="77777777" w:rsidR="007D4C49" w:rsidRDefault="00713B32"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1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1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lastRenderedPageBreak/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2" w:name="_Toc501638866"/>
      <w:r>
        <w:rPr>
          <w:rFonts w:hint="eastAsia"/>
        </w:rPr>
        <w:t>入参规范</w:t>
      </w:r>
      <w:bookmarkEnd w:id="102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r>
        <w:t>&lt;/response&gt;</w:t>
      </w:r>
    </w:p>
    <w:p w14:paraId="7FBB4599" w14:textId="77777777" w:rsidR="007D4C49" w:rsidRDefault="007D4C49"/>
    <w:p w14:paraId="4E69EBFA" w14:textId="77777777" w:rsidR="007D4C49" w:rsidRDefault="007D4C49"/>
    <w:p w14:paraId="508EB727" w14:textId="77777777" w:rsidR="007D4C49" w:rsidRDefault="00713B32">
      <w:pPr>
        <w:pStyle w:val="2"/>
      </w:pPr>
      <w:bookmarkStart w:id="103" w:name="_Toc501638867"/>
      <w:r>
        <w:rPr>
          <w:rFonts w:hint="eastAsia"/>
        </w:rPr>
        <w:lastRenderedPageBreak/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3"/>
    </w:p>
    <w:p w14:paraId="0E152B23" w14:textId="77777777" w:rsidR="007D4C49" w:rsidRDefault="00713B32">
      <w:pPr>
        <w:pStyle w:val="3"/>
      </w:pPr>
      <w:bookmarkStart w:id="104" w:name="_Toc501638868"/>
      <w:r>
        <w:rPr>
          <w:rFonts w:hint="eastAsia"/>
        </w:rPr>
        <w:t>接口介绍</w:t>
      </w:r>
      <w:bookmarkEnd w:id="104"/>
    </w:p>
    <w:p w14:paraId="5D249AA1" w14:textId="77777777" w:rsidR="007D4C49" w:rsidRDefault="00713B32"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5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5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70"/>
      <w:r>
        <w:rPr>
          <w:rFonts w:hint="eastAsia"/>
        </w:rPr>
        <w:t>出参规范</w:t>
      </w:r>
      <w:bookmarkEnd w:id="106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lastRenderedPageBreak/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r>
        <w:t>&lt;/response&gt;</w:t>
      </w:r>
    </w:p>
    <w:p w14:paraId="5C8EB2D0" w14:textId="77777777" w:rsidR="007D4C49" w:rsidRDefault="007D4C49"/>
    <w:p w14:paraId="696EBBB0" w14:textId="77777777" w:rsidR="007D4C49" w:rsidRDefault="00713B32">
      <w:pPr>
        <w:pStyle w:val="2"/>
      </w:pPr>
      <w:bookmarkStart w:id="107" w:name="_Toc501638871"/>
      <w:r>
        <w:rPr>
          <w:rFonts w:hint="eastAsia"/>
        </w:rPr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7"/>
    </w:p>
    <w:p w14:paraId="58233EE1" w14:textId="77777777" w:rsidR="007D4C49" w:rsidRDefault="00713B32">
      <w:pPr>
        <w:pStyle w:val="3"/>
      </w:pPr>
      <w:bookmarkStart w:id="108" w:name="_Toc501638872"/>
      <w:r>
        <w:rPr>
          <w:rFonts w:hint="eastAsia"/>
        </w:rPr>
        <w:t>接口介绍</w:t>
      </w:r>
      <w:bookmarkEnd w:id="108"/>
    </w:p>
    <w:p w14:paraId="5B3025D0" w14:textId="77777777" w:rsidR="007D4C49" w:rsidRDefault="00713B32"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09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9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0" w:name="OLE_LINK5"/>
      <w:bookmarkStart w:id="111" w:name="OLE_LINK6"/>
      <w:r>
        <w:rPr>
          <w:highlight w:val="yellow"/>
        </w:rPr>
        <w:t>warehouseCode</w:t>
      </w:r>
      <w:bookmarkEnd w:id="110"/>
      <w:bookmarkEnd w:id="111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lastRenderedPageBreak/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2" w:name="_Toc501638874"/>
      <w:r>
        <w:rPr>
          <w:rFonts w:hint="eastAsia"/>
        </w:rPr>
        <w:t>入参规范</w:t>
      </w:r>
      <w:bookmarkEnd w:id="112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r>
        <w:t>&lt;/response&gt;</w:t>
      </w:r>
    </w:p>
    <w:p w14:paraId="20A8D13E" w14:textId="77777777" w:rsidR="007D4C49" w:rsidRDefault="007D4C49"/>
    <w:p w14:paraId="076FF8F1" w14:textId="77777777" w:rsidR="007D4C49" w:rsidRDefault="00713B32">
      <w:pPr>
        <w:pStyle w:val="2"/>
      </w:pPr>
      <w:bookmarkStart w:id="113" w:name="_Toc501638875"/>
      <w:r>
        <w:rPr>
          <w:rFonts w:hint="eastAsia"/>
        </w:rPr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3"/>
    </w:p>
    <w:p w14:paraId="6DADD89D" w14:textId="77777777" w:rsidR="007D4C49" w:rsidRDefault="00713B32">
      <w:pPr>
        <w:pStyle w:val="3"/>
      </w:pPr>
      <w:bookmarkStart w:id="114" w:name="_Toc501638876"/>
      <w:r>
        <w:rPr>
          <w:rFonts w:hint="eastAsia"/>
        </w:rPr>
        <w:t>接口介绍</w:t>
      </w:r>
      <w:bookmarkEnd w:id="114"/>
    </w:p>
    <w:p w14:paraId="415BFF8A" w14:textId="77777777" w:rsidR="007D4C49" w:rsidRDefault="00713B32"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5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5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6" w:name="OLE_LINK13"/>
      <w:bookmarkStart w:id="117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8" w:name="OLE_LINK2"/>
      <w:bookmarkStart w:id="119" w:name="OLE_LINK1"/>
      <w:r>
        <w:rPr>
          <w:rFonts w:hint="eastAsia"/>
          <w:highlight w:val="yellow"/>
        </w:rPr>
        <w:t>freezeOrderNum</w:t>
      </w:r>
      <w:bookmarkEnd w:id="118"/>
      <w:bookmarkEnd w:id="119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0" w:name="OLE_LINK8"/>
      <w:bookmarkStart w:id="121" w:name="OLE_LINK7"/>
      <w:r>
        <w:rPr>
          <w:b/>
          <w:color w:val="FF0000"/>
          <w:highlight w:val="yellow"/>
        </w:rPr>
        <w:t>必填</w:t>
      </w:r>
      <w:bookmarkEnd w:id="120"/>
      <w:bookmarkEnd w:id="121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bookmarkStart w:id="122" w:name="OLE_LINK10"/>
      <w:bookmarkStart w:id="123" w:name="OLE_LINK9"/>
      <w:r>
        <w:rPr>
          <w:rFonts w:hint="eastAsia"/>
        </w:rPr>
        <w:t>&lt;itemCode&gt;</w:t>
      </w:r>
      <w:bookmarkStart w:id="124" w:name="OLE_LINK12"/>
      <w:bookmarkStart w:id="125" w:name="OLE_LINK11"/>
      <w:bookmarkEnd w:id="122"/>
      <w:bookmarkEnd w:id="123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4"/>
      <w:bookmarkEnd w:id="125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6"/>
    <w:bookmarkEnd w:id="117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6" w:name="_Toc501638878"/>
      <w:r>
        <w:rPr>
          <w:rFonts w:hint="eastAsia"/>
        </w:rPr>
        <w:t>入参规范</w:t>
      </w:r>
      <w:bookmarkEnd w:id="126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r>
        <w:t>&lt;/response&gt;</w:t>
      </w:r>
    </w:p>
    <w:p w14:paraId="4E90B678" w14:textId="77777777" w:rsidR="007D4C49" w:rsidRDefault="007D4C49"/>
    <w:p w14:paraId="20B4F682" w14:textId="77777777" w:rsidR="007D4C49" w:rsidRDefault="00713B32">
      <w:pPr>
        <w:pStyle w:val="2"/>
      </w:pPr>
      <w:bookmarkStart w:id="127" w:name="_Toc501638879"/>
      <w:r>
        <w:rPr>
          <w:rFonts w:hint="eastAsia"/>
        </w:rPr>
        <w:lastRenderedPageBreak/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7"/>
    </w:p>
    <w:p w14:paraId="596195B1" w14:textId="77777777" w:rsidR="007D4C49" w:rsidRDefault="00713B32">
      <w:pPr>
        <w:pStyle w:val="3"/>
      </w:pPr>
      <w:bookmarkStart w:id="128" w:name="_Toc501638880"/>
      <w:r>
        <w:rPr>
          <w:rFonts w:hint="eastAsia"/>
        </w:rPr>
        <w:t>接口介绍</w:t>
      </w:r>
      <w:bookmarkEnd w:id="128"/>
    </w:p>
    <w:p w14:paraId="0FB8978C" w14:textId="77777777" w:rsidR="007D4C49" w:rsidRDefault="00713B32"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/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29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29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2"/>
      <w:r>
        <w:rPr>
          <w:rFonts w:hint="eastAsia"/>
        </w:rPr>
        <w:t>入参规范</w:t>
      </w:r>
      <w:bookmarkEnd w:id="130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t xml:space="preserve">  &lt;message&gt;响应信息&lt;/message&gt;  </w:t>
      </w:r>
    </w:p>
    <w:p w14:paraId="2AA2BA84" w14:textId="77777777" w:rsidR="007D4C49" w:rsidRDefault="00713B32">
      <w:r>
        <w:t>&lt;/response&gt;</w:t>
      </w:r>
    </w:p>
    <w:p w14:paraId="3FDA1107" w14:textId="77777777" w:rsidR="007D4C49" w:rsidRDefault="007D4C49"/>
    <w:p w14:paraId="2BCC006D" w14:textId="77777777" w:rsidR="007D4C49" w:rsidRDefault="00713B32">
      <w:pPr>
        <w:pStyle w:val="2"/>
      </w:pPr>
      <w:bookmarkStart w:id="131" w:name="_Toc501638883"/>
      <w:r>
        <w:rPr>
          <w:rFonts w:hint="eastAsia"/>
        </w:rPr>
        <w:t>货主同步</w:t>
      </w:r>
      <w:bookmarkEnd w:id="131"/>
    </w:p>
    <w:p w14:paraId="4C3928FE" w14:textId="77777777" w:rsidR="007D4C49" w:rsidRDefault="00713B32">
      <w:pPr>
        <w:pStyle w:val="3"/>
      </w:pPr>
      <w:bookmarkStart w:id="132" w:name="_Toc501638884"/>
      <w:r>
        <w:rPr>
          <w:rFonts w:hint="eastAsia"/>
        </w:rPr>
        <w:t>接口介绍</w:t>
      </w:r>
      <w:bookmarkEnd w:id="132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3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3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4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4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r>
        <w:t>&lt;/response&gt;</w:t>
      </w:r>
    </w:p>
    <w:p w14:paraId="2EDD872D" w14:textId="77777777" w:rsidR="007D4C49" w:rsidRDefault="007D4C49"/>
    <w:p w14:paraId="0397940E" w14:textId="77777777" w:rsidR="007D4C49" w:rsidRDefault="00713B32">
      <w:pPr>
        <w:pStyle w:val="2"/>
      </w:pPr>
      <w:bookmarkStart w:id="135" w:name="_Toc501638887"/>
      <w:r>
        <w:rPr>
          <w:rFonts w:hint="eastAsia"/>
        </w:rPr>
        <w:t>站点信息推送接口</w:t>
      </w:r>
      <w:bookmarkEnd w:id="135"/>
    </w:p>
    <w:p w14:paraId="6917943B" w14:textId="77777777" w:rsidR="007D4C49" w:rsidRDefault="00713B32" w:rsidP="00C677EB">
      <w:pPr>
        <w:pStyle w:val="3"/>
      </w:pPr>
      <w:bookmarkStart w:id="136" w:name="_Toc501638888"/>
      <w:r>
        <w:rPr>
          <w:rFonts w:hint="eastAsia"/>
        </w:rPr>
        <w:t>接口介绍</w:t>
      </w:r>
      <w:bookmarkEnd w:id="136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12A5F910" w:rsidR="007D4C49" w:rsidRDefault="00713B32" w:rsidP="00ED123C">
      <w:pPr>
        <w:pStyle w:val="3"/>
      </w:pPr>
      <w:bookmarkStart w:id="137" w:name="_Toc501638889"/>
      <w:r>
        <w:rPr>
          <w:rFonts w:hint="eastAsia"/>
        </w:rPr>
        <w:t>WMS</w:t>
      </w:r>
      <w:r>
        <w:rPr>
          <w:rFonts w:hint="eastAsia"/>
        </w:rPr>
        <w:t>出参规范</w:t>
      </w:r>
      <w:bookmarkEnd w:id="137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4845D3A0" w:rsidR="007D4C49" w:rsidRDefault="00713B32" w:rsidP="00ED123C">
      <w:pPr>
        <w:pStyle w:val="3"/>
      </w:pPr>
      <w:bookmarkStart w:id="138" w:name="_Toc501638890"/>
      <w:r>
        <w:rPr>
          <w:rFonts w:hint="eastAsia"/>
        </w:rPr>
        <w:lastRenderedPageBreak/>
        <w:t>入参规范</w:t>
      </w:r>
      <w:bookmarkEnd w:id="138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r>
        <w:t>&lt;/response&gt;</w:t>
      </w:r>
    </w:p>
    <w:p w14:paraId="1450593E" w14:textId="77777777" w:rsidR="007D4C49" w:rsidRDefault="007D4C49"/>
    <w:p w14:paraId="697C595E" w14:textId="67A62FA6" w:rsidR="007D4C49" w:rsidRDefault="00713B32" w:rsidP="00ED123C">
      <w:pPr>
        <w:pStyle w:val="2"/>
      </w:pPr>
      <w:bookmarkStart w:id="139" w:name="_Toc501638891"/>
      <w:r>
        <w:rPr>
          <w:rFonts w:hint="eastAsia"/>
        </w:rPr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39"/>
    </w:p>
    <w:p w14:paraId="627D64AE" w14:textId="77777777" w:rsidR="007D4C49" w:rsidRDefault="00713B32" w:rsidP="00ED123C">
      <w:pPr>
        <w:pStyle w:val="3"/>
      </w:pPr>
      <w:bookmarkStart w:id="140" w:name="_Toc501638892"/>
      <w:r>
        <w:rPr>
          <w:rFonts w:hint="eastAsia"/>
        </w:rPr>
        <w:t>接口介绍</w:t>
      </w:r>
      <w:bookmarkEnd w:id="140"/>
    </w:p>
    <w:p w14:paraId="7F8C58E0" w14:textId="77777777" w:rsidR="007D4C49" w:rsidRDefault="00713B32"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</w:p>
    <w:p w14:paraId="4C24C250" w14:textId="77777777" w:rsidR="007D4C49" w:rsidRDefault="00713B32">
      <w:pPr>
        <w:pStyle w:val="3"/>
      </w:pPr>
      <w:bookmarkStart w:id="141" w:name="_Toc501638893"/>
      <w:r>
        <w:rPr>
          <w:rFonts w:hint="eastAsia"/>
        </w:rPr>
        <w:t>入参规范</w:t>
      </w:r>
      <w:bookmarkEnd w:id="141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4F620A9E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6815E8">
        <w:t>customer</w:t>
      </w:r>
      <w:r w:rsidR="006815E8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 w:rsidR="000647C6">
        <w:rPr>
          <w:rFonts w:hint="eastAsia"/>
        </w:rPr>
        <w:t>编码,对应ownerCode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6815E8">
        <w:t>customerCode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228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2" w:name="_Toc501638894"/>
      <w:r>
        <w:rPr>
          <w:rFonts w:hint="eastAsia"/>
        </w:rPr>
        <w:t>出参规范</w:t>
      </w:r>
      <w:bookmarkEnd w:id="142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lastRenderedPageBreak/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/>
    <w:p w14:paraId="2A63503A" w14:textId="7E94806A" w:rsidR="00C54E77" w:rsidRDefault="009B75C6" w:rsidP="00ED123C">
      <w:pPr>
        <w:pStyle w:val="2"/>
      </w:pPr>
      <w:bookmarkStart w:id="143" w:name="_Toc501638895"/>
      <w:r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3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4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4"/>
    </w:p>
    <w:p w14:paraId="6D779A9A" w14:textId="77777777" w:rsidR="00C54E77" w:rsidRDefault="00C54E77" w:rsidP="00C54E77"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5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5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228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6" w:name="_Toc501638898"/>
      <w:r>
        <w:rPr>
          <w:rFonts w:hint="eastAsia"/>
        </w:rPr>
        <w:lastRenderedPageBreak/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6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1895A700" w:rsidR="00C54E77" w:rsidRDefault="00C54E77"/>
    <w:p w14:paraId="34024107" w14:textId="2494F18B" w:rsidR="0068124A" w:rsidRDefault="00D5218D" w:rsidP="00ED123C">
      <w:pPr>
        <w:pStyle w:val="2"/>
      </w:pPr>
      <w:r>
        <w:rPr>
          <w:rFonts w:hint="eastAsia"/>
        </w:rPr>
        <w:t>商城确认接口</w:t>
      </w:r>
      <w:r w:rsidR="0068124A">
        <w:rPr>
          <w:rFonts w:hint="eastAsia"/>
        </w:rPr>
        <w:t xml:space="preserve"> </w:t>
      </w:r>
      <w:r w:rsidR="0068124A">
        <w:rPr>
          <w:sz w:val="24"/>
          <w:szCs w:val="24"/>
        </w:rPr>
        <w:t xml:space="preserve">--- </w:t>
      </w:r>
      <w:r w:rsidR="0068124A">
        <w:rPr>
          <w:rFonts w:hint="eastAsia"/>
        </w:rPr>
        <w:t>C-WMS标准接口，上位系统调用</w:t>
      </w:r>
    </w:p>
    <w:p w14:paraId="55857D89" w14:textId="794E4CC3" w:rsidR="0068124A" w:rsidRDefault="0068124A" w:rsidP="00ED123C">
      <w:pPr>
        <w:pStyle w:val="3"/>
      </w:pPr>
      <w:r>
        <w:rPr>
          <w:rFonts w:hint="eastAsia"/>
        </w:rPr>
        <w:t>接口介绍</w:t>
      </w:r>
    </w:p>
    <w:p w14:paraId="7D2DE25B" w14:textId="0B05E89B" w:rsidR="0068124A" w:rsidRDefault="0068124A" w:rsidP="0068124A">
      <w:r>
        <w:rPr>
          <w:rFonts w:hint="eastAsia"/>
        </w:rPr>
        <w:t>应用场景：</w:t>
      </w:r>
      <w:r w:rsidR="00D5218D">
        <w:rPr>
          <w:rFonts w:hint="eastAsia"/>
        </w:rPr>
        <w:t>商城中客户点击收货确认后，同步状态到wms</w:t>
      </w:r>
    </w:p>
    <w:p w14:paraId="6451CB58" w14:textId="366B1670" w:rsidR="0068124A" w:rsidRDefault="0068124A" w:rsidP="0068124A"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F0FAA">
        <w:t>order.confirm</w:t>
      </w:r>
    </w:p>
    <w:p w14:paraId="30F2ECC6" w14:textId="22AE43CE" w:rsidR="0068124A" w:rsidRDefault="0068124A" w:rsidP="00ED123C">
      <w:pPr>
        <w:pStyle w:val="3"/>
      </w:pPr>
      <w:r>
        <w:rPr>
          <w:rFonts w:hint="eastAsia"/>
        </w:rPr>
        <w:t>入参规范</w:t>
      </w:r>
    </w:p>
    <w:p w14:paraId="05A223BC" w14:textId="77777777" w:rsidR="00DA5E84" w:rsidRDefault="00DA5E84" w:rsidP="00DA5E84">
      <w:pPr>
        <w:pStyle w:val="13"/>
      </w:pPr>
      <w:r>
        <w:t>&lt;?xml version="1.0" encoding="utf-8"?&gt;</w:t>
      </w:r>
    </w:p>
    <w:p w14:paraId="3841895C" w14:textId="77777777" w:rsidR="00DA5E84" w:rsidRDefault="00DA5E84" w:rsidP="00DA5E84">
      <w:pPr>
        <w:pStyle w:val="13"/>
      </w:pPr>
      <w:r>
        <w:t xml:space="preserve">&lt;request&gt; </w:t>
      </w:r>
    </w:p>
    <w:p w14:paraId="453F72C0" w14:textId="77777777" w:rsidR="00DA5E84" w:rsidRDefault="00DA5E84" w:rsidP="00DA5E84">
      <w:pPr>
        <w:pStyle w:val="13"/>
      </w:pPr>
      <w:r>
        <w:lastRenderedPageBreak/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E2211E8" w14:textId="77777777" w:rsidR="00DA5E84" w:rsidRDefault="00DA5E84" w:rsidP="00DA5E84">
      <w:pPr>
        <w:pStyle w:val="13"/>
      </w:pPr>
      <w:r>
        <w:t xml:space="preserve">  &lt;ownerCode&gt;货主编码, string (50) &lt;/ownerCode&gt;  </w:t>
      </w:r>
    </w:p>
    <w:p w14:paraId="6C15C92B" w14:textId="77777777" w:rsidR="00DA5E84" w:rsidRDefault="00DA5E84" w:rsidP="00DA5E8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1AD3794C" w14:textId="77777777" w:rsidR="00DA5E84" w:rsidRDefault="00DA5E84" w:rsidP="00DA5E8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3DE12A0F" w14:textId="48056DEA" w:rsidR="00DA5E84" w:rsidRDefault="00DA5E84" w:rsidP="00DA5E8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</w:t>
      </w:r>
      <w:r w:rsidR="00F94D51">
        <w:t>&lt;/orderType&gt;</w:t>
      </w:r>
    </w:p>
    <w:p w14:paraId="1356759D" w14:textId="1767FEE3" w:rsidR="00F94D51" w:rsidRDefault="00F94D51" w:rsidP="00DA5E84">
      <w:pPr>
        <w:pStyle w:val="13"/>
      </w:pPr>
      <w:r>
        <w:t xml:space="preserve">  &lt;eventType&gt;int </w:t>
      </w:r>
      <w:r w:rsidR="000A7482">
        <w:rPr>
          <w:rFonts w:hint="eastAsia"/>
        </w:rPr>
        <w:t>，非必填，0表示商城确认回传，1表示反馈确认回传</w:t>
      </w:r>
      <w:r>
        <w:t>&lt;/eventType&gt;</w:t>
      </w:r>
    </w:p>
    <w:p w14:paraId="0BAA05BD" w14:textId="2C38FC8B" w:rsidR="000A7482" w:rsidRDefault="000A7482" w:rsidP="000A7482">
      <w:pPr>
        <w:pStyle w:val="13"/>
        <w:ind w:firstLineChars="50" w:firstLine="105"/>
      </w:pPr>
      <w:r>
        <w:t>&lt;status&gt;</w:t>
      </w:r>
      <w:r>
        <w:rPr>
          <w:rFonts w:hint="eastAsia"/>
        </w:rPr>
        <w:t>状态，必填，success</w:t>
      </w:r>
      <w:r>
        <w:t>=</w:t>
      </w:r>
      <w:r>
        <w:rPr>
          <w:rFonts w:hint="eastAsia"/>
        </w:rPr>
        <w:t>成功，fail=失败</w:t>
      </w:r>
      <w:r>
        <w:t>&lt;/status&gt;</w:t>
      </w:r>
    </w:p>
    <w:p w14:paraId="021745F0" w14:textId="641DBEFF" w:rsidR="00DA5E84" w:rsidRDefault="00DA5E84" w:rsidP="00DA5E84">
      <w:pPr>
        <w:pStyle w:val="13"/>
      </w:pPr>
      <w:r>
        <w:t xml:space="preserve">  &lt;</w:t>
      </w:r>
      <w:r w:rsidR="006A1A83">
        <w:t>msg</w:t>
      </w:r>
      <w:r>
        <w:t>&gt;</w:t>
      </w:r>
      <w:r w:rsidR="00312F94" w:rsidRPr="00312F94">
        <w:t xml:space="preserve"> </w:t>
      </w:r>
      <w:r w:rsidR="00312F94">
        <w:t>string (128)</w:t>
      </w:r>
      <w:r w:rsidR="00E31F42">
        <w:rPr>
          <w:rFonts w:hint="eastAsia"/>
        </w:rPr>
        <w:t>，</w:t>
      </w:r>
      <w:r w:rsidR="00C660D4">
        <w:rPr>
          <w:rFonts w:hint="eastAsia"/>
        </w:rPr>
        <w:t>失败原因</w:t>
      </w:r>
      <w:r>
        <w:t>&lt;/</w:t>
      </w:r>
      <w:r w:rsidR="006A1A83">
        <w:t>msg</w:t>
      </w:r>
      <w:r w:rsidR="00F94D51">
        <w:t>&gt;</w:t>
      </w:r>
    </w:p>
    <w:p w14:paraId="51E2BC69" w14:textId="77777777" w:rsidR="00DA5E84" w:rsidRDefault="00DA5E84" w:rsidP="00DA5E84">
      <w:pPr>
        <w:pStyle w:val="13"/>
      </w:pPr>
      <w:r>
        <w:t>&lt;/request&gt;</w:t>
      </w:r>
    </w:p>
    <w:p w14:paraId="0262F925" w14:textId="77777777" w:rsidR="00DA5E84" w:rsidRDefault="00DA5E84" w:rsidP="00C677EB">
      <w:pPr>
        <w:pStyle w:val="3"/>
      </w:pPr>
      <w:r>
        <w:t>出参规范</w:t>
      </w:r>
    </w:p>
    <w:p w14:paraId="29FCA143" w14:textId="77777777" w:rsidR="00DA5E84" w:rsidRDefault="00DA5E84" w:rsidP="00DA5E84">
      <w:pPr>
        <w:pStyle w:val="13"/>
      </w:pPr>
      <w:r>
        <w:t>&lt;?xml version="1.0" encoding="utf-8"?&gt;</w:t>
      </w:r>
    </w:p>
    <w:p w14:paraId="5BC3503F" w14:textId="77777777" w:rsidR="00DA5E84" w:rsidRDefault="00DA5E84" w:rsidP="00DA5E84">
      <w:pPr>
        <w:pStyle w:val="13"/>
      </w:pPr>
      <w:r>
        <w:t>&lt;response&gt;</w:t>
      </w:r>
    </w:p>
    <w:p w14:paraId="6EEA679C" w14:textId="77777777" w:rsidR="00DA5E84" w:rsidRDefault="00DA5E84" w:rsidP="00DA5E84">
      <w:pPr>
        <w:pStyle w:val="13"/>
      </w:pPr>
      <w:r>
        <w:t xml:space="preserve">    &lt;flag&gt;success|failure&lt;/flag&gt;</w:t>
      </w:r>
    </w:p>
    <w:p w14:paraId="3195CD00" w14:textId="77777777" w:rsidR="00DA5E84" w:rsidRDefault="00DA5E84" w:rsidP="00DA5E84">
      <w:pPr>
        <w:pStyle w:val="13"/>
      </w:pPr>
      <w:r>
        <w:rPr>
          <w:rFonts w:hint="eastAsia"/>
        </w:rPr>
        <w:t xml:space="preserve">    &lt;code&gt;响应码&lt;/code&gt;</w:t>
      </w:r>
    </w:p>
    <w:p w14:paraId="5AE64041" w14:textId="77777777" w:rsidR="00DA5E84" w:rsidRDefault="00DA5E84" w:rsidP="00DA5E8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5CB55924" w14:textId="4E3BF3D9" w:rsidR="0068124A" w:rsidRDefault="00DA5E84" w:rsidP="00DA5E84">
      <w:r>
        <w:t>&lt;/response&gt;</w:t>
      </w:r>
    </w:p>
    <w:p w14:paraId="40345DE0" w14:textId="553E48F1" w:rsidR="0068124A" w:rsidRDefault="0068124A"/>
    <w:p w14:paraId="61649396" w14:textId="368B576D" w:rsidR="00945E64" w:rsidRDefault="00945E64" w:rsidP="00945E64">
      <w:pPr>
        <w:pStyle w:val="2"/>
      </w:pPr>
      <w:r>
        <w:rPr>
          <w:rFonts w:hint="eastAsia"/>
        </w:rPr>
        <w:t xml:space="preserve">上架回调接口 </w:t>
      </w:r>
      <w:r w:rsidRPr="00945E64">
        <w:rPr>
          <w:sz w:val="24"/>
          <w:szCs w:val="24"/>
        </w:rPr>
        <w:t xml:space="preserve">--- </w:t>
      </w:r>
      <w:r>
        <w:rPr>
          <w:rFonts w:hint="eastAsia"/>
        </w:rPr>
        <w:t>上位系统标准接口，提供地址，C-WMS调用</w:t>
      </w:r>
    </w:p>
    <w:p w14:paraId="6A7EC093" w14:textId="77777777" w:rsidR="00945E64" w:rsidRDefault="00945E64" w:rsidP="00945E64">
      <w:pPr>
        <w:pStyle w:val="3"/>
      </w:pPr>
      <w:r>
        <w:rPr>
          <w:rFonts w:hint="eastAsia"/>
        </w:rPr>
        <w:t>接口介绍</w:t>
      </w:r>
    </w:p>
    <w:p w14:paraId="1BAEB480" w14:textId="63C93438" w:rsidR="00945E64" w:rsidRDefault="00945E64" w:rsidP="00945E64">
      <w:r>
        <w:rPr>
          <w:rFonts w:hint="eastAsia"/>
        </w:rPr>
        <w:t>应用场景：</w:t>
      </w:r>
      <w:r w:rsidR="005A1F5C">
        <w:t>wms</w:t>
      </w:r>
      <w:r w:rsidR="005A1F5C">
        <w:rPr>
          <w:rFonts w:hint="eastAsia"/>
        </w:rPr>
        <w:t>状态</w:t>
      </w:r>
      <w:r w:rsidR="00422F9F">
        <w:rPr>
          <w:rFonts w:hint="eastAsia"/>
        </w:rPr>
        <w:t>变更</w:t>
      </w:r>
      <w:bookmarkStart w:id="147" w:name="_GoBack"/>
      <w:bookmarkEnd w:id="147"/>
      <w:r w:rsidR="005A1F5C">
        <w:rPr>
          <w:rFonts w:hint="eastAsia"/>
        </w:rPr>
        <w:t>通知接口</w:t>
      </w:r>
    </w:p>
    <w:p w14:paraId="184F57F6" w14:textId="67DE7F84" w:rsidR="00945E64" w:rsidRDefault="00945E64" w:rsidP="00945E64">
      <w:r>
        <w:rPr>
          <w:rFonts w:hint="eastAsia"/>
        </w:rPr>
        <w:t xml:space="preserve">API名称： </w:t>
      </w:r>
      <w:r w:rsidR="009F38EB">
        <w:t>taobao</w:t>
      </w:r>
      <w:r w:rsidR="009F38EB">
        <w:rPr>
          <w:rFonts w:hint="eastAsia"/>
        </w:rPr>
        <w:t>.</w:t>
      </w:r>
      <w:r w:rsidR="009F38EB">
        <w:t>qimen.</w:t>
      </w:r>
      <w:r w:rsidR="008021CE">
        <w:t>status</w:t>
      </w:r>
      <w:r>
        <w:t>.</w:t>
      </w:r>
      <w:r w:rsidR="008021CE">
        <w:t>notify</w:t>
      </w:r>
    </w:p>
    <w:p w14:paraId="36EE3A74" w14:textId="77777777" w:rsidR="00945E64" w:rsidRDefault="00945E64" w:rsidP="00945E64">
      <w:pPr>
        <w:pStyle w:val="3"/>
      </w:pPr>
      <w:r>
        <w:rPr>
          <w:rFonts w:hint="eastAsia"/>
        </w:rPr>
        <w:t>入参规范</w:t>
      </w:r>
    </w:p>
    <w:p w14:paraId="6C4555EB" w14:textId="77777777" w:rsidR="00945E64" w:rsidRDefault="00945E64" w:rsidP="00945E64">
      <w:pPr>
        <w:pStyle w:val="13"/>
      </w:pPr>
      <w:r>
        <w:t>&lt;?xml version="1.0" encoding="utf-8"?&gt;</w:t>
      </w:r>
    </w:p>
    <w:p w14:paraId="3AFE1A26" w14:textId="77777777" w:rsidR="00945E64" w:rsidRDefault="00945E64" w:rsidP="00945E64">
      <w:pPr>
        <w:pStyle w:val="13"/>
      </w:pPr>
      <w:r>
        <w:lastRenderedPageBreak/>
        <w:t xml:space="preserve">&lt;request&gt; </w:t>
      </w:r>
    </w:p>
    <w:p w14:paraId="413DEE5C" w14:textId="77777777" w:rsidR="00945E64" w:rsidRDefault="00945E64" w:rsidP="00945E6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7FEE0EFE" w14:textId="77777777" w:rsidR="00945E64" w:rsidRDefault="00945E64" w:rsidP="00945E64">
      <w:pPr>
        <w:pStyle w:val="13"/>
      </w:pPr>
      <w:r>
        <w:t xml:space="preserve">  &lt;ownerCode&gt;货主编码, string (50) &lt;/ownerCode&gt;  </w:t>
      </w:r>
    </w:p>
    <w:p w14:paraId="6AC222BA" w14:textId="77777777" w:rsidR="00945E64" w:rsidRDefault="00945E64" w:rsidP="00945E6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34BB2E89" w14:textId="77777777" w:rsidR="00945E64" w:rsidRDefault="00945E64" w:rsidP="00945E6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0BF50601" w14:textId="77777777" w:rsidR="00945E64" w:rsidRDefault="00945E64" w:rsidP="00945E6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</w:t>
      </w:r>
    </w:p>
    <w:p w14:paraId="4AEEF1FF" w14:textId="290B6433" w:rsidR="00945E64" w:rsidRDefault="00945E64" w:rsidP="00945E64">
      <w:pPr>
        <w:pStyle w:val="13"/>
      </w:pPr>
      <w:r>
        <w:t xml:space="preserve">  &lt;</w:t>
      </w:r>
      <w:r w:rsidR="006874C9">
        <w:rPr>
          <w:rFonts w:hint="eastAsia"/>
        </w:rPr>
        <w:t>process</w:t>
      </w:r>
      <w:r w:rsidR="006874C9">
        <w:t>Type</w:t>
      </w:r>
      <w:r>
        <w:t xml:space="preserve">&gt;int </w:t>
      </w:r>
      <w:r w:rsidR="006874C9">
        <w:rPr>
          <w:rFonts w:hint="eastAsia"/>
        </w:rPr>
        <w:t>，</w:t>
      </w:r>
      <w:r>
        <w:rPr>
          <w:rFonts w:hint="eastAsia"/>
        </w:rPr>
        <w:t>必填，0表示</w:t>
      </w:r>
      <w:r w:rsidR="006874C9">
        <w:rPr>
          <w:rFonts w:hint="eastAsia"/>
        </w:rPr>
        <w:t>全部上架，其他待扩充</w:t>
      </w:r>
      <w:r>
        <w:t>&lt;/</w:t>
      </w:r>
      <w:r w:rsidR="006874C9">
        <w:rPr>
          <w:rFonts w:hint="eastAsia"/>
        </w:rPr>
        <w:t>process</w:t>
      </w:r>
      <w:r w:rsidR="006874C9">
        <w:t>Type</w:t>
      </w:r>
      <w:r>
        <w:t>&gt;</w:t>
      </w:r>
    </w:p>
    <w:p w14:paraId="4BC6A558" w14:textId="77777777" w:rsidR="00945E64" w:rsidRDefault="00945E64" w:rsidP="00945E64">
      <w:pPr>
        <w:pStyle w:val="13"/>
      </w:pPr>
      <w:r>
        <w:t>&lt;/request&gt;</w:t>
      </w:r>
    </w:p>
    <w:p w14:paraId="1EC1F56A" w14:textId="77777777" w:rsidR="00945E64" w:rsidRDefault="00945E64" w:rsidP="00945E64">
      <w:pPr>
        <w:pStyle w:val="3"/>
      </w:pPr>
      <w:r>
        <w:t>出参规范</w:t>
      </w:r>
    </w:p>
    <w:p w14:paraId="11F0B230" w14:textId="77777777" w:rsidR="00945E64" w:rsidRDefault="00945E64" w:rsidP="00945E64">
      <w:pPr>
        <w:pStyle w:val="13"/>
      </w:pPr>
      <w:r>
        <w:t>&lt;?xml version="1.0" encoding="utf-8"?&gt;</w:t>
      </w:r>
    </w:p>
    <w:p w14:paraId="59F08446" w14:textId="77777777" w:rsidR="00945E64" w:rsidRDefault="00945E64" w:rsidP="00945E64">
      <w:pPr>
        <w:pStyle w:val="13"/>
      </w:pPr>
      <w:r>
        <w:t>&lt;response&gt;</w:t>
      </w:r>
    </w:p>
    <w:p w14:paraId="7B0F4B0A" w14:textId="77777777" w:rsidR="00945E64" w:rsidRDefault="00945E64" w:rsidP="00945E64">
      <w:pPr>
        <w:pStyle w:val="13"/>
      </w:pPr>
      <w:r>
        <w:t xml:space="preserve">    &lt;flag&gt;success|failure&lt;/flag&gt;</w:t>
      </w:r>
    </w:p>
    <w:p w14:paraId="14BEC821" w14:textId="77777777" w:rsidR="00945E64" w:rsidRDefault="00945E64" w:rsidP="00945E64">
      <w:pPr>
        <w:pStyle w:val="13"/>
      </w:pPr>
      <w:r>
        <w:rPr>
          <w:rFonts w:hint="eastAsia"/>
        </w:rPr>
        <w:t xml:space="preserve">    &lt;code&gt;响应码&lt;/code&gt;</w:t>
      </w:r>
    </w:p>
    <w:p w14:paraId="76105973" w14:textId="77777777" w:rsidR="00945E64" w:rsidRDefault="00945E64" w:rsidP="00945E6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6C448B35" w14:textId="6ED4CAD5" w:rsidR="00945E64" w:rsidRDefault="00945E64" w:rsidP="00945E64">
      <w:r>
        <w:t>&lt;/response&gt;</w:t>
      </w:r>
    </w:p>
    <w:p w14:paraId="74764363" w14:textId="77777777" w:rsidR="009B39B8" w:rsidRDefault="009B39B8" w:rsidP="00945E64"/>
    <w:p w14:paraId="17556E55" w14:textId="38CD1AE5" w:rsidR="009B39B8" w:rsidRDefault="009B39B8" w:rsidP="009B39B8">
      <w:pPr>
        <w:pStyle w:val="2"/>
      </w:pPr>
      <w:r>
        <w:rPr>
          <w:rFonts w:hint="eastAsia"/>
        </w:rPr>
        <w:t>修改接口</w:t>
      </w:r>
      <w:r>
        <w:rPr>
          <w:rFonts w:hint="eastAsia"/>
        </w:rPr>
        <w:t xml:space="preserve"> </w:t>
      </w:r>
      <w:r w:rsidRPr="009B39B8">
        <w:rPr>
          <w:sz w:val="24"/>
          <w:szCs w:val="24"/>
        </w:rPr>
        <w:t xml:space="preserve">--- </w:t>
      </w:r>
      <w:r w:rsidR="001A1028">
        <w:rPr>
          <w:rFonts w:hint="eastAsia"/>
        </w:rPr>
        <w:t>WMS标准接口</w:t>
      </w:r>
      <w:r>
        <w:rPr>
          <w:rFonts w:hint="eastAsia"/>
        </w:rPr>
        <w:t>，</w:t>
      </w:r>
      <w:r w:rsidR="001A1028">
        <w:rPr>
          <w:rFonts w:hint="eastAsia"/>
        </w:rPr>
        <w:t>上位系统</w:t>
      </w:r>
      <w:r>
        <w:rPr>
          <w:rFonts w:hint="eastAsia"/>
        </w:rPr>
        <w:t>调用</w:t>
      </w:r>
    </w:p>
    <w:p w14:paraId="4376842D" w14:textId="77777777" w:rsidR="009B39B8" w:rsidRDefault="009B39B8" w:rsidP="009B39B8">
      <w:pPr>
        <w:pStyle w:val="3"/>
      </w:pPr>
      <w:r>
        <w:rPr>
          <w:rFonts w:hint="eastAsia"/>
        </w:rPr>
        <w:t>接口介绍</w:t>
      </w:r>
    </w:p>
    <w:p w14:paraId="34B98F42" w14:textId="5688C043" w:rsidR="009B39B8" w:rsidRDefault="009B39B8" w:rsidP="009B39B8">
      <w:pPr>
        <w:rPr>
          <w:rFonts w:hint="eastAsia"/>
        </w:rPr>
      </w:pPr>
      <w:r>
        <w:rPr>
          <w:rFonts w:hint="eastAsia"/>
        </w:rPr>
        <w:t>应用场景：</w:t>
      </w:r>
      <w:r w:rsidR="00ED5424">
        <w:rPr>
          <w:rFonts w:hint="eastAsia"/>
        </w:rPr>
        <w:t>上游系统可变更WMS部分信息</w:t>
      </w:r>
    </w:p>
    <w:p w14:paraId="4DB9B9CE" w14:textId="02222D7E" w:rsidR="009B39B8" w:rsidRDefault="009B39B8" w:rsidP="009B39B8"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CB4D9A">
        <w:rPr>
          <w:rFonts w:hint="eastAsia"/>
        </w:rPr>
        <w:t>order</w:t>
      </w:r>
      <w:r w:rsidR="00CB4D9A">
        <w:t>.update</w:t>
      </w:r>
    </w:p>
    <w:p w14:paraId="691A0414" w14:textId="77777777" w:rsidR="009B39B8" w:rsidRDefault="009B39B8" w:rsidP="009B39B8">
      <w:pPr>
        <w:pStyle w:val="3"/>
      </w:pPr>
      <w:r>
        <w:rPr>
          <w:rFonts w:hint="eastAsia"/>
        </w:rPr>
        <w:t>入参规范</w:t>
      </w:r>
    </w:p>
    <w:p w14:paraId="4804F63E" w14:textId="77777777" w:rsidR="005E5A80" w:rsidRPr="00530C5D" w:rsidRDefault="005E5A80" w:rsidP="00530C5D">
      <w:pPr>
        <w:pStyle w:val="13"/>
      </w:pPr>
      <w:r w:rsidRPr="00530C5D">
        <w:t>&lt;?xml version="1.0" encoding="utf-8"?&gt;</w:t>
      </w:r>
    </w:p>
    <w:p w14:paraId="01678656" w14:textId="77777777" w:rsidR="005E5A80" w:rsidRPr="00530C5D" w:rsidRDefault="005E5A80" w:rsidP="00530C5D">
      <w:pPr>
        <w:pStyle w:val="13"/>
      </w:pPr>
      <w:r w:rsidRPr="00530C5D">
        <w:t>&lt;request&gt; </w:t>
      </w:r>
    </w:p>
    <w:p w14:paraId="7B995499" w14:textId="77777777" w:rsidR="005E5A80" w:rsidRPr="00530C5D" w:rsidRDefault="005E5A80" w:rsidP="00530C5D">
      <w:pPr>
        <w:pStyle w:val="13"/>
      </w:pPr>
      <w:r w:rsidRPr="00530C5D">
        <w:t>  &lt;warehouseCode&gt;仓库编码, string (50)，必填 ，统仓统配等无需ERP指定仓储编码的情况填OTHER&lt;/warehouseCode&gt;</w:t>
      </w:r>
    </w:p>
    <w:p w14:paraId="444F7D1A" w14:textId="77777777" w:rsidR="005E5A80" w:rsidRPr="00530C5D" w:rsidRDefault="005E5A80" w:rsidP="00530C5D">
      <w:pPr>
        <w:pStyle w:val="13"/>
      </w:pPr>
      <w:r w:rsidRPr="00530C5D">
        <w:lastRenderedPageBreak/>
        <w:t>  &lt;ownerCode&gt;货主编码, string (50) &lt;/ownerCode&gt;  </w:t>
      </w:r>
    </w:p>
    <w:p w14:paraId="387F15B4" w14:textId="77777777" w:rsidR="005E5A80" w:rsidRPr="00530C5D" w:rsidRDefault="005E5A80" w:rsidP="00530C5D">
      <w:pPr>
        <w:pStyle w:val="13"/>
      </w:pPr>
      <w:r w:rsidRPr="00530C5D">
        <w:t>  &lt;orderCode&gt;单据编码, string (50) ，必填&lt;/orderCode&gt;  </w:t>
      </w:r>
    </w:p>
    <w:p w14:paraId="7E706A43" w14:textId="77777777" w:rsidR="005E5A80" w:rsidRPr="00530C5D" w:rsidRDefault="005E5A80" w:rsidP="00530C5D">
      <w:pPr>
        <w:pStyle w:val="13"/>
      </w:pPr>
      <w:r w:rsidRPr="00530C5D">
        <w:t>  &lt;orderId&gt;仓储系统单据编码,  string (50) ，条件必填 &lt;/orderId&gt;  </w:t>
      </w:r>
    </w:p>
    <w:p w14:paraId="39A97E4E" w14:textId="77777777" w:rsidR="005E5A80" w:rsidRPr="00530C5D" w:rsidRDefault="005E5A80" w:rsidP="00530C5D">
      <w:pPr>
        <w:pStyle w:val="13"/>
      </w:pPr>
      <w:r w:rsidRPr="00530C5D">
        <w:t>  &lt;orderType&gt;单据类型,  JYCK= 一般交易出库单，HHCK= 换货出库 ，BFCK= 补发出库 PTCK=普通出库单，DBCK=调拨出库 ，B2BRK=B2B入库，B2BCK=B2B出库，QTCK=其他出库， SCRK=生产入库，LYRK=领用入库，CCRK=残次品入库，CGRK=采购入库 ，DBRK= 调拨入库 ，QTRK= 其他入库 ，XTRK= 销退入库 HHRK= 换货入库 CNJG= 仓内加工单&lt;/orderType&gt;</w:t>
      </w:r>
    </w:p>
    <w:p w14:paraId="365F5AD1" w14:textId="77777777" w:rsidR="005E5A80" w:rsidRPr="00530C5D" w:rsidRDefault="005E5A80" w:rsidP="00530C5D">
      <w:pPr>
        <w:pStyle w:val="13"/>
      </w:pPr>
      <w:r w:rsidRPr="00530C5D">
        <w:t>  &lt;updateData&gt;</w:t>
      </w:r>
    </w:p>
    <w:p w14:paraId="032BCDA9" w14:textId="77777777" w:rsidR="005E5A80" w:rsidRPr="00530C5D" w:rsidRDefault="005E5A80" w:rsidP="00530C5D">
      <w:pPr>
        <w:pStyle w:val="13"/>
      </w:pPr>
      <w:r w:rsidRPr="00530C5D">
        <w:t> </w:t>
      </w:r>
      <w:r w:rsidRPr="00530C5D">
        <w:t> </w:t>
      </w:r>
      <w:r w:rsidRPr="00530C5D">
        <w:tab/>
      </w:r>
      <w:r w:rsidRPr="00530C5D">
        <w:t>&lt;expressCode&gt;string(50),快递单号&lt;/expressCode&gt;</w:t>
      </w:r>
    </w:p>
    <w:p w14:paraId="427D75AE" w14:textId="77777777" w:rsidR="005E5A80" w:rsidRPr="00530C5D" w:rsidRDefault="005E5A80" w:rsidP="00530C5D">
      <w:pPr>
        <w:pStyle w:val="13"/>
      </w:pPr>
      <w:r w:rsidRPr="00530C5D">
        <w:t>  &lt;/updateData&gt;</w:t>
      </w:r>
    </w:p>
    <w:p w14:paraId="62187146" w14:textId="77777777" w:rsidR="005E5A80" w:rsidRPr="00530C5D" w:rsidRDefault="005E5A80" w:rsidP="00530C5D">
      <w:pPr>
        <w:pStyle w:val="13"/>
      </w:pPr>
      <w:r w:rsidRPr="00530C5D">
        <w:t>&lt;/request&gt;</w:t>
      </w:r>
    </w:p>
    <w:p w14:paraId="2151362C" w14:textId="77777777" w:rsidR="009B39B8" w:rsidRDefault="009B39B8" w:rsidP="009B39B8">
      <w:pPr>
        <w:pStyle w:val="3"/>
      </w:pPr>
      <w:r>
        <w:t>出参规范</w:t>
      </w:r>
    </w:p>
    <w:p w14:paraId="43980B1A" w14:textId="77777777" w:rsidR="009B39B8" w:rsidRDefault="009B39B8" w:rsidP="009B39B8">
      <w:pPr>
        <w:pStyle w:val="13"/>
      </w:pPr>
      <w:r>
        <w:t>&lt;?xml version="1.0" encoding="utf-8"?&gt;</w:t>
      </w:r>
    </w:p>
    <w:p w14:paraId="3AEECB79" w14:textId="77777777" w:rsidR="009B39B8" w:rsidRDefault="009B39B8" w:rsidP="009B39B8">
      <w:pPr>
        <w:pStyle w:val="13"/>
      </w:pPr>
      <w:r>
        <w:t>&lt;response&gt;</w:t>
      </w:r>
    </w:p>
    <w:p w14:paraId="7600B16D" w14:textId="77777777" w:rsidR="009B39B8" w:rsidRDefault="009B39B8" w:rsidP="009B39B8">
      <w:pPr>
        <w:pStyle w:val="13"/>
      </w:pPr>
      <w:r>
        <w:t xml:space="preserve">    &lt;flag&gt;success|failure&lt;/flag&gt;</w:t>
      </w:r>
    </w:p>
    <w:p w14:paraId="13A3A5F3" w14:textId="77777777" w:rsidR="009B39B8" w:rsidRDefault="009B39B8" w:rsidP="009B39B8">
      <w:pPr>
        <w:pStyle w:val="13"/>
      </w:pPr>
      <w:r>
        <w:rPr>
          <w:rFonts w:hint="eastAsia"/>
        </w:rPr>
        <w:t xml:space="preserve">    &lt;code&gt;响应码&lt;/code&gt;</w:t>
      </w:r>
    </w:p>
    <w:p w14:paraId="08221ECB" w14:textId="77777777" w:rsidR="009B39B8" w:rsidRDefault="009B39B8" w:rsidP="009B39B8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2003F81D" w14:textId="77777777" w:rsidR="009B39B8" w:rsidRDefault="009B39B8" w:rsidP="009B39B8">
      <w:r>
        <w:t>&lt;/response&gt;</w:t>
      </w:r>
    </w:p>
    <w:p w14:paraId="51811DE4" w14:textId="77777777" w:rsidR="00945E64" w:rsidRDefault="00945E64"/>
    <w:p w14:paraId="3BEAE579" w14:textId="77777777" w:rsidR="007D4C49" w:rsidRDefault="007D4C49"/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lastRenderedPageBreak/>
        <w:t>输入参数为</w:t>
      </w:r>
      <w:bookmarkEnd w:id="152"/>
    </w:p>
    <w:p w14:paraId="2B04CF80" w14:textId="77777777" w:rsidR="007D4C49" w:rsidRDefault="00713B32">
      <w:pPr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ind w:firstLine="420"/>
      </w:pPr>
      <w:r>
        <w:t>app_key= testerp_appkey</w:t>
      </w:r>
    </w:p>
    <w:p w14:paraId="50C5731B" w14:textId="77777777" w:rsidR="007D4C49" w:rsidRDefault="00713B32">
      <w:pPr>
        <w:ind w:firstLine="420"/>
      </w:pPr>
      <w:r>
        <w:t>customerId = stub-cust-code</w:t>
      </w:r>
    </w:p>
    <w:p w14:paraId="41DDB4E4" w14:textId="77777777" w:rsidR="007D4C49" w:rsidRDefault="00713B32">
      <w:pPr>
        <w:ind w:firstLine="420"/>
      </w:pPr>
      <w:r>
        <w:t>format=xml</w:t>
      </w:r>
    </w:p>
    <w:p w14:paraId="71715FBF" w14:textId="77777777" w:rsidR="007D4C49" w:rsidRDefault="00713B32">
      <w:pPr>
        <w:ind w:firstLine="420"/>
      </w:pPr>
      <w:r>
        <w:t>method= taobao.qimen.entryorder.query</w:t>
      </w:r>
    </w:p>
    <w:p w14:paraId="2573292F" w14:textId="77777777" w:rsidR="007D4C49" w:rsidRDefault="00713B32">
      <w:pPr>
        <w:ind w:firstLine="420"/>
      </w:pPr>
      <w:r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7730E" w14:textId="77777777" w:rsidR="003D258A" w:rsidRDefault="003D258A">
      <w:pPr>
        <w:ind w:firstLine="420"/>
      </w:pPr>
      <w:r>
        <w:separator/>
      </w:r>
    </w:p>
  </w:endnote>
  <w:endnote w:type="continuationSeparator" w:id="0">
    <w:p w14:paraId="617050A9" w14:textId="77777777" w:rsidR="003D258A" w:rsidRDefault="003D258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27F0" w14:textId="77777777" w:rsidR="009649AF" w:rsidRDefault="009649AF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83856"/>
    </w:sdtPr>
    <w:sdtEndPr/>
    <w:sdtContent>
      <w:p w14:paraId="03999080" w14:textId="77777777" w:rsidR="009649AF" w:rsidRDefault="009649AF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9649AF" w:rsidRDefault="009649AF">
    <w:pPr>
      <w:pStyle w:val="ab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6D7E" w14:textId="77777777" w:rsidR="009649AF" w:rsidRDefault="009649AF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50D4A" w14:textId="77777777" w:rsidR="003D258A" w:rsidRDefault="003D258A">
      <w:pPr>
        <w:ind w:firstLine="420"/>
      </w:pPr>
      <w:r>
        <w:separator/>
      </w:r>
    </w:p>
  </w:footnote>
  <w:footnote w:type="continuationSeparator" w:id="0">
    <w:p w14:paraId="2AB2F202" w14:textId="77777777" w:rsidR="003D258A" w:rsidRDefault="003D258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992" w14:textId="77777777" w:rsidR="009649AF" w:rsidRDefault="009649AF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2070" w14:textId="77777777" w:rsidR="009649AF" w:rsidRDefault="009649AF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D8A0" w14:textId="77777777" w:rsidR="009649AF" w:rsidRDefault="009649AF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17AF9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7C6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482"/>
    <w:rsid w:val="000A7587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102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AFC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2F94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58A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2F9F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4C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A9D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0C5D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1FE0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5602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1A1C"/>
    <w:rsid w:val="005A1F5C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5A80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527"/>
    <w:rsid w:val="006637CE"/>
    <w:rsid w:val="00663BFE"/>
    <w:rsid w:val="00663FE4"/>
    <w:rsid w:val="00664542"/>
    <w:rsid w:val="006646A2"/>
    <w:rsid w:val="006646F0"/>
    <w:rsid w:val="006648CB"/>
    <w:rsid w:val="0066577E"/>
    <w:rsid w:val="00665845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24A"/>
    <w:rsid w:val="006815E8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874C9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1A83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5AA0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0B92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567"/>
    <w:rsid w:val="007B1E20"/>
    <w:rsid w:val="007B216E"/>
    <w:rsid w:val="007B2A23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2F37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1C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922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0FAA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64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9AF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3D0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39B8"/>
    <w:rsid w:val="009B49FB"/>
    <w:rsid w:val="009B4C41"/>
    <w:rsid w:val="009B4D99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8EB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271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6B66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0D4"/>
    <w:rsid w:val="00C6669C"/>
    <w:rsid w:val="00C66EE8"/>
    <w:rsid w:val="00C677EB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84F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4D9A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1F15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E95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964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18D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5E84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A4A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0AA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1F42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C7F9E"/>
    <w:rsid w:val="00ED09AD"/>
    <w:rsid w:val="00ED0CCC"/>
    <w:rsid w:val="00ED0F25"/>
    <w:rsid w:val="00ED123C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424"/>
    <w:rsid w:val="00ED5A8A"/>
    <w:rsid w:val="00ED5D13"/>
    <w:rsid w:val="00ED62C1"/>
    <w:rsid w:val="00ED6F5E"/>
    <w:rsid w:val="00ED7037"/>
    <w:rsid w:val="00ED71EF"/>
    <w:rsid w:val="00ED78F0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0645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0BD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51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BCB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5A80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line="360" w:lineRule="auto"/>
      <w:ind w:firstLine="0"/>
      <w:outlineLvl w:val="0"/>
    </w:pPr>
    <w:rPr>
      <w:rFonts w:ascii="微软雅黑" w:eastAsia="微软雅黑" w:hAnsi="微软雅黑" w:cs="微软雅黑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line="360" w:lineRule="auto"/>
      <w:ind w:firstLine="0"/>
      <w:outlineLvl w:val="2"/>
    </w:pPr>
    <w:rPr>
      <w:rFonts w:ascii="Tahoma" w:eastAsia="微软雅黑" w:hAnsi="Tahoma" w:cs="Tahoma"/>
      <w:color w:val="000000"/>
      <w:sz w:val="2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="0"/>
      <w:outlineLvl w:val="4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="0"/>
      <w:outlineLvl w:val="6"/>
    </w:pPr>
    <w:rPr>
      <w:rFonts w:ascii="微软雅黑" w:eastAsia="微软雅黑" w:hAnsi="微软雅黑" w:cs="微软雅黑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kern w:val="2"/>
      <w:sz w:val="20"/>
    </w:rPr>
  </w:style>
  <w:style w:type="paragraph" w:styleId="71">
    <w:name w:val="toc 7"/>
    <w:basedOn w:val="a"/>
    <w:next w:val="a"/>
    <w:uiPriority w:val="39"/>
    <w:unhideWhenUsed/>
    <w:pPr>
      <w:spacing w:line="288" w:lineRule="auto"/>
      <w:ind w:left="1260" w:firstLineChars="200" w:firstLine="200"/>
    </w:pPr>
    <w:rPr>
      <w:rFonts w:asciiTheme="minorHAnsi" w:eastAsia="微软雅黑" w:hAnsiTheme="minorHAnsi" w:cs="微软雅黑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pPr>
      <w:spacing w:after="160" w:line="288" w:lineRule="auto"/>
      <w:ind w:firstLineChars="200" w:firstLine="200"/>
    </w:pPr>
    <w:rPr>
      <w:rFonts w:ascii="Heiti SC Light" w:eastAsia="Heiti SC Light" w:hAnsi="微软雅黑" w:cs="微软雅黑"/>
    </w:rPr>
  </w:style>
  <w:style w:type="paragraph" w:styleId="51">
    <w:name w:val="toc 5"/>
    <w:basedOn w:val="a"/>
    <w:next w:val="a"/>
    <w:uiPriority w:val="39"/>
    <w:unhideWhenUsed/>
    <w:pPr>
      <w:spacing w:line="288" w:lineRule="auto"/>
      <w:ind w:left="840" w:firstLineChars="200" w:firstLine="200"/>
    </w:pPr>
    <w:rPr>
      <w:rFonts w:asciiTheme="minorHAnsi" w:eastAsia="微软雅黑" w:hAnsiTheme="minorHAnsi" w:cs="微软雅黑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line="288" w:lineRule="auto"/>
      <w:ind w:left="420" w:firstLineChars="200" w:firstLine="200"/>
    </w:pPr>
    <w:rPr>
      <w:rFonts w:asciiTheme="minorHAnsi" w:eastAsia="微软雅黑" w:hAnsiTheme="minorHAnsi" w:cs="微软雅黑"/>
      <w:sz w:val="22"/>
      <w:szCs w:val="22"/>
    </w:rPr>
  </w:style>
  <w:style w:type="paragraph" w:styleId="81">
    <w:name w:val="toc 8"/>
    <w:basedOn w:val="a"/>
    <w:next w:val="a"/>
    <w:uiPriority w:val="39"/>
    <w:unhideWhenUsed/>
    <w:qFormat/>
    <w:pPr>
      <w:spacing w:line="288" w:lineRule="auto"/>
      <w:ind w:left="1470" w:firstLineChars="200" w:firstLine="200"/>
    </w:pPr>
    <w:rPr>
      <w:rFonts w:asciiTheme="minorHAnsi" w:eastAsia="微软雅黑" w:hAnsiTheme="minorHAnsi" w:cs="微软雅黑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line="288" w:lineRule="auto"/>
      <w:ind w:firstLineChars="200" w:firstLine="200"/>
    </w:pPr>
    <w:rPr>
      <w:rFonts w:ascii="微软雅黑" w:eastAsia="微软雅黑" w:hAnsi="微软雅黑" w:cs="微软雅黑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1">
    <w:name w:val="toc 1"/>
    <w:basedOn w:val="a"/>
    <w:next w:val="a"/>
    <w:uiPriority w:val="39"/>
    <w:unhideWhenUsed/>
    <w:qFormat/>
    <w:pPr>
      <w:spacing w:before="120" w:line="288" w:lineRule="auto"/>
      <w:ind w:firstLineChars="200" w:firstLine="200"/>
    </w:pPr>
    <w:rPr>
      <w:rFonts w:asciiTheme="minorHAnsi" w:eastAsia="微软雅黑" w:hAnsiTheme="minorHAnsi" w:cs="微软雅黑"/>
      <w:b/>
    </w:rPr>
  </w:style>
  <w:style w:type="paragraph" w:styleId="41">
    <w:name w:val="toc 4"/>
    <w:basedOn w:val="a"/>
    <w:next w:val="a"/>
    <w:uiPriority w:val="39"/>
    <w:unhideWhenUsed/>
    <w:qFormat/>
    <w:pPr>
      <w:spacing w:line="288" w:lineRule="auto"/>
      <w:ind w:left="630" w:firstLineChars="200" w:firstLine="200"/>
    </w:pPr>
    <w:rPr>
      <w:rFonts w:asciiTheme="minorHAnsi" w:eastAsia="微软雅黑" w:hAnsiTheme="minorHAnsi" w:cs="微软雅黑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line="288" w:lineRule="auto"/>
      <w:ind w:left="1050" w:firstLineChars="200" w:firstLine="200"/>
    </w:pPr>
    <w:rPr>
      <w:rFonts w:asciiTheme="minorHAnsi" w:eastAsia="微软雅黑" w:hAnsiTheme="minorHAnsi" w:cs="微软雅黑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line="288" w:lineRule="auto"/>
      <w:ind w:left="210" w:firstLineChars="200" w:firstLine="200"/>
    </w:pPr>
    <w:rPr>
      <w:rFonts w:asciiTheme="minorHAnsi" w:eastAsia="微软雅黑" w:hAnsiTheme="minorHAnsi" w:cs="微软雅黑"/>
      <w:b/>
      <w:sz w:val="22"/>
      <w:szCs w:val="22"/>
    </w:rPr>
  </w:style>
  <w:style w:type="paragraph" w:styleId="91">
    <w:name w:val="toc 9"/>
    <w:basedOn w:val="a"/>
    <w:next w:val="a"/>
    <w:uiPriority w:val="39"/>
    <w:unhideWhenUsed/>
    <w:qFormat/>
    <w:pPr>
      <w:spacing w:line="288" w:lineRule="auto"/>
      <w:ind w:left="1680" w:firstLineChars="200" w:firstLine="200"/>
    </w:pPr>
    <w:rPr>
      <w:rFonts w:asciiTheme="minorHAnsi" w:eastAsia="微软雅黑" w:hAnsiTheme="minorHAnsi" w:cs="微软雅黑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spacing w:after="160" w:line="288" w:lineRule="auto"/>
      <w:ind w:left="720" w:firstLineChars="200" w:firstLine="200"/>
      <w:contextualSpacing/>
    </w:pPr>
    <w:rPr>
      <w:rFonts w:ascii="微软雅黑" w:eastAsia="微软雅黑" w:hAnsi="微软雅黑" w:cs="微软雅黑"/>
      <w:sz w:val="21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styleId="af4">
    <w:name w:val="No Spacing"/>
    <w:uiPriority w:val="1"/>
    <w:qFormat/>
    <w:rsid w:val="007B2A23"/>
    <w:rPr>
      <w:rFonts w:ascii="微软雅黑" w:eastAsia="微软雅黑" w:hAnsi="微软雅黑" w:cs="微软雅黑"/>
      <w:sz w:val="21"/>
      <w:szCs w:val="22"/>
    </w:rPr>
  </w:style>
  <w:style w:type="character" w:customStyle="1" w:styleId="apple-converted-space">
    <w:name w:val="apple-converted-space"/>
    <w:basedOn w:val="a0"/>
    <w:rsid w:val="005E5A80"/>
  </w:style>
  <w:style w:type="character" w:customStyle="1" w:styleId="apple-tab-span">
    <w:name w:val="apple-tab-span"/>
    <w:basedOn w:val="a0"/>
    <w:rsid w:val="005E5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E9F4F2-61F7-5347-85DD-956DB7754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68</Pages>
  <Words>11744</Words>
  <Characters>66942</Characters>
  <Application>Microsoft Office Word</Application>
  <DocSecurity>0</DocSecurity>
  <Lines>557</Lines>
  <Paragraphs>157</Paragraphs>
  <ScaleCrop>false</ScaleCrop>
  <Company>ALIBABA</Company>
  <LinksUpToDate>false</LinksUpToDate>
  <CharactersWithSpaces>78529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Klj</cp:lastModifiedBy>
  <cp:revision>84</cp:revision>
  <cp:lastPrinted>2015-05-06T05:28:00Z</cp:lastPrinted>
  <dcterms:created xsi:type="dcterms:W3CDTF">2017-12-21T08:53:00Z</dcterms:created>
  <dcterms:modified xsi:type="dcterms:W3CDTF">2018-07-20T02:18:00Z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