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05D9" w14:textId="0792206B" w:rsidR="00AA7675" w:rsidRDefault="00527235">
      <w:pPr>
        <w:pStyle w:val="Title"/>
        <w:spacing w:line="360" w:lineRule="auto"/>
        <w:rPr>
          <w:rFonts w:ascii="Roboto" w:eastAsia="Roboto" w:hAnsi="Roboto" w:cs="Roboto"/>
        </w:rPr>
      </w:pPr>
      <w:r>
        <w:rPr>
          <w:rFonts w:ascii="Francois One" w:eastAsia="Francois One" w:hAnsi="Francois One" w:cs="Francois One"/>
          <w:color w:val="27336B"/>
        </w:rPr>
        <w:t>Worksheet 05.01 - Flowcharts</w:t>
      </w:r>
    </w:p>
    <w:tbl>
      <w:tblPr>
        <w:tblStyle w:val="a"/>
        <w:tblW w:w="6855" w:type="dxa"/>
        <w:tblLayout w:type="fixed"/>
        <w:tblLook w:val="0600" w:firstRow="0" w:lastRow="0" w:firstColumn="0" w:lastColumn="0" w:noHBand="1" w:noVBand="1"/>
      </w:tblPr>
      <w:tblGrid>
        <w:gridCol w:w="870"/>
        <w:gridCol w:w="5985"/>
      </w:tblGrid>
      <w:tr w:rsidR="00AA7675" w14:paraId="0DD927FD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F560" w14:textId="77777777" w:rsidR="00AA7675" w:rsidRDefault="00527235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Name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4FC5" w14:textId="77777777" w:rsidR="00AA7675" w:rsidRDefault="00527235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.................................................................................</w:t>
            </w:r>
          </w:p>
        </w:tc>
      </w:tr>
      <w:tr w:rsidR="00AA7675" w14:paraId="735E120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CC35" w14:textId="77777777" w:rsidR="00AA7675" w:rsidRDefault="00527235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Class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E90A" w14:textId="77777777" w:rsidR="00AA7675" w:rsidRDefault="00527235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.................................................................................</w:t>
            </w:r>
          </w:p>
        </w:tc>
      </w:tr>
    </w:tbl>
    <w:p w14:paraId="7AE677DF" w14:textId="77777777" w:rsidR="00AA7675" w:rsidRDefault="00AA7675">
      <w:pPr>
        <w:rPr>
          <w:rFonts w:ascii="Roboto" w:eastAsia="Roboto" w:hAnsi="Roboto" w:cs="Roboto"/>
        </w:rPr>
      </w:pPr>
    </w:p>
    <w:p w14:paraId="7691A46A" w14:textId="77777777" w:rsidR="00AA7675" w:rsidRDefault="0052723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Draw a flowchart for the sample program described in the slides.</w:t>
      </w:r>
    </w:p>
    <w:p w14:paraId="4C5D60D5" w14:textId="77777777" w:rsidR="00AA7675" w:rsidRDefault="00AA7675">
      <w:pPr>
        <w:rPr>
          <w:rFonts w:ascii="Roboto" w:eastAsia="Roboto" w:hAnsi="Roboto" w:cs="Roboto"/>
        </w:rPr>
      </w:pPr>
    </w:p>
    <w:tbl>
      <w:tblPr>
        <w:tblStyle w:val="a0"/>
        <w:tblW w:w="1039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95"/>
      </w:tblGrid>
      <w:tr w:rsidR="00AA7675" w14:paraId="3FCC70EB" w14:textId="77777777">
        <w:trPr>
          <w:trHeight w:val="9045"/>
        </w:trPr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9BA1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3573792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3FBABD6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48FC1BBD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AC10A30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AB095D3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537096F1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15B8CD8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50370685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A02042A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A66B604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161B3D7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1C3CE04D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675AF5B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4BD5230B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4AAE2B39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16BCF576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A217BD8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198EE5A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2FCC738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36735EA0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301EB36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7BA91AE1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17926A6" w14:textId="77777777" w:rsidR="00AA7675" w:rsidRDefault="00AA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</w:tbl>
    <w:p w14:paraId="2114AD35" w14:textId="77777777" w:rsidR="00AA7675" w:rsidRDefault="00AA7675">
      <w:pPr>
        <w:widowControl w:val="0"/>
        <w:spacing w:after="320" w:line="240" w:lineRule="auto"/>
        <w:rPr>
          <w:rFonts w:ascii="Roboto" w:eastAsia="Roboto" w:hAnsi="Roboto" w:cs="Roboto"/>
          <w:b/>
        </w:rPr>
      </w:pPr>
    </w:p>
    <w:p w14:paraId="314588D2" w14:textId="77777777" w:rsidR="00AA7675" w:rsidRDefault="00527235">
      <w:pPr>
        <w:widowControl w:val="0"/>
        <w:spacing w:after="320" w:line="240" w:lineRule="auto"/>
        <w:rPr>
          <w:rFonts w:ascii="Roboto" w:eastAsia="Roboto" w:hAnsi="Roboto" w:cs="Roboto"/>
          <w:b/>
          <w:color w:val="27336B"/>
        </w:rPr>
      </w:pPr>
      <w:r>
        <w:rPr>
          <w:rFonts w:ascii="Roboto" w:eastAsia="Roboto" w:hAnsi="Roboto" w:cs="Roboto"/>
          <w:b/>
          <w:color w:val="27336B"/>
        </w:rPr>
        <w:t>License Information</w:t>
      </w:r>
    </w:p>
    <w:p w14:paraId="539EAD77" w14:textId="77777777" w:rsidR="00AA7675" w:rsidRDefault="00527235">
      <w:pPr>
        <w:widowControl w:val="0"/>
        <w:spacing w:after="3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These </w:t>
      </w:r>
      <w:hyperlink r:id="rId6">
        <w:r>
          <w:rPr>
            <w:rFonts w:ascii="Roboto" w:eastAsia="Roboto" w:hAnsi="Roboto" w:cs="Roboto"/>
            <w:color w:val="1155CC"/>
            <w:u w:val="single"/>
          </w:rPr>
          <w:t>CS in Schools</w:t>
        </w:r>
      </w:hyperlink>
      <w:r>
        <w:rPr>
          <w:rFonts w:ascii="Roboto" w:eastAsia="Roboto" w:hAnsi="Roboto" w:cs="Roboto"/>
        </w:rPr>
        <w:t xml:space="preserve"> lessons plans, worksheets, and other materials were created by </w:t>
      </w:r>
      <w:proofErr w:type="spellStart"/>
      <w:r>
        <w:rPr>
          <w:rFonts w:ascii="Roboto" w:eastAsia="Roboto" w:hAnsi="Roboto" w:cs="Roboto"/>
        </w:rPr>
        <w:t>Toan</w:t>
      </w:r>
      <w:proofErr w:type="spellEnd"/>
      <w:r>
        <w:rPr>
          <w:rFonts w:ascii="Roboto" w:eastAsia="Roboto" w:hAnsi="Roboto" w:cs="Roboto"/>
        </w:rPr>
        <w:t xml:space="preserve"> Huynh and Hugh Williams. They are licensed under a 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Creative Commons Attribution-</w:t>
        </w:r>
        <w:proofErr w:type="spellStart"/>
        <w:r>
          <w:rPr>
            <w:rFonts w:ascii="Roboto" w:eastAsia="Roboto" w:hAnsi="Roboto" w:cs="Roboto"/>
            <w:color w:val="1155CC"/>
            <w:u w:val="single"/>
          </w:rPr>
          <w:t>ShareAlike</w:t>
        </w:r>
        <w:proofErr w:type="spellEnd"/>
        <w:r>
          <w:rPr>
            <w:rFonts w:ascii="Roboto" w:eastAsia="Roboto" w:hAnsi="Roboto" w:cs="Roboto"/>
            <w:color w:val="1155CC"/>
            <w:u w:val="single"/>
          </w:rPr>
          <w:t xml:space="preserve"> 4.0 International License</w:t>
        </w:r>
      </w:hyperlink>
      <w:r>
        <w:rPr>
          <w:rFonts w:ascii="Roboto" w:eastAsia="Roboto" w:hAnsi="Roboto" w:cs="Roboto"/>
        </w:rPr>
        <w:t>.</w:t>
      </w:r>
    </w:p>
    <w:sectPr w:rsidR="00AA7675">
      <w:footerReference w:type="default" r:id="rId8"/>
      <w:pgSz w:w="11906" w:h="16838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791B" w14:textId="77777777" w:rsidR="001A20B5" w:rsidRDefault="00527235">
      <w:pPr>
        <w:spacing w:line="240" w:lineRule="auto"/>
      </w:pPr>
      <w:r>
        <w:separator/>
      </w:r>
    </w:p>
  </w:endnote>
  <w:endnote w:type="continuationSeparator" w:id="0">
    <w:p w14:paraId="0633D299" w14:textId="77777777" w:rsidR="001A20B5" w:rsidRDefault="00527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cois One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249" w14:textId="77777777" w:rsidR="00AA7675" w:rsidRDefault="00527235">
    <w:pPr>
      <w:jc w:val="right"/>
    </w:pPr>
    <w:r>
      <w:rPr>
        <w:rFonts w:ascii="Roboto" w:eastAsia="Roboto" w:hAnsi="Roboto" w:cs="Roboto"/>
        <w:color w:val="999999"/>
        <w:sz w:val="18"/>
        <w:szCs w:val="18"/>
      </w:rPr>
      <w:t xml:space="preserve">CS in Schools – </w:t>
    </w:r>
    <w:proofErr w:type="gramStart"/>
    <w:r>
      <w:rPr>
        <w:rFonts w:ascii="Roboto" w:eastAsia="Roboto" w:hAnsi="Roboto" w:cs="Roboto"/>
        <w:color w:val="999999"/>
        <w:sz w:val="18"/>
        <w:szCs w:val="18"/>
      </w:rPr>
      <w:t>Flowcharts  |</w:t>
    </w:r>
    <w:proofErr w:type="gramEnd"/>
    <w:r>
      <w:rPr>
        <w:rFonts w:ascii="Roboto" w:eastAsia="Roboto" w:hAnsi="Roboto" w:cs="Roboto"/>
        <w:color w:val="999999"/>
        <w:sz w:val="18"/>
        <w:szCs w:val="18"/>
      </w:rPr>
      <w:t xml:space="preserve">  </w:t>
    </w:r>
    <w:r>
      <w:rPr>
        <w:rFonts w:ascii="Roboto" w:eastAsia="Roboto" w:hAnsi="Roboto" w:cs="Roboto"/>
        <w:color w:val="999999"/>
        <w:sz w:val="18"/>
        <w:szCs w:val="18"/>
      </w:rPr>
      <w:fldChar w:fldCharType="begin"/>
    </w:r>
    <w:r>
      <w:rPr>
        <w:rFonts w:ascii="Roboto" w:eastAsia="Roboto" w:hAnsi="Roboto" w:cs="Roboto"/>
        <w:color w:val="999999"/>
        <w:sz w:val="18"/>
        <w:szCs w:val="18"/>
      </w:rPr>
      <w:instrText>PAGE</w:instrText>
    </w:r>
    <w:r>
      <w:rPr>
        <w:rFonts w:ascii="Roboto" w:eastAsia="Roboto" w:hAnsi="Roboto" w:cs="Roboto"/>
        <w:color w:val="999999"/>
        <w:sz w:val="18"/>
        <w:szCs w:val="18"/>
      </w:rPr>
      <w:fldChar w:fldCharType="separate"/>
    </w:r>
    <w:r>
      <w:rPr>
        <w:rFonts w:ascii="Roboto" w:eastAsia="Roboto" w:hAnsi="Roboto" w:cs="Roboto"/>
        <w:noProof/>
        <w:color w:val="999999"/>
        <w:sz w:val="18"/>
        <w:szCs w:val="18"/>
      </w:rPr>
      <w:t>1</w:t>
    </w:r>
    <w:r>
      <w:rPr>
        <w:rFonts w:ascii="Roboto" w:eastAsia="Roboto" w:hAnsi="Roboto" w:cs="Roboto"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B3FA" w14:textId="77777777" w:rsidR="001A20B5" w:rsidRDefault="00527235">
      <w:pPr>
        <w:spacing w:line="240" w:lineRule="auto"/>
      </w:pPr>
      <w:r>
        <w:separator/>
      </w:r>
    </w:p>
  </w:footnote>
  <w:footnote w:type="continuationSeparator" w:id="0">
    <w:p w14:paraId="6FEA565D" w14:textId="77777777" w:rsidR="001A20B5" w:rsidRDefault="005272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75"/>
    <w:rsid w:val="001A20B5"/>
    <w:rsid w:val="00310450"/>
    <w:rsid w:val="00527235"/>
    <w:rsid w:val="007B6999"/>
    <w:rsid w:val="00A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E8CE2"/>
  <w15:docId w15:val="{7EB9ABD2-7B11-4DE2-ADC1-AA66A12D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L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inschool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>CGIE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3</cp:revision>
  <dcterms:created xsi:type="dcterms:W3CDTF">2024-04-16T10:50:00Z</dcterms:created>
  <dcterms:modified xsi:type="dcterms:W3CDTF">2024-05-01T07:41:00Z</dcterms:modified>
</cp:coreProperties>
</file>