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4216E68" w14:textId="2296993A" w:rsidR="00D20754" w:rsidRDefault="00D20754" w:rsidP="00D20754">
      <w:pPr>
        <w:pStyle w:val="author"/>
        <w:spacing w:after="0"/>
        <w:rPr>
          <w:b/>
          <w:sz w:val="28"/>
          <w:lang w:val="pt-BR"/>
        </w:rPr>
      </w:pPr>
      <w:r>
        <w:rPr>
          <w:b/>
          <w:sz w:val="28"/>
          <w:lang w:val="pt-BR"/>
        </w:rPr>
        <w:t>Avaliando</w:t>
      </w:r>
      <w:r w:rsidR="00EA4831">
        <w:rPr>
          <w:b/>
          <w:sz w:val="28"/>
          <w:lang w:val="pt-BR"/>
        </w:rPr>
        <w:t xml:space="preserve"> a</w:t>
      </w:r>
      <w:r w:rsidR="00615710">
        <w:rPr>
          <w:b/>
          <w:sz w:val="28"/>
          <w:lang w:val="pt-BR"/>
        </w:rPr>
        <w:t xml:space="preserve"> </w:t>
      </w:r>
      <w:r>
        <w:rPr>
          <w:b/>
          <w:sz w:val="28"/>
          <w:lang w:val="pt-BR"/>
        </w:rPr>
        <w:t>C</w:t>
      </w:r>
      <w:r w:rsidR="00615710" w:rsidRPr="00615710">
        <w:rPr>
          <w:b/>
          <w:sz w:val="28"/>
          <w:lang w:val="pt-BR"/>
        </w:rPr>
        <w:t>ompreensibilidade</w:t>
      </w:r>
      <w:r w:rsidR="00615710">
        <w:rPr>
          <w:b/>
          <w:sz w:val="28"/>
          <w:lang w:val="pt-BR"/>
        </w:rPr>
        <w:t xml:space="preserve"> d</w:t>
      </w:r>
      <w:r w:rsidR="00EA4831">
        <w:rPr>
          <w:b/>
          <w:sz w:val="28"/>
          <w:lang w:val="pt-BR"/>
        </w:rPr>
        <w:t>e</w:t>
      </w:r>
    </w:p>
    <w:p w14:paraId="697816E8" w14:textId="77777777" w:rsidR="00E7777C" w:rsidRDefault="00D20754" w:rsidP="00E7777C">
      <w:pPr>
        <w:pStyle w:val="author"/>
        <w:spacing w:after="0"/>
        <w:rPr>
          <w:b/>
          <w:sz w:val="28"/>
          <w:lang w:val="pt-BR"/>
        </w:rPr>
      </w:pPr>
      <w:r>
        <w:rPr>
          <w:b/>
          <w:sz w:val="28"/>
          <w:lang w:val="pt-BR"/>
        </w:rPr>
        <w:t>Model</w:t>
      </w:r>
      <w:r w:rsidR="00FF6E66">
        <w:rPr>
          <w:b/>
          <w:sz w:val="28"/>
          <w:lang w:val="pt-BR"/>
        </w:rPr>
        <w:t>os</w:t>
      </w:r>
      <w:r>
        <w:rPr>
          <w:b/>
          <w:sz w:val="28"/>
          <w:lang w:val="pt-BR"/>
        </w:rPr>
        <w:t xml:space="preserve"> de </w:t>
      </w:r>
      <w:r w:rsidR="000726D0">
        <w:rPr>
          <w:b/>
          <w:sz w:val="28"/>
          <w:lang w:val="pt-BR"/>
        </w:rPr>
        <w:t>Processos</w:t>
      </w:r>
      <w:r>
        <w:rPr>
          <w:b/>
          <w:sz w:val="28"/>
          <w:lang w:val="pt-BR"/>
        </w:rPr>
        <w:t xml:space="preserve"> de N</w:t>
      </w:r>
      <w:r w:rsidR="00615710">
        <w:rPr>
          <w:b/>
          <w:sz w:val="28"/>
          <w:lang w:val="pt-BR"/>
        </w:rPr>
        <w:t xml:space="preserve">egócio </w:t>
      </w:r>
      <w:r w:rsidR="00AD42C5">
        <w:rPr>
          <w:b/>
          <w:sz w:val="28"/>
          <w:lang w:val="pt-BR"/>
        </w:rPr>
        <w:t xml:space="preserve">com o Uso </w:t>
      </w:r>
      <w:r w:rsidR="00615710">
        <w:rPr>
          <w:b/>
          <w:sz w:val="28"/>
          <w:lang w:val="pt-BR"/>
        </w:rPr>
        <w:t xml:space="preserve">de </w:t>
      </w:r>
    </w:p>
    <w:p w14:paraId="25375747" w14:textId="7782A16F" w:rsidR="00615710" w:rsidRPr="00D20754" w:rsidRDefault="00D20754" w:rsidP="00D20754">
      <w:pPr>
        <w:pStyle w:val="author"/>
        <w:rPr>
          <w:b/>
          <w:sz w:val="28"/>
          <w:lang w:val="pt-BR"/>
        </w:rPr>
      </w:pPr>
      <w:proofErr w:type="spellStart"/>
      <w:r>
        <w:rPr>
          <w:b/>
          <w:i/>
          <w:sz w:val="28"/>
          <w:lang w:val="pt-BR"/>
        </w:rPr>
        <w:t>E</w:t>
      </w:r>
      <w:r w:rsidR="00615710" w:rsidRPr="00615710">
        <w:rPr>
          <w:b/>
          <w:i/>
          <w:sz w:val="28"/>
          <w:lang w:val="pt-BR"/>
        </w:rPr>
        <w:t>ye-tracking</w:t>
      </w:r>
      <w:proofErr w:type="spellEnd"/>
      <w:r>
        <w:rPr>
          <w:b/>
          <w:sz w:val="28"/>
          <w:lang w:val="pt-BR"/>
        </w:rPr>
        <w:t xml:space="preserve">: </w:t>
      </w:r>
      <w:r w:rsidR="00AD42C5">
        <w:rPr>
          <w:b/>
          <w:sz w:val="28"/>
          <w:lang w:val="pt-BR"/>
        </w:rPr>
        <w:t>uma r</w:t>
      </w:r>
      <w:r w:rsidR="00AD42C5" w:rsidRPr="00B4385D">
        <w:rPr>
          <w:b/>
          <w:sz w:val="28"/>
          <w:lang w:val="pt-BR"/>
        </w:rPr>
        <w:t xml:space="preserve">evisão </w:t>
      </w:r>
      <w:r w:rsidRPr="00D20754">
        <w:rPr>
          <w:b/>
          <w:sz w:val="28"/>
          <w:lang w:val="pt-BR"/>
        </w:rPr>
        <w:t xml:space="preserve">da </w:t>
      </w:r>
      <w:r w:rsidR="00AD42C5">
        <w:rPr>
          <w:b/>
          <w:sz w:val="28"/>
          <w:lang w:val="pt-BR"/>
        </w:rPr>
        <w:t>l</w:t>
      </w:r>
      <w:r w:rsidR="00AD42C5" w:rsidRPr="00D20754">
        <w:rPr>
          <w:b/>
          <w:sz w:val="28"/>
          <w:lang w:val="pt-BR"/>
        </w:rPr>
        <w:t>iteratura</w:t>
      </w:r>
    </w:p>
    <w:p w14:paraId="571BFDE2" w14:textId="77777777" w:rsidR="009E0250" w:rsidRPr="00BA50CB" w:rsidRDefault="00B70985" w:rsidP="009E0250">
      <w:pPr>
        <w:pStyle w:val="author"/>
        <w:rPr>
          <w:lang w:val="pt-BR"/>
        </w:rPr>
      </w:pPr>
      <w:r w:rsidRPr="00BA50CB">
        <w:rPr>
          <w:lang w:val="pt-BR"/>
        </w:rPr>
        <w:t>Eduardo Silva</w:t>
      </w:r>
      <w:r>
        <w:rPr>
          <w:vertAlign w:val="superscript"/>
          <w:lang w:val="pt-BR"/>
        </w:rPr>
        <w:t>1</w:t>
      </w:r>
      <w:r>
        <w:rPr>
          <w:lang w:val="pt-BR"/>
        </w:rPr>
        <w:t>, V</w:t>
      </w:r>
      <w:r w:rsidR="00D36A34" w:rsidRPr="00BA50CB">
        <w:rPr>
          <w:lang w:val="pt-BR"/>
        </w:rPr>
        <w:t>inícius Brito</w:t>
      </w:r>
      <w:r>
        <w:rPr>
          <w:vertAlign w:val="superscript"/>
          <w:lang w:val="pt-BR"/>
        </w:rPr>
        <w:t>2</w:t>
      </w:r>
      <w:r w:rsidR="00D36A34" w:rsidRPr="00BA50CB">
        <w:rPr>
          <w:lang w:val="pt-BR"/>
        </w:rPr>
        <w:t xml:space="preserve">, </w:t>
      </w:r>
      <w:r w:rsidRPr="00BA50CB">
        <w:rPr>
          <w:lang w:val="pt-BR"/>
        </w:rPr>
        <w:t>Rafael Duarte</w:t>
      </w:r>
      <w:r>
        <w:rPr>
          <w:vertAlign w:val="superscript"/>
          <w:lang w:val="pt-BR"/>
        </w:rPr>
        <w:t>2</w:t>
      </w:r>
      <w:r>
        <w:rPr>
          <w:lang w:val="pt-BR"/>
        </w:rPr>
        <w:t>, D</w:t>
      </w:r>
      <w:r w:rsidR="00D36A34" w:rsidRPr="00BA50CB">
        <w:rPr>
          <w:lang w:val="pt-BR"/>
        </w:rPr>
        <w:t xml:space="preserve">enis </w:t>
      </w:r>
      <w:r>
        <w:rPr>
          <w:lang w:val="pt-BR"/>
        </w:rPr>
        <w:t xml:space="preserve">Silva da </w:t>
      </w:r>
      <w:r w:rsidR="00D36A34" w:rsidRPr="00BA50CB">
        <w:rPr>
          <w:lang w:val="pt-BR"/>
        </w:rPr>
        <w:t>Silveira</w:t>
      </w:r>
      <w:r w:rsidR="00D36A34" w:rsidRPr="00BA50CB">
        <w:rPr>
          <w:vertAlign w:val="superscript"/>
          <w:lang w:val="pt-BR"/>
        </w:rPr>
        <w:t>1</w:t>
      </w:r>
      <w:r>
        <w:rPr>
          <w:vertAlign w:val="superscript"/>
          <w:lang w:val="pt-BR"/>
        </w:rPr>
        <w:t>,</w:t>
      </w:r>
      <w:r w:rsidR="00836FC3" w:rsidRPr="00BA50CB">
        <w:rPr>
          <w:vertAlign w:val="superscript"/>
          <w:lang w:val="pt-BR"/>
        </w:rPr>
        <w:t>2</w:t>
      </w:r>
    </w:p>
    <w:p w14:paraId="67E79EB1" w14:textId="77777777" w:rsidR="00B70985" w:rsidRPr="00BA50CB" w:rsidRDefault="009B2539" w:rsidP="00B70985">
      <w:pPr>
        <w:pStyle w:val="address"/>
        <w:rPr>
          <w:lang w:val="pt-BR"/>
        </w:rPr>
      </w:pPr>
      <w:r w:rsidRPr="00BA50CB">
        <w:rPr>
          <w:vertAlign w:val="superscript"/>
          <w:lang w:val="pt-BR"/>
        </w:rPr>
        <w:t>1</w:t>
      </w:r>
      <w:r w:rsidR="00B70985">
        <w:rPr>
          <w:lang w:val="pt-BR"/>
        </w:rPr>
        <w:t>Departamento de Ciências Administrativas</w:t>
      </w:r>
      <w:r w:rsidR="00B70985" w:rsidRPr="00BA50CB">
        <w:rPr>
          <w:lang w:val="pt-BR"/>
        </w:rPr>
        <w:t>, Universidade Federal de Pernambuco, Brasil</w:t>
      </w:r>
      <w:r w:rsidR="00B70985">
        <w:rPr>
          <w:lang w:val="pt-BR"/>
        </w:rPr>
        <w:t>.</w:t>
      </w:r>
    </w:p>
    <w:p w14:paraId="3BBFD31A" w14:textId="77777777" w:rsidR="00836FC3" w:rsidRPr="00BA50CB" w:rsidRDefault="00B70985" w:rsidP="00B70985">
      <w:pPr>
        <w:pStyle w:val="address"/>
        <w:rPr>
          <w:lang w:val="pt-BR"/>
        </w:rPr>
      </w:pPr>
      <w:r>
        <w:rPr>
          <w:vertAlign w:val="superscript"/>
          <w:lang w:val="pt-BR"/>
        </w:rPr>
        <w:t>2</w:t>
      </w:r>
      <w:r w:rsidR="00836FC3" w:rsidRPr="00BA50CB">
        <w:rPr>
          <w:lang w:val="pt-BR"/>
        </w:rPr>
        <w:t>Departamento de Engenharia da Computação</w:t>
      </w:r>
      <w:r w:rsidR="009B2539" w:rsidRPr="00BA50CB">
        <w:rPr>
          <w:lang w:val="pt-BR"/>
        </w:rPr>
        <w:t xml:space="preserve">, </w:t>
      </w:r>
      <w:r w:rsidR="00836FC3" w:rsidRPr="00BA50CB">
        <w:rPr>
          <w:lang w:val="pt-BR"/>
        </w:rPr>
        <w:t>Universidade de Pernambuco, Brasil</w:t>
      </w:r>
      <w:r>
        <w:rPr>
          <w:lang w:val="pt-BR"/>
        </w:rPr>
        <w:t>.</w:t>
      </w:r>
      <w:r w:rsidR="009B2539" w:rsidRPr="00BA50CB">
        <w:rPr>
          <w:lang w:val="pt-BR"/>
        </w:rPr>
        <w:t xml:space="preserve"> </w:t>
      </w:r>
    </w:p>
    <w:p w14:paraId="49126E60" w14:textId="77777777" w:rsidR="009E0250" w:rsidRPr="0072404E" w:rsidRDefault="009B2539" w:rsidP="009E0250">
      <w:pPr>
        <w:pStyle w:val="address"/>
        <w:rPr>
          <w:lang w:val="pt-BR"/>
        </w:rPr>
      </w:pPr>
      <w:r w:rsidRPr="0072404E">
        <w:rPr>
          <w:lang w:val="pt-BR"/>
        </w:rPr>
        <w:br/>
      </w:r>
      <w:hyperlink r:id="rId9" w:history="1">
        <w:r w:rsidR="00B70985" w:rsidRPr="0072404E">
          <w:rPr>
            <w:rStyle w:val="Hyperlink"/>
            <w:rFonts w:ascii="Courier" w:hAnsi="Courier"/>
            <w:noProof/>
            <w:lang w:val="pt-BR"/>
          </w:rPr>
          <w:t>eduardoalves.e.silva@gmail.com</w:t>
        </w:r>
      </w:hyperlink>
      <w:r w:rsidR="00B70985" w:rsidRPr="0072404E">
        <w:rPr>
          <w:rStyle w:val="Hyperlink"/>
          <w:rFonts w:ascii="Courier" w:hAnsi="Courier"/>
          <w:noProof/>
          <w:lang w:val="pt-BR"/>
        </w:rPr>
        <w:t>,</w:t>
      </w:r>
      <w:r w:rsidR="00836FC3" w:rsidRPr="0072404E">
        <w:rPr>
          <w:rStyle w:val="e-mail"/>
          <w:lang w:val="pt-BR"/>
        </w:rPr>
        <w:t>{</w:t>
      </w:r>
      <w:r w:rsidR="00B70985" w:rsidRPr="0072404E">
        <w:rPr>
          <w:rStyle w:val="e-mail"/>
          <w:lang w:val="pt-BR"/>
        </w:rPr>
        <w:t xml:space="preserve">vab, </w:t>
      </w:r>
      <w:r w:rsidR="00836FC3" w:rsidRPr="0072404E">
        <w:rPr>
          <w:rStyle w:val="e-mail"/>
          <w:lang w:val="pt-BR"/>
        </w:rPr>
        <w:t>rbd}@ecomp.poli.br, dsilveira@ufpe.br</w:t>
      </w:r>
    </w:p>
    <w:p w14:paraId="2B933E15" w14:textId="583417DC" w:rsidR="00110DBC" w:rsidRPr="00110DBC" w:rsidRDefault="009B2539" w:rsidP="002D3E57">
      <w:pPr>
        <w:pStyle w:val="abstract"/>
        <w:spacing w:before="400" w:after="0"/>
        <w:ind w:firstLine="0"/>
        <w:rPr>
          <w:b/>
          <w:bCs/>
          <w:lang w:val="pt-BR"/>
        </w:rPr>
      </w:pPr>
      <w:r w:rsidRPr="00BA50CB">
        <w:rPr>
          <w:b/>
          <w:bCs/>
          <w:lang w:val="pt-BR"/>
        </w:rPr>
        <w:t xml:space="preserve">Abstract. </w:t>
      </w:r>
      <w:r w:rsidR="00110DBC" w:rsidRPr="00110DBC">
        <w:rPr>
          <w:lang w:val="pt-BR"/>
        </w:rPr>
        <w:t xml:space="preserve">A utilização de modelos de processos de negócio na </w:t>
      </w:r>
      <w:proofErr w:type="spellStart"/>
      <w:r w:rsidR="00110DBC" w:rsidRPr="00110DBC">
        <w:rPr>
          <w:lang w:val="pt-BR"/>
        </w:rPr>
        <w:t>elicitação</w:t>
      </w:r>
      <w:proofErr w:type="spellEnd"/>
      <w:r w:rsidR="00110DBC" w:rsidRPr="00110DBC">
        <w:rPr>
          <w:lang w:val="pt-BR"/>
        </w:rPr>
        <w:t xml:space="preserve"> de requisitos é uma prática comum. Toda via, por vezes os </w:t>
      </w:r>
      <w:r w:rsidR="00110DBC" w:rsidRPr="00110DBC">
        <w:rPr>
          <w:i/>
          <w:lang w:val="pt-BR"/>
        </w:rPr>
        <w:t>stakeholders</w:t>
      </w:r>
      <w:r w:rsidR="00110DBC" w:rsidRPr="00110DBC">
        <w:rPr>
          <w:lang w:val="pt-BR"/>
        </w:rPr>
        <w:t xml:space="preserve"> consideram os modelos de processo de negócios complexos e de difícil compreensão. Tendo em vista que falhas na fase de identificação de requisitos geram prejuízos nas demais </w:t>
      </w:r>
      <w:r w:rsidR="003F779E">
        <w:rPr>
          <w:lang w:val="pt-BR"/>
        </w:rPr>
        <w:t>fases</w:t>
      </w:r>
      <w:r w:rsidR="00110DBC" w:rsidRPr="00110DBC">
        <w:rPr>
          <w:lang w:val="pt-BR"/>
        </w:rPr>
        <w:t xml:space="preserve"> do processo de desenvolvimento de sistemas, é fundamental que as partes interessadas consigam entender corretamente os modelos concebidos para documentar requisitos. O objetivo deste trabalho é fornecer um panorama geral dos métodos e experimentos utilizados atualmente para avaliar a compreensão de modelos de processo de negócio por meio de técnicas de rastreamento ocular e identificar questões ainda em aberto que requerem investigações adicionais. Para atingir tal objetivo, está em execução um</w:t>
      </w:r>
      <w:r w:rsidR="0038097B">
        <w:rPr>
          <w:lang w:val="pt-BR"/>
        </w:rPr>
        <w:t>a revisão sistemática da literatura</w:t>
      </w:r>
      <w:r w:rsidR="00110DBC" w:rsidRPr="00110DBC">
        <w:rPr>
          <w:lang w:val="pt-BR"/>
        </w:rPr>
        <w:t xml:space="preserve">, seguindo as boas práticas da área de Engenharia de </w:t>
      </w:r>
      <w:r w:rsidR="00110DBC" w:rsidRPr="00110DBC">
        <w:rPr>
          <w:i/>
          <w:lang w:val="pt-BR"/>
        </w:rPr>
        <w:t>Software</w:t>
      </w:r>
      <w:r w:rsidR="000A7812">
        <w:rPr>
          <w:lang w:val="pt-BR"/>
        </w:rPr>
        <w:t>. Este estudo consolidou 1</w:t>
      </w:r>
      <w:r w:rsidR="00310AFD">
        <w:rPr>
          <w:lang w:val="pt-BR"/>
        </w:rPr>
        <w:t>5</w:t>
      </w:r>
      <w:r w:rsidR="00110DBC" w:rsidRPr="00110DBC">
        <w:rPr>
          <w:lang w:val="pt-BR"/>
        </w:rPr>
        <w:t xml:space="preserve"> estudo</w:t>
      </w:r>
      <w:r w:rsidR="00110DBC">
        <w:rPr>
          <w:lang w:val="pt-BR"/>
        </w:rPr>
        <w:t>s</w:t>
      </w:r>
      <w:r w:rsidR="00110DBC" w:rsidRPr="00110DBC">
        <w:rPr>
          <w:lang w:val="pt-BR"/>
        </w:rPr>
        <w:t xml:space="preserve"> para a análise e extração de dados dos 3</w:t>
      </w:r>
      <w:r w:rsidR="00392ED5">
        <w:rPr>
          <w:lang w:val="pt-BR"/>
        </w:rPr>
        <w:t>30</w:t>
      </w:r>
      <w:r w:rsidR="00110DBC" w:rsidRPr="00110DBC">
        <w:rPr>
          <w:lang w:val="pt-BR"/>
        </w:rPr>
        <w:t xml:space="preserve"> inicialmente encontrados nos últimos 10 anos.</w:t>
      </w:r>
    </w:p>
    <w:p w14:paraId="0DF66D63" w14:textId="77777777" w:rsidR="009E0250" w:rsidRPr="00C9706D" w:rsidRDefault="009B2539" w:rsidP="002D3E57">
      <w:pPr>
        <w:pStyle w:val="keywords"/>
        <w:spacing w:after="120"/>
        <w:rPr>
          <w:i/>
        </w:rPr>
      </w:pPr>
      <w:r w:rsidRPr="00EE426C">
        <w:rPr>
          <w:b/>
          <w:bCs/>
        </w:rPr>
        <w:t>Keywords:</w:t>
      </w:r>
      <w:r w:rsidRPr="00EE426C">
        <w:t xml:space="preserve"> </w:t>
      </w:r>
      <w:r w:rsidR="008F07A6" w:rsidRPr="00C9706D">
        <w:rPr>
          <w:i/>
        </w:rPr>
        <w:t>Requirements Engineering</w:t>
      </w:r>
      <w:r w:rsidRPr="00C9706D">
        <w:rPr>
          <w:i/>
        </w:rPr>
        <w:t xml:space="preserve">, </w:t>
      </w:r>
      <w:r w:rsidR="008F07A6" w:rsidRPr="00C9706D">
        <w:rPr>
          <w:i/>
        </w:rPr>
        <w:t>Process model understandability</w:t>
      </w:r>
      <w:r w:rsidRPr="00C9706D">
        <w:rPr>
          <w:i/>
        </w:rPr>
        <w:t xml:space="preserve">, </w:t>
      </w:r>
      <w:r w:rsidR="008F07A6" w:rsidRPr="00C9706D">
        <w:rPr>
          <w:i/>
        </w:rPr>
        <w:t>Eye-Tracking</w:t>
      </w:r>
      <w:r w:rsidRPr="00C9706D">
        <w:rPr>
          <w:i/>
        </w:rPr>
        <w:t>.</w:t>
      </w:r>
    </w:p>
    <w:p w14:paraId="41CF18ED" w14:textId="77777777" w:rsidR="00BD6671" w:rsidRDefault="00BD6671" w:rsidP="002D3E57">
      <w:pPr>
        <w:pStyle w:val="heading1"/>
        <w:spacing w:before="240" w:after="200"/>
        <w:rPr>
          <w:lang w:val="pt-BR" w:eastAsia="pt-BR"/>
        </w:rPr>
      </w:pPr>
      <w:r>
        <w:rPr>
          <w:lang w:val="pt-BR" w:eastAsia="pt-BR"/>
        </w:rPr>
        <w:t>I</w:t>
      </w:r>
      <w:r w:rsidRPr="00BD6671">
        <w:rPr>
          <w:lang w:val="pt-BR" w:eastAsia="pt-BR"/>
        </w:rPr>
        <w:t>ntrodução</w:t>
      </w:r>
    </w:p>
    <w:p w14:paraId="20447C7C" w14:textId="4C5706F8" w:rsidR="006A4946" w:rsidRDefault="007F5B6C" w:rsidP="008F5EED">
      <w:pPr>
        <w:ind w:firstLine="0"/>
        <w:rPr>
          <w:lang w:val="pt-BR"/>
        </w:rPr>
      </w:pPr>
      <w:r>
        <w:rPr>
          <w:lang w:val="pt-BR"/>
        </w:rPr>
        <w:t>O</w:t>
      </w:r>
      <w:r w:rsidR="00A30B24">
        <w:rPr>
          <w:lang w:val="pt-BR"/>
        </w:rPr>
        <w:t>s modelos</w:t>
      </w:r>
      <w:r w:rsidR="00A30B24" w:rsidRPr="00A30B24">
        <w:rPr>
          <w:lang w:val="pt-BR"/>
        </w:rPr>
        <w:t xml:space="preserve"> </w:t>
      </w:r>
      <w:r w:rsidR="00A30B24">
        <w:rPr>
          <w:lang w:val="pt-BR"/>
        </w:rPr>
        <w:t>de</w:t>
      </w:r>
      <w:r w:rsidR="00A30B24" w:rsidRPr="00A30B24">
        <w:rPr>
          <w:lang w:val="pt-BR"/>
        </w:rPr>
        <w:t xml:space="preserve"> processos de negócios</w:t>
      </w:r>
      <w:r w:rsidR="00A30B24">
        <w:rPr>
          <w:lang w:val="pt-BR"/>
        </w:rPr>
        <w:t xml:space="preserve">, usados </w:t>
      </w:r>
      <w:r w:rsidR="00A30B24" w:rsidRPr="0072404E">
        <w:rPr>
          <w:lang w:val="pt-BR"/>
        </w:rPr>
        <w:t>por um leque de profissionais bastante diverso</w:t>
      </w:r>
      <w:r w:rsidR="00A30B24">
        <w:rPr>
          <w:lang w:val="pt-BR"/>
        </w:rPr>
        <w:t>,</w:t>
      </w:r>
      <w:r w:rsidR="00A30B24" w:rsidRPr="0072404E">
        <w:rPr>
          <w:lang w:val="pt-BR"/>
        </w:rPr>
        <w:t xml:space="preserve"> </w:t>
      </w:r>
      <w:r w:rsidR="00A30B24">
        <w:rPr>
          <w:lang w:val="pt-BR"/>
        </w:rPr>
        <w:t xml:space="preserve">podem </w:t>
      </w:r>
      <w:r w:rsidR="00A30B24" w:rsidRPr="0072404E">
        <w:rPr>
          <w:lang w:val="pt-BR"/>
        </w:rPr>
        <w:t>ajuda</w:t>
      </w:r>
      <w:r w:rsidR="00A30B24">
        <w:rPr>
          <w:lang w:val="pt-BR"/>
        </w:rPr>
        <w:t>r</w:t>
      </w:r>
      <w:r w:rsidR="00A30B24" w:rsidRPr="0072404E">
        <w:rPr>
          <w:lang w:val="pt-BR"/>
        </w:rPr>
        <w:t xml:space="preserve"> </w:t>
      </w:r>
      <w:r w:rsidR="00A30B24">
        <w:rPr>
          <w:lang w:val="pt-BR"/>
        </w:rPr>
        <w:t xml:space="preserve">tanto </w:t>
      </w:r>
      <w:r w:rsidR="00A30B24" w:rsidRPr="0072404E">
        <w:rPr>
          <w:lang w:val="pt-BR"/>
        </w:rPr>
        <w:t xml:space="preserve">na </w:t>
      </w:r>
      <w:proofErr w:type="spellStart"/>
      <w:r w:rsidR="00A30B24" w:rsidRPr="0072404E">
        <w:rPr>
          <w:lang w:val="pt-BR"/>
        </w:rPr>
        <w:t>elicitação</w:t>
      </w:r>
      <w:proofErr w:type="spellEnd"/>
      <w:r w:rsidR="00A30B24" w:rsidRPr="0072404E">
        <w:rPr>
          <w:lang w:val="pt-BR"/>
        </w:rPr>
        <w:t xml:space="preserve"> de requisitos</w:t>
      </w:r>
      <w:r>
        <w:rPr>
          <w:lang w:val="pt-BR"/>
        </w:rPr>
        <w:t xml:space="preserve"> </w:t>
      </w:r>
      <w:r w:rsidR="00A30B24">
        <w:rPr>
          <w:lang w:val="pt-BR"/>
        </w:rPr>
        <w:t>como</w:t>
      </w:r>
      <w:r w:rsidR="00A30B24" w:rsidRPr="00A30B24">
        <w:rPr>
          <w:lang w:val="pt-BR"/>
        </w:rPr>
        <w:t xml:space="preserve"> </w:t>
      </w:r>
      <w:r w:rsidR="006A4946">
        <w:rPr>
          <w:lang w:val="pt-BR"/>
        </w:rPr>
        <w:t xml:space="preserve">no </w:t>
      </w:r>
      <w:r w:rsidR="0072404E" w:rsidRPr="006A4946">
        <w:rPr>
          <w:i/>
          <w:iCs/>
          <w:lang w:val="pt-BR"/>
        </w:rPr>
        <w:t>design</w:t>
      </w:r>
      <w:r w:rsidR="0072404E" w:rsidRPr="0072404E">
        <w:rPr>
          <w:lang w:val="pt-BR"/>
        </w:rPr>
        <w:t xml:space="preserve"> dos </w:t>
      </w:r>
      <w:r w:rsidR="0072404E" w:rsidRPr="00D20754">
        <w:rPr>
          <w:i/>
          <w:lang w:val="pt-BR"/>
        </w:rPr>
        <w:t>soft</w:t>
      </w:r>
      <w:r w:rsidR="006A4946" w:rsidRPr="00D20754">
        <w:rPr>
          <w:i/>
          <w:lang w:val="pt-BR"/>
        </w:rPr>
        <w:t>w</w:t>
      </w:r>
      <w:r w:rsidR="0072404E" w:rsidRPr="00D20754">
        <w:rPr>
          <w:i/>
          <w:lang w:val="pt-BR"/>
        </w:rPr>
        <w:t>ares</w:t>
      </w:r>
      <w:r w:rsidR="0072404E" w:rsidRPr="0072404E">
        <w:rPr>
          <w:lang w:val="pt-BR"/>
        </w:rPr>
        <w:t xml:space="preserve">. </w:t>
      </w:r>
      <w:r w:rsidR="006A4946" w:rsidRPr="006A4946">
        <w:rPr>
          <w:lang w:val="pt-BR"/>
        </w:rPr>
        <w:t>Sobre esse ponto de vista, os processos de negócios são definidos por meio de um conjunto de atividades, bem determinadas, coordenadas no tempo e no espaço para atingir metas e objetivos organizacionais</w:t>
      </w:r>
      <w:r w:rsidR="007B27A8">
        <w:rPr>
          <w:lang w:val="pt-BR"/>
        </w:rPr>
        <w:t xml:space="preserve"> [</w:t>
      </w:r>
      <w:r w:rsidR="007B27A8">
        <w:rPr>
          <w:lang w:val="pt-BR"/>
        </w:rPr>
        <w:fldChar w:fldCharType="begin"/>
      </w:r>
      <w:r w:rsidR="007B27A8">
        <w:rPr>
          <w:lang w:val="pt-BR"/>
        </w:rPr>
        <w:instrText xml:space="preserve"> REF _Ref1326878 \r \h </w:instrText>
      </w:r>
      <w:r w:rsidR="007B27A8">
        <w:rPr>
          <w:lang w:val="pt-BR"/>
        </w:rPr>
      </w:r>
      <w:r w:rsidR="007B27A8">
        <w:rPr>
          <w:lang w:val="pt-BR"/>
        </w:rPr>
        <w:fldChar w:fldCharType="separate"/>
      </w:r>
      <w:r w:rsidR="00E1399C">
        <w:rPr>
          <w:lang w:val="pt-BR"/>
        </w:rPr>
        <w:t>1</w:t>
      </w:r>
      <w:r w:rsidR="007B27A8">
        <w:rPr>
          <w:lang w:val="pt-BR"/>
        </w:rPr>
        <w:fldChar w:fldCharType="end"/>
      </w:r>
      <w:r w:rsidR="007B27A8">
        <w:rPr>
          <w:lang w:val="pt-BR"/>
        </w:rPr>
        <w:t>]</w:t>
      </w:r>
      <w:r w:rsidR="006A4946" w:rsidRPr="006A4946">
        <w:rPr>
          <w:lang w:val="pt-BR"/>
        </w:rPr>
        <w:t>. Além disso, eles podem ser representados em modelos ou diagramas compostos de componentes visuais</w:t>
      </w:r>
      <w:r w:rsidR="007B27A8">
        <w:rPr>
          <w:lang w:val="pt-BR"/>
        </w:rPr>
        <w:t xml:space="preserve"> [</w:t>
      </w:r>
      <w:r w:rsidR="007B27A8">
        <w:rPr>
          <w:lang w:val="pt-BR"/>
        </w:rPr>
        <w:fldChar w:fldCharType="begin"/>
      </w:r>
      <w:r w:rsidR="007B27A8">
        <w:rPr>
          <w:lang w:val="pt-BR"/>
        </w:rPr>
        <w:instrText xml:space="preserve"> REF _Ref1326897 \r \h </w:instrText>
      </w:r>
      <w:r w:rsidR="007B27A8">
        <w:rPr>
          <w:lang w:val="pt-BR"/>
        </w:rPr>
      </w:r>
      <w:r w:rsidR="007B27A8">
        <w:rPr>
          <w:lang w:val="pt-BR"/>
        </w:rPr>
        <w:fldChar w:fldCharType="separate"/>
      </w:r>
      <w:r w:rsidR="00E1399C">
        <w:rPr>
          <w:lang w:val="pt-BR"/>
        </w:rPr>
        <w:t>2</w:t>
      </w:r>
      <w:r w:rsidR="007B27A8">
        <w:rPr>
          <w:lang w:val="pt-BR"/>
        </w:rPr>
        <w:fldChar w:fldCharType="end"/>
      </w:r>
      <w:r w:rsidR="007B27A8">
        <w:rPr>
          <w:lang w:val="pt-BR"/>
        </w:rPr>
        <w:t>]</w:t>
      </w:r>
      <w:r w:rsidR="006A4946" w:rsidRPr="006A4946">
        <w:rPr>
          <w:lang w:val="pt-BR"/>
        </w:rPr>
        <w:t>. Esses modelos</w:t>
      </w:r>
      <w:r w:rsidR="00A30B24">
        <w:rPr>
          <w:lang w:val="pt-BR"/>
        </w:rPr>
        <w:t>, como um nível de abstração mais alto,</w:t>
      </w:r>
      <w:r w:rsidR="006A4946" w:rsidRPr="006A4946">
        <w:rPr>
          <w:lang w:val="pt-BR"/>
        </w:rPr>
        <w:t xml:space="preserve"> são utilizados como um instrumento para facilitar a compreensão ou mesmo para identificar pontos de melhorias em uma organização</w:t>
      </w:r>
      <w:r w:rsidR="007B27A8">
        <w:rPr>
          <w:lang w:val="pt-BR"/>
        </w:rPr>
        <w:t xml:space="preserve"> [</w:t>
      </w:r>
      <w:r w:rsidR="007B27A8">
        <w:rPr>
          <w:lang w:val="pt-BR"/>
        </w:rPr>
        <w:fldChar w:fldCharType="begin"/>
      </w:r>
      <w:r w:rsidR="007B27A8">
        <w:rPr>
          <w:lang w:val="pt-BR"/>
        </w:rPr>
        <w:instrText xml:space="preserve"> REF _Ref1326912 \r \h </w:instrText>
      </w:r>
      <w:r w:rsidR="007B27A8">
        <w:rPr>
          <w:lang w:val="pt-BR"/>
        </w:rPr>
      </w:r>
      <w:r w:rsidR="007B27A8">
        <w:rPr>
          <w:lang w:val="pt-BR"/>
        </w:rPr>
        <w:fldChar w:fldCharType="separate"/>
      </w:r>
      <w:r w:rsidR="00E1399C">
        <w:rPr>
          <w:lang w:val="pt-BR"/>
        </w:rPr>
        <w:t>3</w:t>
      </w:r>
      <w:r w:rsidR="007B27A8">
        <w:rPr>
          <w:lang w:val="pt-BR"/>
        </w:rPr>
        <w:fldChar w:fldCharType="end"/>
      </w:r>
      <w:r w:rsidR="007B27A8">
        <w:rPr>
          <w:lang w:val="pt-BR"/>
        </w:rPr>
        <w:t>]</w:t>
      </w:r>
      <w:r w:rsidR="006A4946" w:rsidRPr="006A4946">
        <w:rPr>
          <w:lang w:val="pt-BR"/>
        </w:rPr>
        <w:t>.</w:t>
      </w:r>
    </w:p>
    <w:p w14:paraId="7E68660D" w14:textId="147296CF" w:rsidR="00A30B24" w:rsidRDefault="00C80116" w:rsidP="00C80116">
      <w:pPr>
        <w:rPr>
          <w:lang w:val="pt-BR"/>
        </w:rPr>
      </w:pPr>
      <w:r>
        <w:rPr>
          <w:lang w:val="pt-BR"/>
        </w:rPr>
        <w:t>No entanto, mesmo se tratando de um modelo de alto nível de abstração, há</w:t>
      </w:r>
      <w:r w:rsidR="00A30B24" w:rsidRPr="00A30B24">
        <w:rPr>
          <w:lang w:val="pt-BR"/>
        </w:rPr>
        <w:t xml:space="preserve"> dificuldade</w:t>
      </w:r>
      <w:r>
        <w:rPr>
          <w:lang w:val="pt-BR"/>
        </w:rPr>
        <w:t>s</w:t>
      </w:r>
      <w:r w:rsidR="00A30B24" w:rsidRPr="00A30B24">
        <w:rPr>
          <w:lang w:val="pt-BR"/>
        </w:rPr>
        <w:t xml:space="preserve"> </w:t>
      </w:r>
      <w:r>
        <w:rPr>
          <w:lang w:val="pt-BR"/>
        </w:rPr>
        <w:t xml:space="preserve">tanto </w:t>
      </w:r>
      <w:r w:rsidR="00A30B24" w:rsidRPr="00A30B24">
        <w:rPr>
          <w:lang w:val="pt-BR"/>
        </w:rPr>
        <w:t xml:space="preserve">de </w:t>
      </w:r>
      <w:r>
        <w:rPr>
          <w:lang w:val="pt-BR"/>
        </w:rPr>
        <w:t xml:space="preserve">modelagem como de </w:t>
      </w:r>
      <w:r w:rsidR="00A30B24" w:rsidRPr="00A30B24">
        <w:rPr>
          <w:lang w:val="pt-BR"/>
        </w:rPr>
        <w:t>interpretação</w:t>
      </w:r>
      <w:r>
        <w:rPr>
          <w:lang w:val="pt-BR"/>
        </w:rPr>
        <w:t xml:space="preserve"> </w:t>
      </w:r>
      <w:r w:rsidR="007B27A8">
        <w:rPr>
          <w:lang w:val="pt-BR"/>
        </w:rPr>
        <w:t>[</w:t>
      </w:r>
      <w:r w:rsidR="007B27A8">
        <w:rPr>
          <w:lang w:val="pt-BR"/>
        </w:rPr>
        <w:fldChar w:fldCharType="begin"/>
      </w:r>
      <w:r w:rsidR="007B27A8">
        <w:rPr>
          <w:lang w:val="pt-BR"/>
        </w:rPr>
        <w:instrText xml:space="preserve"> REF _Ref1326927 \r \h </w:instrText>
      </w:r>
      <w:r w:rsidR="007B27A8">
        <w:rPr>
          <w:lang w:val="pt-BR"/>
        </w:rPr>
      </w:r>
      <w:r w:rsidR="007B27A8">
        <w:rPr>
          <w:lang w:val="pt-BR"/>
        </w:rPr>
        <w:fldChar w:fldCharType="separate"/>
      </w:r>
      <w:r w:rsidR="00E1399C">
        <w:rPr>
          <w:lang w:val="pt-BR"/>
        </w:rPr>
        <w:t>4</w:t>
      </w:r>
      <w:r w:rsidR="007B27A8">
        <w:rPr>
          <w:lang w:val="pt-BR"/>
        </w:rPr>
        <w:fldChar w:fldCharType="end"/>
      </w:r>
      <w:r w:rsidR="007B27A8">
        <w:rPr>
          <w:lang w:val="pt-BR"/>
        </w:rPr>
        <w:t>]</w:t>
      </w:r>
      <w:r>
        <w:rPr>
          <w:lang w:val="pt-BR"/>
        </w:rPr>
        <w:t xml:space="preserve">; podendo tais dificuldades </w:t>
      </w:r>
      <w:r w:rsidR="00A30B24" w:rsidRPr="00A30B24">
        <w:rPr>
          <w:lang w:val="pt-BR"/>
        </w:rPr>
        <w:t xml:space="preserve">resultar </w:t>
      </w:r>
      <w:r>
        <w:rPr>
          <w:lang w:val="pt-BR"/>
        </w:rPr>
        <w:t xml:space="preserve">em </w:t>
      </w:r>
      <w:r w:rsidR="00A30B24" w:rsidRPr="00A30B24">
        <w:rPr>
          <w:lang w:val="pt-BR"/>
        </w:rPr>
        <w:t xml:space="preserve">problemas na interpretação dos requisitos a modelar. Se o </w:t>
      </w:r>
      <w:r>
        <w:rPr>
          <w:lang w:val="pt-BR"/>
        </w:rPr>
        <w:t xml:space="preserve">projetista </w:t>
      </w:r>
      <w:r w:rsidR="00A30B24" w:rsidRPr="00A30B24">
        <w:rPr>
          <w:lang w:val="pt-BR"/>
        </w:rPr>
        <w:t>não compreender bem o significado ou enquadramento</w:t>
      </w:r>
      <w:r>
        <w:rPr>
          <w:lang w:val="pt-BR"/>
        </w:rPr>
        <w:t xml:space="preserve"> </w:t>
      </w:r>
      <w:r w:rsidR="00A30B24" w:rsidRPr="00A30B24">
        <w:rPr>
          <w:lang w:val="pt-BR"/>
        </w:rPr>
        <w:t xml:space="preserve">dos elementos de </w:t>
      </w:r>
      <w:r>
        <w:rPr>
          <w:lang w:val="pt-BR"/>
        </w:rPr>
        <w:t>modelagem</w:t>
      </w:r>
      <w:r w:rsidR="00A30B24" w:rsidRPr="00A30B24">
        <w:rPr>
          <w:lang w:val="pt-BR"/>
        </w:rPr>
        <w:t xml:space="preserve"> ao </w:t>
      </w:r>
      <w:r w:rsidR="00A30B24" w:rsidRPr="00A30B24">
        <w:rPr>
          <w:lang w:val="pt-BR"/>
        </w:rPr>
        <w:lastRenderedPageBreak/>
        <w:t>seu dispor, pode vir a optar por soluções desnecessariamente</w:t>
      </w:r>
      <w:r>
        <w:rPr>
          <w:lang w:val="pt-BR"/>
        </w:rPr>
        <w:t xml:space="preserve"> </w:t>
      </w:r>
      <w:r w:rsidR="00A30B24" w:rsidRPr="00A30B24">
        <w:rPr>
          <w:lang w:val="pt-BR"/>
        </w:rPr>
        <w:t xml:space="preserve">complexas e, consequentemente, ainda menos compreensíveis para os </w:t>
      </w:r>
      <w:r>
        <w:rPr>
          <w:lang w:val="pt-BR"/>
        </w:rPr>
        <w:t xml:space="preserve">demais </w:t>
      </w:r>
      <w:r w:rsidR="00A30B24" w:rsidRPr="00C80116">
        <w:rPr>
          <w:i/>
          <w:iCs/>
          <w:lang w:val="pt-BR"/>
        </w:rPr>
        <w:t>stakeholders</w:t>
      </w:r>
      <w:r w:rsidR="00A30B24" w:rsidRPr="00A30B24">
        <w:rPr>
          <w:lang w:val="pt-BR"/>
        </w:rPr>
        <w:t>.</w:t>
      </w:r>
    </w:p>
    <w:p w14:paraId="06200C18" w14:textId="0017F5B5" w:rsidR="004B7B7D" w:rsidRDefault="00C80116" w:rsidP="004B7B7D">
      <w:pPr>
        <w:rPr>
          <w:lang w:val="pt-BR"/>
        </w:rPr>
      </w:pPr>
      <w:r>
        <w:rPr>
          <w:lang w:val="pt-BR"/>
        </w:rPr>
        <w:t xml:space="preserve">Não </w:t>
      </w:r>
      <w:r w:rsidRPr="00C80116">
        <w:rPr>
          <w:lang w:val="pt-BR"/>
        </w:rPr>
        <w:t>obstante</w:t>
      </w:r>
      <w:r>
        <w:rPr>
          <w:lang w:val="pt-BR"/>
        </w:rPr>
        <w:t xml:space="preserve">, </w:t>
      </w:r>
      <w:r w:rsidR="004B7B7D">
        <w:rPr>
          <w:lang w:val="pt-BR"/>
        </w:rPr>
        <w:t>p</w:t>
      </w:r>
      <w:r w:rsidR="004B7B7D" w:rsidRPr="004B7B7D">
        <w:rPr>
          <w:lang w:val="pt-BR"/>
        </w:rPr>
        <w:t xml:space="preserve">esquisas recentes e mais inovadoras buscam analisar como </w:t>
      </w:r>
      <w:r w:rsidR="004B7B7D">
        <w:rPr>
          <w:lang w:val="pt-BR"/>
        </w:rPr>
        <w:t xml:space="preserve">os </w:t>
      </w:r>
      <w:r w:rsidR="004B7B7D" w:rsidRPr="004B7B7D">
        <w:rPr>
          <w:lang w:val="pt-BR"/>
        </w:rPr>
        <w:t xml:space="preserve">modelos </w:t>
      </w:r>
      <w:r w:rsidR="004B7B7D">
        <w:rPr>
          <w:lang w:val="pt-BR"/>
        </w:rPr>
        <w:t xml:space="preserve">de processos </w:t>
      </w:r>
      <w:r w:rsidR="004B7B7D" w:rsidRPr="004B7B7D">
        <w:rPr>
          <w:lang w:val="pt-BR"/>
        </w:rPr>
        <w:t>são</w:t>
      </w:r>
      <w:r w:rsidR="004B7B7D">
        <w:rPr>
          <w:lang w:val="pt-BR"/>
        </w:rPr>
        <w:t xml:space="preserve"> </w:t>
      </w:r>
      <w:r w:rsidR="004B7B7D" w:rsidRPr="004B7B7D">
        <w:rPr>
          <w:lang w:val="pt-BR"/>
        </w:rPr>
        <w:t xml:space="preserve">explicitados e percebidos pelos seus </w:t>
      </w:r>
      <w:r w:rsidR="004B7B7D" w:rsidRPr="004B7B7D">
        <w:rPr>
          <w:i/>
          <w:iCs/>
          <w:lang w:val="pt-BR"/>
        </w:rPr>
        <w:t>stakeholders</w:t>
      </w:r>
      <w:r w:rsidR="004B7B7D" w:rsidRPr="004B7B7D">
        <w:rPr>
          <w:lang w:val="pt-BR"/>
        </w:rPr>
        <w:t xml:space="preserve"> </w:t>
      </w:r>
      <w:r w:rsidR="007B27A8">
        <w:rPr>
          <w:lang w:val="pt-BR"/>
        </w:rPr>
        <w:t>[</w:t>
      </w:r>
      <w:r w:rsidR="007B27A8">
        <w:rPr>
          <w:lang w:val="pt-BR"/>
        </w:rPr>
        <w:fldChar w:fldCharType="begin"/>
      </w:r>
      <w:r w:rsidR="007B27A8">
        <w:rPr>
          <w:lang w:val="pt-BR"/>
        </w:rPr>
        <w:instrText xml:space="preserve"> REF _Ref1326927 \r \h </w:instrText>
      </w:r>
      <w:r w:rsidR="007B27A8">
        <w:rPr>
          <w:lang w:val="pt-BR"/>
        </w:rPr>
      </w:r>
      <w:r w:rsidR="007B27A8">
        <w:rPr>
          <w:lang w:val="pt-BR"/>
        </w:rPr>
        <w:fldChar w:fldCharType="separate"/>
      </w:r>
      <w:r w:rsidR="00E1399C">
        <w:rPr>
          <w:lang w:val="pt-BR"/>
        </w:rPr>
        <w:t>4</w:t>
      </w:r>
      <w:r w:rsidR="007B27A8">
        <w:rPr>
          <w:lang w:val="pt-BR"/>
        </w:rPr>
        <w:fldChar w:fldCharType="end"/>
      </w:r>
      <w:r w:rsidR="007B27A8">
        <w:rPr>
          <w:lang w:val="pt-BR"/>
        </w:rPr>
        <w:t xml:space="preserve">, </w:t>
      </w:r>
      <w:r w:rsidR="007B27A8">
        <w:rPr>
          <w:lang w:val="pt-BR"/>
        </w:rPr>
        <w:fldChar w:fldCharType="begin"/>
      </w:r>
      <w:r w:rsidR="007B27A8">
        <w:rPr>
          <w:lang w:val="pt-BR"/>
        </w:rPr>
        <w:instrText xml:space="preserve"> REF _Ref1326941 \r \h </w:instrText>
      </w:r>
      <w:r w:rsidR="007B27A8">
        <w:rPr>
          <w:lang w:val="pt-BR"/>
        </w:rPr>
      </w:r>
      <w:r w:rsidR="007B27A8">
        <w:rPr>
          <w:lang w:val="pt-BR"/>
        </w:rPr>
        <w:fldChar w:fldCharType="separate"/>
      </w:r>
      <w:r w:rsidR="00E1399C">
        <w:rPr>
          <w:lang w:val="pt-BR"/>
        </w:rPr>
        <w:t>5</w:t>
      </w:r>
      <w:r w:rsidR="007B27A8">
        <w:rPr>
          <w:lang w:val="pt-BR"/>
        </w:rPr>
        <w:fldChar w:fldCharType="end"/>
      </w:r>
      <w:r w:rsidR="007B27A8">
        <w:rPr>
          <w:lang w:val="pt-BR"/>
        </w:rPr>
        <w:t>]</w:t>
      </w:r>
      <w:r w:rsidR="004B7B7D" w:rsidRPr="004B7B7D">
        <w:rPr>
          <w:lang w:val="pt-BR"/>
        </w:rPr>
        <w:t>. Sabe-se que os usuários percebem os modelos de forma diferente, resultando em</w:t>
      </w:r>
      <w:r w:rsidR="004B7B7D">
        <w:rPr>
          <w:lang w:val="pt-BR"/>
        </w:rPr>
        <w:t xml:space="preserve"> </w:t>
      </w:r>
      <w:r w:rsidR="004B7B7D" w:rsidRPr="004B7B7D">
        <w:rPr>
          <w:lang w:val="pt-BR"/>
        </w:rPr>
        <w:t>diferentes abstrações</w:t>
      </w:r>
      <w:r w:rsidR="00902106">
        <w:rPr>
          <w:lang w:val="pt-BR"/>
        </w:rPr>
        <w:t xml:space="preserve"> [</w:t>
      </w:r>
      <w:r w:rsidR="00902106">
        <w:rPr>
          <w:lang w:val="pt-BR"/>
        </w:rPr>
        <w:fldChar w:fldCharType="begin"/>
      </w:r>
      <w:r w:rsidR="00902106">
        <w:rPr>
          <w:lang w:val="pt-BR"/>
        </w:rPr>
        <w:instrText xml:space="preserve"> REF _Ref1826782 \r \h </w:instrText>
      </w:r>
      <w:r w:rsidR="00902106">
        <w:rPr>
          <w:lang w:val="pt-BR"/>
        </w:rPr>
      </w:r>
      <w:r w:rsidR="00902106">
        <w:rPr>
          <w:lang w:val="pt-BR"/>
        </w:rPr>
        <w:fldChar w:fldCharType="separate"/>
      </w:r>
      <w:r w:rsidR="00902106">
        <w:rPr>
          <w:lang w:val="pt-BR"/>
        </w:rPr>
        <w:t>6</w:t>
      </w:r>
      <w:r w:rsidR="00902106">
        <w:rPr>
          <w:lang w:val="pt-BR"/>
        </w:rPr>
        <w:fldChar w:fldCharType="end"/>
      </w:r>
      <w:r w:rsidR="007B27A8">
        <w:rPr>
          <w:lang w:val="pt-BR"/>
        </w:rPr>
        <w:t>]</w:t>
      </w:r>
      <w:r w:rsidR="004B7B7D" w:rsidRPr="004B7B7D">
        <w:rPr>
          <w:lang w:val="pt-BR"/>
        </w:rPr>
        <w:t xml:space="preserve">. Corroborando, </w:t>
      </w:r>
      <w:r w:rsidR="00AD42C5">
        <w:rPr>
          <w:lang w:val="pt-BR"/>
        </w:rPr>
        <w:t>em</w:t>
      </w:r>
      <w:r w:rsidR="004B7B7D" w:rsidRPr="004B7B7D">
        <w:rPr>
          <w:lang w:val="pt-BR"/>
        </w:rPr>
        <w:t xml:space="preserve"> </w:t>
      </w:r>
      <w:r w:rsidR="007B27A8">
        <w:rPr>
          <w:lang w:val="pt-BR"/>
        </w:rPr>
        <w:t>[</w:t>
      </w:r>
      <w:r w:rsidR="007B27A8">
        <w:rPr>
          <w:lang w:val="pt-BR"/>
        </w:rPr>
        <w:fldChar w:fldCharType="begin"/>
      </w:r>
      <w:r w:rsidR="007B27A8">
        <w:rPr>
          <w:lang w:val="pt-BR"/>
        </w:rPr>
        <w:instrText xml:space="preserve"> REF _Ref1326984 \r \h </w:instrText>
      </w:r>
      <w:r w:rsidR="007B27A8">
        <w:rPr>
          <w:lang w:val="pt-BR"/>
        </w:rPr>
      </w:r>
      <w:r w:rsidR="007B27A8">
        <w:rPr>
          <w:lang w:val="pt-BR"/>
        </w:rPr>
        <w:fldChar w:fldCharType="separate"/>
      </w:r>
      <w:r w:rsidR="00E1399C">
        <w:rPr>
          <w:lang w:val="pt-BR"/>
        </w:rPr>
        <w:t>7</w:t>
      </w:r>
      <w:r w:rsidR="007B27A8">
        <w:rPr>
          <w:lang w:val="pt-BR"/>
        </w:rPr>
        <w:fldChar w:fldCharType="end"/>
      </w:r>
      <w:r w:rsidR="007B27A8">
        <w:rPr>
          <w:lang w:val="pt-BR"/>
        </w:rPr>
        <w:t>]</w:t>
      </w:r>
      <w:r w:rsidR="00AD42C5">
        <w:rPr>
          <w:lang w:val="pt-BR"/>
        </w:rPr>
        <w:t xml:space="preserve"> os autores</w:t>
      </w:r>
      <w:r w:rsidR="004B7B7D" w:rsidRPr="004B7B7D">
        <w:rPr>
          <w:lang w:val="pt-BR"/>
        </w:rPr>
        <w:t xml:space="preserve"> afirmam que um dos principais objetivos de um modelo de processo é</w:t>
      </w:r>
      <w:r w:rsidR="004B7B7D">
        <w:rPr>
          <w:lang w:val="pt-BR"/>
        </w:rPr>
        <w:t xml:space="preserve"> </w:t>
      </w:r>
      <w:r w:rsidR="004B7B7D" w:rsidRPr="004B7B7D">
        <w:rPr>
          <w:lang w:val="pt-BR"/>
        </w:rPr>
        <w:t xml:space="preserve">facilitar a comunicação entre os </w:t>
      </w:r>
      <w:r w:rsidR="004B7B7D" w:rsidRPr="004B7B7D">
        <w:rPr>
          <w:i/>
          <w:iCs/>
          <w:lang w:val="pt-BR"/>
        </w:rPr>
        <w:t>stakeholders</w:t>
      </w:r>
      <w:r w:rsidR="004B7B7D" w:rsidRPr="004B7B7D">
        <w:rPr>
          <w:lang w:val="pt-BR"/>
        </w:rPr>
        <w:t>. No entanto, ainda segundo esses autores, pouco</w:t>
      </w:r>
      <w:r w:rsidR="004B7B7D">
        <w:rPr>
          <w:lang w:val="pt-BR"/>
        </w:rPr>
        <w:t xml:space="preserve"> </w:t>
      </w:r>
      <w:r w:rsidR="004B7B7D" w:rsidRPr="004B7B7D">
        <w:rPr>
          <w:lang w:val="pt-BR"/>
        </w:rPr>
        <w:t>se sabe sobre os fatores que realmente influenciam a compreensão de um modelo de processo</w:t>
      </w:r>
      <w:r w:rsidR="004B7B7D">
        <w:rPr>
          <w:lang w:val="pt-BR"/>
        </w:rPr>
        <w:t xml:space="preserve"> </w:t>
      </w:r>
      <w:r w:rsidR="004B7B7D" w:rsidRPr="004B7B7D">
        <w:rPr>
          <w:lang w:val="pt-BR"/>
        </w:rPr>
        <w:t>pelos agentes humanos.</w:t>
      </w:r>
    </w:p>
    <w:p w14:paraId="167CA281" w14:textId="77777777" w:rsidR="004B7B7D" w:rsidRPr="004B7B7D" w:rsidRDefault="004B7B7D" w:rsidP="004B7B7D">
      <w:pPr>
        <w:rPr>
          <w:lang w:val="pt-BR"/>
        </w:rPr>
      </w:pPr>
      <w:r>
        <w:rPr>
          <w:lang w:val="pt-BR"/>
        </w:rPr>
        <w:t>Porém, e</w:t>
      </w:r>
      <w:r w:rsidRPr="004B7B7D">
        <w:rPr>
          <w:lang w:val="pt-BR"/>
        </w:rPr>
        <w:t>xistem várias alternativas para avaliar a compreensão dos modelos de processos de</w:t>
      </w:r>
      <w:r>
        <w:rPr>
          <w:lang w:val="pt-BR"/>
        </w:rPr>
        <w:t xml:space="preserve"> </w:t>
      </w:r>
      <w:r w:rsidRPr="004B7B7D">
        <w:rPr>
          <w:lang w:val="pt-BR"/>
        </w:rPr>
        <w:t>negócio. Estas incluem a realização de experiências com a recolha de dados, por vezes com a</w:t>
      </w:r>
      <w:r>
        <w:rPr>
          <w:lang w:val="pt-BR"/>
        </w:rPr>
        <w:t xml:space="preserve"> </w:t>
      </w:r>
      <w:r w:rsidRPr="004B7B7D">
        <w:rPr>
          <w:lang w:val="pt-BR"/>
        </w:rPr>
        <w:t xml:space="preserve">utilização de sensores biométricos, sobre o desempenho dos projetistas e outros </w:t>
      </w:r>
      <w:r w:rsidRPr="004B7B7D">
        <w:rPr>
          <w:i/>
          <w:iCs/>
          <w:lang w:val="pt-BR"/>
        </w:rPr>
        <w:t>stakeholders</w:t>
      </w:r>
      <w:r>
        <w:rPr>
          <w:i/>
          <w:iCs/>
          <w:lang w:val="pt-BR"/>
        </w:rPr>
        <w:t xml:space="preserve"> </w:t>
      </w:r>
      <w:r w:rsidRPr="004B7B7D">
        <w:rPr>
          <w:lang w:val="pt-BR"/>
        </w:rPr>
        <w:t>numa determinada tarefa de modelagem, para conhecer o seu nível de compreensão e</w:t>
      </w:r>
      <w:r>
        <w:rPr>
          <w:lang w:val="pt-BR"/>
        </w:rPr>
        <w:t xml:space="preserve"> </w:t>
      </w:r>
      <w:r w:rsidRPr="004B7B7D">
        <w:rPr>
          <w:lang w:val="pt-BR"/>
        </w:rPr>
        <w:t>preferência acerca do uso de um artefato de modelagem, em detrimento de outro. Os sensores</w:t>
      </w:r>
      <w:r>
        <w:rPr>
          <w:lang w:val="pt-BR"/>
        </w:rPr>
        <w:t xml:space="preserve"> </w:t>
      </w:r>
      <w:r w:rsidRPr="004B7B7D">
        <w:rPr>
          <w:lang w:val="pt-BR"/>
        </w:rPr>
        <w:t>biométricos têm vindo a ser explorados nos anos mais recentes, à medida que os dispositivos</w:t>
      </w:r>
      <w:r>
        <w:rPr>
          <w:lang w:val="pt-BR"/>
        </w:rPr>
        <w:t xml:space="preserve"> </w:t>
      </w:r>
      <w:r w:rsidRPr="004B7B7D">
        <w:rPr>
          <w:lang w:val="pt-BR"/>
        </w:rPr>
        <w:t>de recolha de dados vão tornando-se mais acessíveis. Uma das tecnologias que tem merecido</w:t>
      </w:r>
      <w:r>
        <w:rPr>
          <w:lang w:val="pt-BR"/>
        </w:rPr>
        <w:t xml:space="preserve"> </w:t>
      </w:r>
      <w:r w:rsidRPr="004B7B7D">
        <w:rPr>
          <w:lang w:val="pt-BR"/>
        </w:rPr>
        <w:t xml:space="preserve">particular atenção é o </w:t>
      </w:r>
      <w:proofErr w:type="spellStart"/>
      <w:r w:rsidRPr="004B7B7D">
        <w:rPr>
          <w:i/>
          <w:iCs/>
          <w:lang w:val="pt-BR"/>
        </w:rPr>
        <w:t>eye-tracking</w:t>
      </w:r>
      <w:proofErr w:type="spellEnd"/>
      <w:r w:rsidRPr="004B7B7D">
        <w:rPr>
          <w:lang w:val="pt-BR"/>
        </w:rPr>
        <w:t>.</w:t>
      </w:r>
    </w:p>
    <w:p w14:paraId="4672E1AA" w14:textId="344315F0" w:rsidR="004B7B7D" w:rsidRPr="004B7B7D" w:rsidRDefault="004B7B7D" w:rsidP="004B7B7D">
      <w:pPr>
        <w:rPr>
          <w:lang w:val="pt-BR"/>
        </w:rPr>
      </w:pPr>
      <w:r w:rsidRPr="004B7B7D">
        <w:rPr>
          <w:lang w:val="pt-BR"/>
        </w:rPr>
        <w:t xml:space="preserve">A tecnologia de </w:t>
      </w:r>
      <w:proofErr w:type="spellStart"/>
      <w:r w:rsidRPr="004B7B7D">
        <w:rPr>
          <w:i/>
          <w:iCs/>
          <w:lang w:val="pt-BR"/>
        </w:rPr>
        <w:t>eye-tracker</w:t>
      </w:r>
      <w:proofErr w:type="spellEnd"/>
      <w:r w:rsidRPr="004B7B7D">
        <w:rPr>
          <w:lang w:val="pt-BR"/>
        </w:rPr>
        <w:t xml:space="preserve"> permite observar o foco de atenção de um indivíduo pela</w:t>
      </w:r>
      <w:r>
        <w:rPr>
          <w:lang w:val="pt-BR"/>
        </w:rPr>
        <w:t xml:space="preserve"> </w:t>
      </w:r>
      <w:r w:rsidRPr="004B7B7D">
        <w:rPr>
          <w:lang w:val="pt-BR"/>
        </w:rPr>
        <w:t>identificação dos movimentos dos seus olhos, o que possibilita tirar conclusões sobre os</w:t>
      </w:r>
      <w:r>
        <w:rPr>
          <w:lang w:val="pt-BR"/>
        </w:rPr>
        <w:t xml:space="preserve"> </w:t>
      </w:r>
      <w:r w:rsidRPr="004B7B7D">
        <w:rPr>
          <w:lang w:val="pt-BR"/>
        </w:rPr>
        <w:t xml:space="preserve">processos cognitivos subjacentes, que decorrem em paralelo </w:t>
      </w:r>
      <w:r w:rsidR="007B27A8">
        <w:rPr>
          <w:lang w:val="pt-BR"/>
        </w:rPr>
        <w:t>[</w:t>
      </w:r>
      <w:r w:rsidR="007B27A8">
        <w:rPr>
          <w:lang w:val="pt-BR"/>
        </w:rPr>
        <w:fldChar w:fldCharType="begin"/>
      </w:r>
      <w:r w:rsidR="007B27A8">
        <w:rPr>
          <w:lang w:val="pt-BR"/>
        </w:rPr>
        <w:instrText xml:space="preserve"> REF _Ref1327002 \r \h </w:instrText>
      </w:r>
      <w:r w:rsidR="007B27A8">
        <w:rPr>
          <w:lang w:val="pt-BR"/>
        </w:rPr>
      </w:r>
      <w:r w:rsidR="007B27A8">
        <w:rPr>
          <w:lang w:val="pt-BR"/>
        </w:rPr>
        <w:fldChar w:fldCharType="separate"/>
      </w:r>
      <w:r w:rsidR="00E1399C">
        <w:rPr>
          <w:lang w:val="pt-BR"/>
        </w:rPr>
        <w:t>8</w:t>
      </w:r>
      <w:r w:rsidR="007B27A8">
        <w:rPr>
          <w:lang w:val="pt-BR"/>
        </w:rPr>
        <w:fldChar w:fldCharType="end"/>
      </w:r>
      <w:r w:rsidR="007B27A8">
        <w:rPr>
          <w:lang w:val="pt-BR"/>
        </w:rPr>
        <w:t>]</w:t>
      </w:r>
      <w:r w:rsidRPr="004B7B7D">
        <w:rPr>
          <w:lang w:val="pt-BR"/>
        </w:rPr>
        <w:t>. Os</w:t>
      </w:r>
      <w:r>
        <w:rPr>
          <w:lang w:val="pt-BR"/>
        </w:rPr>
        <w:t xml:space="preserve"> </w:t>
      </w:r>
      <w:r w:rsidRPr="004B7B7D">
        <w:rPr>
          <w:lang w:val="pt-BR"/>
        </w:rPr>
        <w:t xml:space="preserve">sistemas que utilizam a tecnologia de </w:t>
      </w:r>
      <w:proofErr w:type="spellStart"/>
      <w:r w:rsidRPr="004B7B7D">
        <w:rPr>
          <w:i/>
          <w:iCs/>
          <w:lang w:val="pt-BR"/>
        </w:rPr>
        <w:t>eye-tracker</w:t>
      </w:r>
      <w:proofErr w:type="spellEnd"/>
      <w:r w:rsidRPr="004B7B7D">
        <w:rPr>
          <w:lang w:val="pt-BR"/>
        </w:rPr>
        <w:t xml:space="preserve"> baseiam-se em teorias do sistema fisiológico</w:t>
      </w:r>
      <w:r>
        <w:rPr>
          <w:lang w:val="pt-BR"/>
        </w:rPr>
        <w:t xml:space="preserve"> </w:t>
      </w:r>
      <w:r w:rsidRPr="004B7B7D">
        <w:rPr>
          <w:lang w:val="pt-BR"/>
        </w:rPr>
        <w:t>humano, como a teoria da percepção visual, e teorias cognitivas, como a teoria de atenção visual</w:t>
      </w:r>
      <w:r>
        <w:rPr>
          <w:lang w:val="pt-BR"/>
        </w:rPr>
        <w:t xml:space="preserve"> </w:t>
      </w:r>
      <w:r w:rsidR="007B27A8">
        <w:rPr>
          <w:lang w:val="pt-BR"/>
        </w:rPr>
        <w:t>[</w:t>
      </w:r>
      <w:r w:rsidR="007B27A8">
        <w:rPr>
          <w:lang w:val="pt-BR"/>
        </w:rPr>
        <w:fldChar w:fldCharType="begin"/>
      </w:r>
      <w:r w:rsidR="007B27A8">
        <w:rPr>
          <w:lang w:val="pt-BR"/>
        </w:rPr>
        <w:instrText xml:space="preserve"> REF _Ref1327014 \r \h </w:instrText>
      </w:r>
      <w:r w:rsidR="007B27A8">
        <w:rPr>
          <w:lang w:val="pt-BR"/>
        </w:rPr>
      </w:r>
      <w:r w:rsidR="007B27A8">
        <w:rPr>
          <w:lang w:val="pt-BR"/>
        </w:rPr>
        <w:fldChar w:fldCharType="separate"/>
      </w:r>
      <w:r w:rsidR="00E1399C">
        <w:rPr>
          <w:lang w:val="pt-BR"/>
        </w:rPr>
        <w:t>9</w:t>
      </w:r>
      <w:r w:rsidR="007B27A8">
        <w:rPr>
          <w:lang w:val="pt-BR"/>
        </w:rPr>
        <w:fldChar w:fldCharType="end"/>
      </w:r>
      <w:r w:rsidR="007B27A8">
        <w:rPr>
          <w:lang w:val="pt-BR"/>
        </w:rPr>
        <w:t>]</w:t>
      </w:r>
      <w:r w:rsidRPr="004B7B7D">
        <w:rPr>
          <w:lang w:val="pt-BR"/>
        </w:rPr>
        <w:t xml:space="preserve">. Assim, tal dispositivo </w:t>
      </w:r>
      <w:r>
        <w:rPr>
          <w:lang w:val="pt-BR"/>
        </w:rPr>
        <w:t xml:space="preserve">permite </w:t>
      </w:r>
      <w:r w:rsidRPr="004B7B7D">
        <w:rPr>
          <w:lang w:val="pt-BR"/>
        </w:rPr>
        <w:t>analisar o desempenho do utilizador na</w:t>
      </w:r>
      <w:r>
        <w:rPr>
          <w:lang w:val="pt-BR"/>
        </w:rPr>
        <w:t xml:space="preserve"> </w:t>
      </w:r>
      <w:r w:rsidRPr="004B7B7D">
        <w:rPr>
          <w:lang w:val="pt-BR"/>
        </w:rPr>
        <w:t>leitura e interpretação dos modelos de processos de negócio.</w:t>
      </w:r>
    </w:p>
    <w:p w14:paraId="40481671" w14:textId="034A342F" w:rsidR="004B7B7D" w:rsidRDefault="002D3E57" w:rsidP="007F5B6C">
      <w:pPr>
        <w:rPr>
          <w:lang w:val="pt-BR"/>
        </w:rPr>
      </w:pPr>
      <w:r>
        <w:rPr>
          <w:lang w:val="pt-BR"/>
        </w:rPr>
        <w:t>Aqui cabe ressaltar que e</w:t>
      </w:r>
      <w:r w:rsidRPr="004B7B7D">
        <w:rPr>
          <w:lang w:val="pt-BR"/>
        </w:rPr>
        <w:t>ssa tecnologia é utilizada para investigação em várias áreas do conhecimento humano,</w:t>
      </w:r>
      <w:r>
        <w:rPr>
          <w:lang w:val="pt-BR"/>
        </w:rPr>
        <w:t xml:space="preserve"> </w:t>
      </w:r>
      <w:r w:rsidRPr="004B7B7D">
        <w:rPr>
          <w:lang w:val="pt-BR"/>
        </w:rPr>
        <w:t xml:space="preserve">em especial nas áreas de medicina, da psicologia cognitiva, da gestão e do </w:t>
      </w:r>
      <w:r w:rsidRPr="007F5B6C">
        <w:rPr>
          <w:i/>
          <w:iCs/>
          <w:lang w:val="pt-BR"/>
        </w:rPr>
        <w:t>marketing</w:t>
      </w:r>
      <w:r w:rsidRPr="004B7B7D">
        <w:rPr>
          <w:lang w:val="pt-BR"/>
        </w:rPr>
        <w:t>, da</w:t>
      </w:r>
      <w:r>
        <w:rPr>
          <w:lang w:val="pt-BR"/>
        </w:rPr>
        <w:t xml:space="preserve"> </w:t>
      </w:r>
      <w:r w:rsidRPr="004B7B7D">
        <w:rPr>
          <w:lang w:val="pt-BR"/>
        </w:rPr>
        <w:t xml:space="preserve">aeronáutica, do </w:t>
      </w:r>
      <w:r w:rsidRPr="007F5B6C">
        <w:rPr>
          <w:i/>
          <w:iCs/>
          <w:lang w:val="pt-BR"/>
        </w:rPr>
        <w:t>design</w:t>
      </w:r>
      <w:r w:rsidRPr="004B7B7D">
        <w:rPr>
          <w:lang w:val="pt-BR"/>
        </w:rPr>
        <w:t xml:space="preserve"> industrial, entre outras.</w:t>
      </w:r>
      <w:r w:rsidR="00637D4E">
        <w:rPr>
          <w:lang w:val="pt-BR"/>
        </w:rPr>
        <w:t xml:space="preserve"> Atualmente</w:t>
      </w:r>
      <w:r w:rsidR="004B7B7D" w:rsidRPr="004B7B7D">
        <w:rPr>
          <w:lang w:val="pt-BR"/>
        </w:rPr>
        <w:t xml:space="preserve"> tem-se demonstrado um interesse</w:t>
      </w:r>
      <w:r w:rsidR="007F5B6C">
        <w:rPr>
          <w:lang w:val="pt-BR"/>
        </w:rPr>
        <w:t xml:space="preserve"> </w:t>
      </w:r>
      <w:r w:rsidR="004B7B7D" w:rsidRPr="004B7B7D">
        <w:rPr>
          <w:lang w:val="pt-BR"/>
        </w:rPr>
        <w:t>crescente na aplicação dessa tecnologia para a realização de estudos empíricos</w:t>
      </w:r>
      <w:r w:rsidR="007B27A8">
        <w:rPr>
          <w:lang w:val="pt-BR"/>
        </w:rPr>
        <w:t xml:space="preserve"> [</w:t>
      </w:r>
      <w:r w:rsidR="007B27A8">
        <w:rPr>
          <w:lang w:val="pt-BR"/>
        </w:rPr>
        <w:fldChar w:fldCharType="begin"/>
      </w:r>
      <w:r w:rsidR="007B27A8">
        <w:rPr>
          <w:lang w:val="pt-BR"/>
        </w:rPr>
        <w:instrText xml:space="preserve"> REF _Ref1327026 \r \h </w:instrText>
      </w:r>
      <w:r w:rsidR="007B27A8">
        <w:rPr>
          <w:lang w:val="pt-BR"/>
        </w:rPr>
      </w:r>
      <w:r w:rsidR="007B27A8">
        <w:rPr>
          <w:lang w:val="pt-BR"/>
        </w:rPr>
        <w:fldChar w:fldCharType="separate"/>
      </w:r>
      <w:r w:rsidR="00E1399C">
        <w:rPr>
          <w:lang w:val="pt-BR"/>
        </w:rPr>
        <w:t>10</w:t>
      </w:r>
      <w:r w:rsidR="007B27A8">
        <w:rPr>
          <w:lang w:val="pt-BR"/>
        </w:rPr>
        <w:fldChar w:fldCharType="end"/>
      </w:r>
      <w:r w:rsidR="007B27A8">
        <w:rPr>
          <w:lang w:val="pt-BR"/>
        </w:rPr>
        <w:t>]</w:t>
      </w:r>
      <w:r w:rsidR="004B7B7D" w:rsidRPr="004B7B7D">
        <w:rPr>
          <w:lang w:val="pt-BR"/>
        </w:rPr>
        <w:t>. Os pesquisadores tentam compreender quais os processos</w:t>
      </w:r>
      <w:r w:rsidR="007F5B6C">
        <w:rPr>
          <w:lang w:val="pt-BR"/>
        </w:rPr>
        <w:t xml:space="preserve"> </w:t>
      </w:r>
      <w:r w:rsidR="004B7B7D" w:rsidRPr="004B7B7D">
        <w:rPr>
          <w:lang w:val="pt-BR"/>
        </w:rPr>
        <w:t>cognitivos subjacentes às várias atividades de um projetista de negócio, por exemplo.</w:t>
      </w:r>
    </w:p>
    <w:p w14:paraId="2891C52B" w14:textId="43F682B6" w:rsidR="00BD6671" w:rsidRDefault="00BD6671" w:rsidP="002D3E57">
      <w:pPr>
        <w:pStyle w:val="heading1"/>
        <w:spacing w:before="240" w:after="200"/>
        <w:rPr>
          <w:lang w:val="pt-BR" w:eastAsia="pt-BR"/>
        </w:rPr>
      </w:pPr>
      <w:r w:rsidRPr="00BD6671">
        <w:rPr>
          <w:lang w:val="pt-BR" w:eastAsia="pt-BR"/>
        </w:rPr>
        <w:t>Objetivos da investigação</w:t>
      </w:r>
    </w:p>
    <w:p w14:paraId="2587017A" w14:textId="082CE914" w:rsidR="00543CDD" w:rsidRPr="00543CDD" w:rsidRDefault="00AD42C5" w:rsidP="00543CDD">
      <w:pPr>
        <w:pStyle w:val="p1a"/>
        <w:rPr>
          <w:lang w:val="pt-BR" w:eastAsia="pt-BR"/>
        </w:rPr>
      </w:pPr>
      <w:r w:rsidRPr="002C1DCE">
        <w:rPr>
          <w:lang w:val="pt-BR" w:eastAsia="pt-BR"/>
        </w:rPr>
        <w:t>Es</w:t>
      </w:r>
      <w:r>
        <w:rPr>
          <w:lang w:val="pt-BR" w:eastAsia="pt-BR"/>
        </w:rPr>
        <w:t>t</w:t>
      </w:r>
      <w:r w:rsidRPr="002C1DCE">
        <w:rPr>
          <w:lang w:val="pt-BR" w:eastAsia="pt-BR"/>
        </w:rPr>
        <w:t xml:space="preserve">e </w:t>
      </w:r>
      <w:r w:rsidR="002C1DCE" w:rsidRPr="002C1DCE">
        <w:rPr>
          <w:lang w:val="pt-BR" w:eastAsia="pt-BR"/>
        </w:rPr>
        <w:t>estudo tem como objetivo dar uma visão geral sobre o estado da arte, identificando os e</w:t>
      </w:r>
      <w:r w:rsidR="002C1DCE">
        <w:rPr>
          <w:lang w:val="pt-BR" w:eastAsia="pt-BR"/>
        </w:rPr>
        <w:t>studos</w:t>
      </w:r>
      <w:r w:rsidR="00543CDD">
        <w:rPr>
          <w:lang w:val="pt-BR" w:eastAsia="pt-BR"/>
        </w:rPr>
        <w:t xml:space="preserve"> e os conceitos que utilizem técnicas de </w:t>
      </w:r>
      <w:proofErr w:type="spellStart"/>
      <w:r w:rsidR="00543CDD" w:rsidRPr="002C1DCE">
        <w:rPr>
          <w:i/>
          <w:lang w:val="pt-BR" w:eastAsia="pt-BR"/>
        </w:rPr>
        <w:t>eye-tracking</w:t>
      </w:r>
      <w:proofErr w:type="spellEnd"/>
      <w:r w:rsidR="00543CDD">
        <w:rPr>
          <w:lang w:val="pt-BR" w:eastAsia="pt-BR"/>
        </w:rPr>
        <w:t xml:space="preserve"> em conjunto com a modelagem de processo de negócio. </w:t>
      </w:r>
      <w:r>
        <w:rPr>
          <w:lang w:val="pt-BR" w:eastAsia="pt-BR"/>
        </w:rPr>
        <w:t xml:space="preserve">Este </w:t>
      </w:r>
      <w:r w:rsidR="00543CDD">
        <w:rPr>
          <w:lang w:val="pt-BR" w:eastAsia="pt-BR"/>
        </w:rPr>
        <w:t xml:space="preserve">trabalho dará suporte a futuras investigações, realizadas por um grupo de estudo </w:t>
      </w:r>
      <w:r w:rsidR="006817D3">
        <w:rPr>
          <w:lang w:val="pt-BR" w:eastAsia="pt-BR"/>
        </w:rPr>
        <w:t xml:space="preserve">que </w:t>
      </w:r>
      <w:r w:rsidR="00543CDD">
        <w:rPr>
          <w:lang w:val="pt-BR" w:eastAsia="pt-BR"/>
        </w:rPr>
        <w:t xml:space="preserve">tem como foco </w:t>
      </w:r>
      <w:r w:rsidR="00506863">
        <w:rPr>
          <w:lang w:val="pt-BR" w:eastAsia="pt-BR"/>
        </w:rPr>
        <w:t xml:space="preserve">de </w:t>
      </w:r>
      <w:r w:rsidR="00543CDD">
        <w:rPr>
          <w:lang w:val="pt-BR" w:eastAsia="pt-BR"/>
        </w:rPr>
        <w:t xml:space="preserve">pesquisa </w:t>
      </w:r>
      <w:r w:rsidR="006817D3">
        <w:rPr>
          <w:lang w:val="pt-BR" w:eastAsia="pt-BR"/>
        </w:rPr>
        <w:t>avaliar</w:t>
      </w:r>
      <w:r w:rsidR="006817D3" w:rsidRPr="002C1DCE">
        <w:rPr>
          <w:lang w:val="pt-BR" w:eastAsia="pt-BR"/>
        </w:rPr>
        <w:t xml:space="preserve"> </w:t>
      </w:r>
      <w:r w:rsidR="00543CDD" w:rsidRPr="002C1DCE">
        <w:rPr>
          <w:lang w:val="pt-BR" w:eastAsia="pt-BR"/>
        </w:rPr>
        <w:t>a eficácia cognitiva dos modelos</w:t>
      </w:r>
      <w:r w:rsidR="00543CDD">
        <w:rPr>
          <w:lang w:val="pt-BR" w:eastAsia="pt-BR"/>
        </w:rPr>
        <w:t xml:space="preserve"> de processos de negócio.</w:t>
      </w:r>
    </w:p>
    <w:p w14:paraId="5679098A" w14:textId="57D38591" w:rsidR="00BD6671" w:rsidRDefault="00BD6671" w:rsidP="002D3E57">
      <w:pPr>
        <w:pStyle w:val="heading1"/>
        <w:spacing w:before="240" w:after="200"/>
        <w:rPr>
          <w:lang w:val="pt-BR" w:eastAsia="pt-BR"/>
        </w:rPr>
      </w:pPr>
      <w:r w:rsidRPr="00BD6671">
        <w:rPr>
          <w:lang w:val="pt-BR" w:eastAsia="pt-BR"/>
        </w:rPr>
        <w:t>Trabalhos em andamento e contribuições</w:t>
      </w:r>
    </w:p>
    <w:p w14:paraId="68B800B6" w14:textId="2B6B2A56" w:rsidR="00A1667A" w:rsidRPr="0038097B" w:rsidRDefault="00A1667A" w:rsidP="0038097B">
      <w:pPr>
        <w:pStyle w:val="p1a"/>
        <w:rPr>
          <w:lang w:val="pt-BR"/>
        </w:rPr>
      </w:pPr>
      <w:r w:rsidRPr="0038097B">
        <w:rPr>
          <w:lang w:val="pt-BR"/>
        </w:rPr>
        <w:t xml:space="preserve">Nesta seção </w:t>
      </w:r>
      <w:r w:rsidR="0038097B">
        <w:rPr>
          <w:lang w:val="pt-BR"/>
        </w:rPr>
        <w:t>é apresentado o estado atual da pesquisa, além d</w:t>
      </w:r>
      <w:r w:rsidRPr="0038097B">
        <w:rPr>
          <w:lang w:val="pt-BR"/>
        </w:rPr>
        <w:t xml:space="preserve">a metodologia adotada </w:t>
      </w:r>
      <w:r w:rsidR="0038097B">
        <w:rPr>
          <w:lang w:val="pt-BR"/>
        </w:rPr>
        <w:t>e</w:t>
      </w:r>
      <w:r w:rsidRPr="0038097B">
        <w:rPr>
          <w:lang w:val="pt-BR"/>
        </w:rPr>
        <w:t xml:space="preserve"> as etapas já realizadas até o momento. Também são </w:t>
      </w:r>
      <w:r w:rsidR="0038097B" w:rsidRPr="0038097B">
        <w:rPr>
          <w:lang w:val="pt-BR"/>
        </w:rPr>
        <w:t>descritos</w:t>
      </w:r>
      <w:r w:rsidRPr="0038097B">
        <w:rPr>
          <w:lang w:val="pt-BR"/>
        </w:rPr>
        <w:t xml:space="preserve"> </w:t>
      </w:r>
      <w:r w:rsidR="0038097B">
        <w:rPr>
          <w:lang w:val="pt-BR"/>
        </w:rPr>
        <w:t>resultados preliminares advindo</w:t>
      </w:r>
      <w:r w:rsidRPr="0038097B">
        <w:rPr>
          <w:lang w:val="pt-BR"/>
        </w:rPr>
        <w:t>s desta pesquisa</w:t>
      </w:r>
      <w:r w:rsidR="002007D8" w:rsidRPr="0038097B">
        <w:rPr>
          <w:lang w:val="pt-BR"/>
        </w:rPr>
        <w:t>.</w:t>
      </w:r>
    </w:p>
    <w:p w14:paraId="726560CD" w14:textId="2A219A33" w:rsidR="008F5EED" w:rsidRPr="008F5EED" w:rsidRDefault="002007D8" w:rsidP="002D3E57">
      <w:pPr>
        <w:pStyle w:val="heading2"/>
        <w:spacing w:before="240"/>
      </w:pPr>
      <w:r>
        <w:rPr>
          <w:lang w:val="pt-BR" w:eastAsia="pt-BR"/>
        </w:rPr>
        <w:lastRenderedPageBreak/>
        <w:t xml:space="preserve"> </w:t>
      </w:r>
      <w:r w:rsidR="00BB0AF0" w:rsidRPr="00BB0AF0">
        <w:rPr>
          <w:lang w:val="pt-BR" w:eastAsia="pt-BR"/>
        </w:rPr>
        <w:t>Revisão Sistemática da Literatura</w:t>
      </w:r>
    </w:p>
    <w:p w14:paraId="7C866D65" w14:textId="5DD81607" w:rsidR="008F5EED" w:rsidRPr="008F5EED" w:rsidRDefault="008F5EED" w:rsidP="008F5EED">
      <w:pPr>
        <w:ind w:firstLine="0"/>
        <w:rPr>
          <w:lang w:val="pt-BR"/>
        </w:rPr>
      </w:pPr>
      <w:r w:rsidRPr="004E0D9D">
        <w:rPr>
          <w:lang w:val="pt-BR"/>
        </w:rPr>
        <w:t>A Figura 1 apresenta as</w:t>
      </w:r>
      <w:r>
        <w:rPr>
          <w:lang w:val="pt-BR"/>
        </w:rPr>
        <w:t xml:space="preserve"> cinco</w:t>
      </w:r>
      <w:r w:rsidRPr="004E0D9D">
        <w:rPr>
          <w:lang w:val="pt-BR"/>
        </w:rPr>
        <w:t xml:space="preserve"> etapas </w:t>
      </w:r>
      <w:r>
        <w:rPr>
          <w:lang w:val="pt-BR"/>
        </w:rPr>
        <w:t>d</w:t>
      </w:r>
      <w:r w:rsidRPr="004E0D9D">
        <w:rPr>
          <w:lang w:val="pt-BR"/>
        </w:rPr>
        <w:t>a Revisão Sistemática da Literatura (RSL)</w:t>
      </w:r>
      <w:r>
        <w:rPr>
          <w:lang w:val="pt-BR"/>
        </w:rPr>
        <w:t xml:space="preserve"> em curso. Onde as </w:t>
      </w:r>
      <w:r w:rsidR="003F779E">
        <w:rPr>
          <w:lang w:val="pt-BR"/>
        </w:rPr>
        <w:t>quatro</w:t>
      </w:r>
      <w:r>
        <w:rPr>
          <w:lang w:val="pt-BR"/>
        </w:rPr>
        <w:t xml:space="preserve"> primeiras etapas já foram realizadas</w:t>
      </w:r>
      <w:r w:rsidR="00773106">
        <w:rPr>
          <w:lang w:val="pt-BR"/>
        </w:rPr>
        <w:t>,</w:t>
      </w:r>
      <w:r>
        <w:rPr>
          <w:lang w:val="pt-BR"/>
        </w:rPr>
        <w:t xml:space="preserve"> atualmente a </w:t>
      </w:r>
      <w:r w:rsidR="003F779E">
        <w:rPr>
          <w:lang w:val="pt-BR"/>
        </w:rPr>
        <w:t xml:space="preserve">última </w:t>
      </w:r>
      <w:r>
        <w:rPr>
          <w:lang w:val="pt-BR"/>
        </w:rPr>
        <w:t xml:space="preserve">etapa encontra-se em execução. </w:t>
      </w:r>
    </w:p>
    <w:p w14:paraId="22646289" w14:textId="46869CC5" w:rsidR="008F5EED" w:rsidRDefault="00902106" w:rsidP="006F153A">
      <w:pPr>
        <w:pStyle w:val="figurecaption"/>
        <w:spacing w:after="0"/>
        <w:rPr>
          <w:b/>
        </w:rPr>
      </w:pPr>
      <w:r w:rsidRPr="00BD071F">
        <w:rPr>
          <w:b/>
          <w:noProof/>
        </w:rPr>
        <w:drawing>
          <wp:inline distT="0" distB="0" distL="0" distR="0" wp14:anchorId="35390EA1" wp14:editId="68F300E4">
            <wp:extent cx="4337427" cy="851338"/>
            <wp:effectExtent l="0" t="0" r="6350" b="6350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Untitled Diagram (1).pn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48932" cy="8535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C97D98" w14:textId="77CAEF7B" w:rsidR="006E5705" w:rsidRDefault="008F5EED" w:rsidP="006F153A">
      <w:pPr>
        <w:pStyle w:val="figurecaption"/>
        <w:spacing w:before="0"/>
        <w:rPr>
          <w:lang w:val="pt-BR"/>
        </w:rPr>
      </w:pPr>
      <w:r w:rsidRPr="008F5EED">
        <w:rPr>
          <w:b/>
          <w:lang w:val="pt-BR"/>
        </w:rPr>
        <w:t>Fig</w:t>
      </w:r>
      <w:r w:rsidR="00164C8C">
        <w:rPr>
          <w:b/>
          <w:lang w:val="pt-BR"/>
        </w:rPr>
        <w:t>ura</w:t>
      </w:r>
      <w:r w:rsidRPr="008F5EED">
        <w:rPr>
          <w:b/>
          <w:lang w:val="pt-BR"/>
        </w:rPr>
        <w:t xml:space="preserve"> </w:t>
      </w:r>
      <w:r>
        <w:rPr>
          <w:b/>
        </w:rPr>
        <w:fldChar w:fldCharType="begin"/>
      </w:r>
      <w:r w:rsidRPr="008F5EED">
        <w:rPr>
          <w:b/>
          <w:lang w:val="pt-BR"/>
        </w:rPr>
        <w:instrText xml:space="preserve"> SEQ "Figure" \* MERGEFORMAT </w:instrText>
      </w:r>
      <w:r>
        <w:rPr>
          <w:b/>
        </w:rPr>
        <w:fldChar w:fldCharType="separate"/>
      </w:r>
      <w:r w:rsidR="00310AFD">
        <w:rPr>
          <w:b/>
          <w:noProof/>
          <w:lang w:val="pt-BR"/>
        </w:rPr>
        <w:t>1</w:t>
      </w:r>
      <w:r>
        <w:rPr>
          <w:b/>
        </w:rPr>
        <w:fldChar w:fldCharType="end"/>
      </w:r>
      <w:r w:rsidRPr="008F5EED">
        <w:rPr>
          <w:b/>
          <w:lang w:val="pt-BR"/>
        </w:rPr>
        <w:t xml:space="preserve">. </w:t>
      </w:r>
      <w:r w:rsidRPr="008F5EED">
        <w:rPr>
          <w:lang w:val="pt-BR"/>
        </w:rPr>
        <w:t xml:space="preserve"> </w:t>
      </w:r>
      <w:r>
        <w:rPr>
          <w:lang w:val="pt-BR"/>
        </w:rPr>
        <w:t>E</w:t>
      </w:r>
      <w:r w:rsidRPr="004E0D9D">
        <w:rPr>
          <w:lang w:val="pt-BR"/>
        </w:rPr>
        <w:t xml:space="preserve">tapas </w:t>
      </w:r>
      <w:r>
        <w:rPr>
          <w:lang w:val="pt-BR"/>
        </w:rPr>
        <w:t>d</w:t>
      </w:r>
      <w:r w:rsidRPr="004E0D9D">
        <w:rPr>
          <w:lang w:val="pt-BR"/>
        </w:rPr>
        <w:t>a RSL</w:t>
      </w:r>
      <w:r>
        <w:rPr>
          <w:lang w:val="pt-BR"/>
        </w:rPr>
        <w:t>.</w:t>
      </w:r>
    </w:p>
    <w:p w14:paraId="11B5242B" w14:textId="5C5A61CE" w:rsidR="004C41A8" w:rsidRDefault="008F5EED" w:rsidP="006817D3">
      <w:pPr>
        <w:rPr>
          <w:lang w:val="pt-BR"/>
        </w:rPr>
      </w:pPr>
      <w:r>
        <w:rPr>
          <w:lang w:val="pt-BR"/>
        </w:rPr>
        <w:tab/>
      </w:r>
      <w:r w:rsidR="002C1DCE">
        <w:rPr>
          <w:lang w:val="pt-BR"/>
        </w:rPr>
        <w:t xml:space="preserve">A primeira etapa consiste na definição do protocolo </w:t>
      </w:r>
      <w:r w:rsidR="00F45A39">
        <w:rPr>
          <w:lang w:val="pt-BR"/>
        </w:rPr>
        <w:t>da RSL, seguindo</w:t>
      </w:r>
      <w:r w:rsidR="00F45A39" w:rsidRPr="00F45A39">
        <w:rPr>
          <w:lang w:val="pt-BR"/>
        </w:rPr>
        <w:t xml:space="preserve"> diretrizes </w:t>
      </w:r>
      <w:r w:rsidR="00F45A39">
        <w:rPr>
          <w:lang w:val="pt-BR"/>
        </w:rPr>
        <w:t>definidas</w:t>
      </w:r>
      <w:r w:rsidR="00F45A39" w:rsidRPr="00F45A39">
        <w:rPr>
          <w:lang w:val="pt-BR"/>
        </w:rPr>
        <w:t xml:space="preserve"> na literatura</w:t>
      </w:r>
      <w:r w:rsidR="00F45A39">
        <w:rPr>
          <w:lang w:val="pt-BR"/>
        </w:rPr>
        <w:t xml:space="preserve"> [</w:t>
      </w:r>
      <w:r w:rsidR="000E0A60">
        <w:rPr>
          <w:lang w:val="pt-BR"/>
        </w:rPr>
        <w:fldChar w:fldCharType="begin"/>
      </w:r>
      <w:r w:rsidR="000E0A60">
        <w:rPr>
          <w:lang w:val="pt-BR"/>
        </w:rPr>
        <w:instrText xml:space="preserve"> REF _Ref1113835 \r \h </w:instrText>
      </w:r>
      <w:r w:rsidR="000E0A60">
        <w:rPr>
          <w:lang w:val="pt-BR"/>
        </w:rPr>
      </w:r>
      <w:r w:rsidR="000E0A60">
        <w:rPr>
          <w:lang w:val="pt-BR"/>
        </w:rPr>
        <w:fldChar w:fldCharType="separate"/>
      </w:r>
      <w:r w:rsidR="00E1399C">
        <w:rPr>
          <w:lang w:val="pt-BR"/>
        </w:rPr>
        <w:t>11</w:t>
      </w:r>
      <w:r w:rsidR="000E0A60">
        <w:rPr>
          <w:lang w:val="pt-BR"/>
        </w:rPr>
        <w:fldChar w:fldCharType="end"/>
      </w:r>
      <w:r w:rsidR="00F45A39">
        <w:rPr>
          <w:lang w:val="pt-BR"/>
        </w:rPr>
        <w:t>]</w:t>
      </w:r>
      <w:r w:rsidR="002F14A8">
        <w:rPr>
          <w:lang w:val="pt-BR"/>
        </w:rPr>
        <w:t xml:space="preserve">. Tendo em mente </w:t>
      </w:r>
      <w:r w:rsidR="003F779E">
        <w:rPr>
          <w:lang w:val="pt-BR"/>
        </w:rPr>
        <w:t xml:space="preserve">o </w:t>
      </w:r>
      <w:r w:rsidR="002C1DCE">
        <w:rPr>
          <w:lang w:val="pt-BR"/>
        </w:rPr>
        <w:t xml:space="preserve">objetivo da </w:t>
      </w:r>
      <w:r w:rsidR="00675ADC">
        <w:rPr>
          <w:lang w:val="pt-BR"/>
        </w:rPr>
        <w:t xml:space="preserve">RSL, foi escrito um documento que </w:t>
      </w:r>
      <w:r w:rsidR="000F021A">
        <w:rPr>
          <w:lang w:val="pt-BR"/>
        </w:rPr>
        <w:t xml:space="preserve">norteará </w:t>
      </w:r>
      <w:r w:rsidR="00F45A39">
        <w:rPr>
          <w:lang w:val="pt-BR"/>
        </w:rPr>
        <w:t>toda a RSL</w:t>
      </w:r>
      <w:r w:rsidR="002F14A8">
        <w:rPr>
          <w:lang w:val="pt-BR"/>
        </w:rPr>
        <w:t xml:space="preserve">. No protocolo foram definidas </w:t>
      </w:r>
      <w:r w:rsidR="007A2F5F">
        <w:rPr>
          <w:lang w:val="pt-BR"/>
        </w:rPr>
        <w:t>seis</w:t>
      </w:r>
      <w:r w:rsidR="002F14A8">
        <w:rPr>
          <w:lang w:val="pt-BR"/>
        </w:rPr>
        <w:t xml:space="preserve"> perguntas de pesquisas</w:t>
      </w:r>
      <w:r w:rsidR="002B4AFF">
        <w:rPr>
          <w:lang w:val="pt-BR"/>
        </w:rPr>
        <w:t xml:space="preserve"> (PQ)</w:t>
      </w:r>
      <w:r w:rsidR="007A2F5F">
        <w:rPr>
          <w:lang w:val="pt-BR"/>
        </w:rPr>
        <w:t>, apresentada</w:t>
      </w:r>
      <w:r w:rsidR="002B4AFF">
        <w:rPr>
          <w:lang w:val="pt-BR"/>
        </w:rPr>
        <w:t>s</w:t>
      </w:r>
      <w:r w:rsidR="007A2F5F">
        <w:rPr>
          <w:lang w:val="pt-BR"/>
        </w:rPr>
        <w:t xml:space="preserve"> na </w:t>
      </w:r>
      <w:r w:rsidR="004C41A8">
        <w:rPr>
          <w:lang w:val="pt-BR"/>
        </w:rPr>
        <w:t>Tabela 2</w:t>
      </w:r>
      <w:r w:rsidR="00164C8C">
        <w:rPr>
          <w:lang w:val="pt-BR"/>
        </w:rPr>
        <w:t>. Além disso</w:t>
      </w:r>
      <w:r w:rsidR="002B4AFF">
        <w:rPr>
          <w:lang w:val="pt-BR"/>
        </w:rPr>
        <w:t>,</w:t>
      </w:r>
      <w:r w:rsidR="00164C8C">
        <w:rPr>
          <w:lang w:val="pt-BR"/>
        </w:rPr>
        <w:t xml:space="preserve"> foram definidas </w:t>
      </w:r>
      <w:r w:rsidR="003F779E">
        <w:rPr>
          <w:lang w:val="pt-BR"/>
        </w:rPr>
        <w:t>as</w:t>
      </w:r>
      <w:r w:rsidR="00164C8C">
        <w:rPr>
          <w:lang w:val="pt-BR"/>
        </w:rPr>
        <w:t xml:space="preserve"> </w:t>
      </w:r>
      <w:r w:rsidR="00164C8C" w:rsidRPr="00164C8C">
        <w:rPr>
          <w:lang w:val="pt-BR"/>
        </w:rPr>
        <w:t>bases</w:t>
      </w:r>
      <w:r w:rsidR="003F779E">
        <w:rPr>
          <w:lang w:val="pt-BR"/>
        </w:rPr>
        <w:t xml:space="preserve"> de</w:t>
      </w:r>
      <w:r w:rsidR="00164C8C" w:rsidRPr="00164C8C">
        <w:rPr>
          <w:lang w:val="pt-BR"/>
        </w:rPr>
        <w:t xml:space="preserve"> d</w:t>
      </w:r>
      <w:r w:rsidR="003F779E">
        <w:rPr>
          <w:lang w:val="pt-BR"/>
        </w:rPr>
        <w:t>ados fornecedoras dos trabalhos</w:t>
      </w:r>
      <w:r w:rsidR="00164C8C">
        <w:rPr>
          <w:lang w:val="pt-BR"/>
        </w:rPr>
        <w:t>, apresentadas na Figura 2</w:t>
      </w:r>
      <w:r w:rsidR="00ED28D9">
        <w:rPr>
          <w:lang w:val="pt-BR"/>
        </w:rPr>
        <w:t>(a). Em seguida</w:t>
      </w:r>
      <w:r w:rsidR="00164C8C">
        <w:rPr>
          <w:lang w:val="pt-BR"/>
        </w:rPr>
        <w:t xml:space="preserve">, foi idealizada a </w:t>
      </w:r>
      <w:proofErr w:type="spellStart"/>
      <w:r w:rsidR="00ED28D9">
        <w:rPr>
          <w:i/>
          <w:lang w:val="pt-BR"/>
        </w:rPr>
        <w:t>string</w:t>
      </w:r>
      <w:proofErr w:type="spellEnd"/>
      <w:r w:rsidR="00ED28D9">
        <w:rPr>
          <w:i/>
          <w:lang w:val="pt-BR"/>
        </w:rPr>
        <w:t xml:space="preserve"> </w:t>
      </w:r>
      <w:r w:rsidR="004C41A8">
        <w:rPr>
          <w:lang w:val="pt-BR"/>
        </w:rPr>
        <w:t>de busca apresentada na Tabela 1</w:t>
      </w:r>
      <w:r w:rsidR="003F779E">
        <w:rPr>
          <w:lang w:val="pt-BR"/>
        </w:rPr>
        <w:t>;</w:t>
      </w:r>
      <w:r w:rsidR="00ED28D9">
        <w:rPr>
          <w:lang w:val="pt-BR"/>
        </w:rPr>
        <w:t xml:space="preserve"> e</w:t>
      </w:r>
      <w:r w:rsidR="006817D3">
        <w:rPr>
          <w:lang w:val="pt-BR"/>
        </w:rPr>
        <w:t>,</w:t>
      </w:r>
      <w:r w:rsidR="00ED28D9">
        <w:rPr>
          <w:lang w:val="pt-BR"/>
        </w:rPr>
        <w:t xml:space="preserve"> </w:t>
      </w:r>
      <w:r w:rsidR="003F779E">
        <w:rPr>
          <w:lang w:val="pt-BR"/>
        </w:rPr>
        <w:t>por fim, a</w:t>
      </w:r>
      <w:r w:rsidR="00ED28D9">
        <w:rPr>
          <w:lang w:val="pt-BR"/>
        </w:rPr>
        <w:t xml:space="preserve"> definição dos critérios de exclusão</w:t>
      </w:r>
      <w:r w:rsidR="002B4AFF">
        <w:rPr>
          <w:lang w:val="pt-BR"/>
        </w:rPr>
        <w:t xml:space="preserve"> (CE) e critérios de inclusão (C</w:t>
      </w:r>
      <w:r w:rsidR="00BB0AF0">
        <w:rPr>
          <w:lang w:val="pt-BR"/>
        </w:rPr>
        <w:t>I</w:t>
      </w:r>
      <w:r w:rsidR="002B4AFF">
        <w:rPr>
          <w:lang w:val="pt-BR"/>
        </w:rPr>
        <w:t>)</w:t>
      </w:r>
      <w:r w:rsidR="00ED28D9">
        <w:rPr>
          <w:lang w:val="pt-BR"/>
        </w:rPr>
        <w:t xml:space="preserve">, descritos na </w:t>
      </w:r>
      <w:r w:rsidR="006817D3">
        <w:rPr>
          <w:lang w:val="pt-BR"/>
        </w:rPr>
        <w:t xml:space="preserve">Tabela </w:t>
      </w:r>
      <w:r w:rsidR="00ED28D9">
        <w:rPr>
          <w:lang w:val="pt-BR"/>
        </w:rPr>
        <w:t xml:space="preserve">3. </w:t>
      </w:r>
    </w:p>
    <w:p w14:paraId="486FB8D2" w14:textId="0DE0E5FC" w:rsidR="004C41A8" w:rsidRPr="006A5DAE" w:rsidRDefault="004C41A8" w:rsidP="006F153A">
      <w:pPr>
        <w:pStyle w:val="tablecaption"/>
        <w:spacing w:before="120" w:after="0"/>
      </w:pPr>
      <w:proofErr w:type="spellStart"/>
      <w:r>
        <w:rPr>
          <w:b/>
        </w:rPr>
        <w:t>Tabela</w:t>
      </w:r>
      <w:proofErr w:type="spellEnd"/>
      <w:r>
        <w:rPr>
          <w:b/>
        </w:rPr>
        <w:t xml:space="preserve"> 1.</w:t>
      </w:r>
      <w:r>
        <w:t xml:space="preserve"> </w:t>
      </w:r>
      <w:r w:rsidRPr="006A5DAE">
        <w:rPr>
          <w:i/>
        </w:rPr>
        <w:t>String</w:t>
      </w:r>
      <w:r>
        <w:t xml:space="preserve"> de </w:t>
      </w:r>
      <w:proofErr w:type="spellStart"/>
      <w:r>
        <w:t>busca</w:t>
      </w:r>
      <w:proofErr w:type="spellEnd"/>
      <w:r>
        <w:t>.</w:t>
      </w:r>
    </w:p>
    <w:tbl>
      <w:tblPr>
        <w:tblStyle w:val="TabelaSimples3"/>
        <w:tblW w:w="7196" w:type="dxa"/>
        <w:tblLook w:val="04A0" w:firstRow="1" w:lastRow="0" w:firstColumn="1" w:lastColumn="0" w:noHBand="0" w:noVBand="1"/>
      </w:tblPr>
      <w:tblGrid>
        <w:gridCol w:w="7196"/>
      </w:tblGrid>
      <w:tr w:rsidR="004C41A8" w:rsidRPr="006A5DAE" w14:paraId="3256F51C" w14:textId="77777777" w:rsidTr="002D3E5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7196" w:type="dxa"/>
            <w:tcBorders>
              <w:top w:val="single" w:sz="12" w:space="0" w:color="auto"/>
              <w:bottom w:val="single" w:sz="12" w:space="0" w:color="auto"/>
            </w:tcBorders>
          </w:tcPr>
          <w:p w14:paraId="011233B9" w14:textId="7AD6D4DD" w:rsidR="004C41A8" w:rsidRPr="002F285B" w:rsidRDefault="004C41A8" w:rsidP="006A75E1">
            <w:pPr>
              <w:ind w:firstLine="0"/>
              <w:rPr>
                <w:b w:val="0"/>
                <w:i/>
                <w:sz w:val="18"/>
                <w:szCs w:val="18"/>
              </w:rPr>
            </w:pPr>
            <w:r w:rsidRPr="00BB0AF0">
              <w:rPr>
                <w:iCs/>
                <w:sz w:val="18"/>
                <w:szCs w:val="18"/>
              </w:rPr>
              <w:t>((</w:t>
            </w:r>
            <w:proofErr w:type="spellStart"/>
            <w:r w:rsidRPr="002F285B">
              <w:rPr>
                <w:b w:val="0"/>
                <w:i/>
                <w:caps w:val="0"/>
                <w:sz w:val="18"/>
                <w:szCs w:val="18"/>
              </w:rPr>
              <w:t>eyetracking</w:t>
            </w:r>
            <w:proofErr w:type="spellEnd"/>
            <w:r w:rsidRPr="002F285B">
              <w:rPr>
                <w:b w:val="0"/>
                <w:i/>
                <w:caps w:val="0"/>
                <w:sz w:val="18"/>
                <w:szCs w:val="18"/>
              </w:rPr>
              <w:t xml:space="preserve"> </w:t>
            </w:r>
            <w:r w:rsidR="006817D3" w:rsidRPr="006817D3">
              <w:rPr>
                <w:i/>
                <w:sz w:val="18"/>
                <w:szCs w:val="18"/>
              </w:rPr>
              <w:t>OR</w:t>
            </w:r>
            <w:r w:rsidR="006817D3" w:rsidRPr="002F285B">
              <w:rPr>
                <w:b w:val="0"/>
                <w:i/>
                <w:caps w:val="0"/>
                <w:sz w:val="18"/>
                <w:szCs w:val="18"/>
              </w:rPr>
              <w:t xml:space="preserve"> </w:t>
            </w:r>
            <w:r w:rsidRPr="002F285B">
              <w:rPr>
                <w:b w:val="0"/>
                <w:i/>
                <w:caps w:val="0"/>
                <w:sz w:val="18"/>
                <w:szCs w:val="18"/>
              </w:rPr>
              <w:t xml:space="preserve">eye-tracking </w:t>
            </w:r>
            <w:r w:rsidR="006817D3" w:rsidRPr="006817D3">
              <w:rPr>
                <w:i/>
                <w:sz w:val="18"/>
                <w:szCs w:val="18"/>
              </w:rPr>
              <w:t>OR</w:t>
            </w:r>
            <w:r w:rsidR="006817D3" w:rsidRPr="002F285B">
              <w:rPr>
                <w:b w:val="0"/>
                <w:i/>
                <w:caps w:val="0"/>
                <w:sz w:val="18"/>
                <w:szCs w:val="18"/>
              </w:rPr>
              <w:t xml:space="preserve"> </w:t>
            </w:r>
            <w:proofErr w:type="spellStart"/>
            <w:r w:rsidRPr="002F285B">
              <w:rPr>
                <w:b w:val="0"/>
                <w:i/>
                <w:caps w:val="0"/>
                <w:sz w:val="18"/>
                <w:szCs w:val="18"/>
              </w:rPr>
              <w:t>eyetracker</w:t>
            </w:r>
            <w:proofErr w:type="spellEnd"/>
            <w:r w:rsidRPr="002F285B">
              <w:rPr>
                <w:b w:val="0"/>
                <w:i/>
                <w:caps w:val="0"/>
                <w:sz w:val="18"/>
                <w:szCs w:val="18"/>
              </w:rPr>
              <w:t xml:space="preserve"> </w:t>
            </w:r>
            <w:r w:rsidR="006817D3" w:rsidRPr="006817D3">
              <w:rPr>
                <w:i/>
                <w:sz w:val="18"/>
                <w:szCs w:val="18"/>
              </w:rPr>
              <w:t>OR</w:t>
            </w:r>
            <w:r w:rsidR="006817D3" w:rsidRPr="002F285B">
              <w:rPr>
                <w:b w:val="0"/>
                <w:i/>
                <w:caps w:val="0"/>
                <w:sz w:val="18"/>
                <w:szCs w:val="18"/>
              </w:rPr>
              <w:t xml:space="preserve"> </w:t>
            </w:r>
            <w:r w:rsidRPr="002F285B">
              <w:rPr>
                <w:b w:val="0"/>
                <w:i/>
                <w:caps w:val="0"/>
                <w:sz w:val="18"/>
                <w:szCs w:val="18"/>
              </w:rPr>
              <w:t>eye-tracker</w:t>
            </w:r>
            <w:r w:rsidRPr="00BB0AF0">
              <w:rPr>
                <w:iCs/>
                <w:sz w:val="18"/>
                <w:szCs w:val="18"/>
              </w:rPr>
              <w:t>)</w:t>
            </w:r>
            <w:r w:rsidRPr="002F285B">
              <w:rPr>
                <w:b w:val="0"/>
                <w:i/>
                <w:caps w:val="0"/>
                <w:sz w:val="18"/>
                <w:szCs w:val="18"/>
              </w:rPr>
              <w:t xml:space="preserve"> </w:t>
            </w:r>
            <w:r w:rsidR="006817D3" w:rsidRPr="006817D3">
              <w:rPr>
                <w:i/>
                <w:sz w:val="18"/>
                <w:szCs w:val="18"/>
              </w:rPr>
              <w:t>AND</w:t>
            </w:r>
            <w:r w:rsidR="006817D3" w:rsidRPr="002F285B">
              <w:rPr>
                <w:b w:val="0"/>
                <w:i/>
                <w:caps w:val="0"/>
                <w:sz w:val="18"/>
                <w:szCs w:val="18"/>
              </w:rPr>
              <w:t xml:space="preserve"> </w:t>
            </w:r>
            <w:r w:rsidRPr="00BB0AF0">
              <w:rPr>
                <w:iCs/>
                <w:sz w:val="18"/>
                <w:szCs w:val="18"/>
              </w:rPr>
              <w:t>(</w:t>
            </w:r>
            <w:proofErr w:type="spellStart"/>
            <w:r w:rsidRPr="002F285B">
              <w:rPr>
                <w:b w:val="0"/>
                <w:i/>
                <w:caps w:val="0"/>
                <w:sz w:val="18"/>
                <w:szCs w:val="18"/>
              </w:rPr>
              <w:t>bpmn</w:t>
            </w:r>
            <w:proofErr w:type="spellEnd"/>
            <w:r w:rsidRPr="002F285B">
              <w:rPr>
                <w:b w:val="0"/>
                <w:i/>
                <w:caps w:val="0"/>
                <w:sz w:val="18"/>
                <w:szCs w:val="18"/>
              </w:rPr>
              <w:t xml:space="preserve"> </w:t>
            </w:r>
            <w:r w:rsidR="006817D3" w:rsidRPr="006817D3">
              <w:rPr>
                <w:i/>
                <w:sz w:val="18"/>
                <w:szCs w:val="18"/>
              </w:rPr>
              <w:t>OR</w:t>
            </w:r>
            <w:r w:rsidR="006817D3" w:rsidRPr="002F285B">
              <w:rPr>
                <w:b w:val="0"/>
                <w:i/>
                <w:caps w:val="0"/>
                <w:sz w:val="18"/>
                <w:szCs w:val="18"/>
              </w:rPr>
              <w:t xml:space="preserve"> </w:t>
            </w:r>
            <w:r w:rsidRPr="002F285B">
              <w:rPr>
                <w:b w:val="0"/>
                <w:i/>
                <w:caps w:val="0"/>
                <w:sz w:val="18"/>
                <w:szCs w:val="18"/>
              </w:rPr>
              <w:t xml:space="preserve">“business process” </w:t>
            </w:r>
            <w:r w:rsidR="006817D3" w:rsidRPr="006817D3">
              <w:rPr>
                <w:i/>
                <w:sz w:val="18"/>
                <w:szCs w:val="18"/>
              </w:rPr>
              <w:t>OR</w:t>
            </w:r>
            <w:r w:rsidR="006817D3" w:rsidRPr="002F285B">
              <w:rPr>
                <w:b w:val="0"/>
                <w:i/>
                <w:caps w:val="0"/>
                <w:sz w:val="18"/>
                <w:szCs w:val="18"/>
              </w:rPr>
              <w:t xml:space="preserve"> </w:t>
            </w:r>
            <w:r w:rsidRPr="002F285B">
              <w:rPr>
                <w:b w:val="0"/>
                <w:i/>
                <w:caps w:val="0"/>
                <w:sz w:val="18"/>
                <w:szCs w:val="18"/>
              </w:rPr>
              <w:t>bpm</w:t>
            </w:r>
            <w:r w:rsidRPr="00BB0AF0">
              <w:rPr>
                <w:iCs/>
                <w:sz w:val="18"/>
                <w:szCs w:val="18"/>
              </w:rPr>
              <w:t>))</w:t>
            </w:r>
          </w:p>
        </w:tc>
      </w:tr>
    </w:tbl>
    <w:p w14:paraId="715D5B52" w14:textId="2CB1C9BF" w:rsidR="00392ED5" w:rsidRDefault="00902106" w:rsidP="00392ED5">
      <w:pPr>
        <w:spacing w:before="240"/>
        <w:ind w:firstLine="0"/>
        <w:jc w:val="center"/>
        <w:rPr>
          <w:lang w:val="pt-BR"/>
        </w:rPr>
      </w:pPr>
      <w:r>
        <w:rPr>
          <w:noProof/>
          <w:lang w:val="pt-BR"/>
        </w:rPr>
        <w:drawing>
          <wp:inline distT="0" distB="0" distL="0" distR="0" wp14:anchorId="73D31199" wp14:editId="73E4D44F">
            <wp:extent cx="4387850" cy="927100"/>
            <wp:effectExtent l="0" t="0" r="0" b="6350"/>
            <wp:docPr id="17" name="Imagem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5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87850" cy="927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58558FE" w14:textId="52CA66CC" w:rsidR="00392ED5" w:rsidRDefault="00392ED5" w:rsidP="00392ED5">
      <w:pPr>
        <w:pStyle w:val="tablecaption"/>
        <w:spacing w:before="120" w:after="0"/>
        <w:rPr>
          <w:b/>
          <w:lang w:val="pt-BR"/>
        </w:rPr>
      </w:pPr>
      <w:r w:rsidRPr="006A5DAE">
        <w:rPr>
          <w:b/>
          <w:lang w:val="pt-BR"/>
        </w:rPr>
        <w:t xml:space="preserve">Figura. </w:t>
      </w:r>
      <w:r>
        <w:rPr>
          <w:b/>
        </w:rPr>
        <w:fldChar w:fldCharType="begin"/>
      </w:r>
      <w:r w:rsidRPr="006A5DAE">
        <w:rPr>
          <w:b/>
          <w:lang w:val="pt-BR"/>
        </w:rPr>
        <w:instrText xml:space="preserve"> SEQ "Figure" \* MERGEFORMAT </w:instrText>
      </w:r>
      <w:r>
        <w:rPr>
          <w:b/>
        </w:rPr>
        <w:fldChar w:fldCharType="separate"/>
      </w:r>
      <w:r w:rsidR="00310AFD">
        <w:rPr>
          <w:b/>
          <w:noProof/>
          <w:lang w:val="pt-BR"/>
        </w:rPr>
        <w:t>2</w:t>
      </w:r>
      <w:r>
        <w:rPr>
          <w:b/>
        </w:rPr>
        <w:fldChar w:fldCharType="end"/>
      </w:r>
      <w:r w:rsidRPr="006A5DAE">
        <w:rPr>
          <w:b/>
          <w:lang w:val="pt-BR"/>
        </w:rPr>
        <w:t xml:space="preserve">. </w:t>
      </w:r>
      <w:r>
        <w:rPr>
          <w:lang w:val="pt-BR"/>
        </w:rPr>
        <w:t xml:space="preserve">Artigos </w:t>
      </w:r>
      <w:r w:rsidRPr="006A5DAE">
        <w:rPr>
          <w:lang w:val="pt-BR"/>
        </w:rPr>
        <w:t>identificados na Etapa I</w:t>
      </w:r>
      <w:r>
        <w:rPr>
          <w:lang w:val="pt-BR"/>
        </w:rPr>
        <w:t>I.</w:t>
      </w:r>
    </w:p>
    <w:p w14:paraId="596A8CBF" w14:textId="7B30F277" w:rsidR="002F14A8" w:rsidRDefault="007A2F5F" w:rsidP="006F153A">
      <w:pPr>
        <w:pStyle w:val="tablecaption"/>
        <w:spacing w:before="120" w:after="0"/>
        <w:rPr>
          <w:lang w:val="pt-BR"/>
        </w:rPr>
      </w:pPr>
      <w:r>
        <w:rPr>
          <w:b/>
          <w:lang w:val="pt-BR"/>
        </w:rPr>
        <w:t>Tabela</w:t>
      </w:r>
      <w:r w:rsidR="002F14A8" w:rsidRPr="002F14A8">
        <w:rPr>
          <w:b/>
          <w:lang w:val="pt-BR"/>
        </w:rPr>
        <w:t xml:space="preserve"> </w:t>
      </w:r>
      <w:r w:rsidR="004C41A8">
        <w:rPr>
          <w:b/>
        </w:rPr>
        <w:t>2</w:t>
      </w:r>
      <w:r w:rsidR="002F14A8" w:rsidRPr="002F14A8">
        <w:rPr>
          <w:b/>
          <w:lang w:val="pt-BR"/>
        </w:rPr>
        <w:t>.</w:t>
      </w:r>
      <w:r w:rsidR="002F14A8" w:rsidRPr="002F14A8">
        <w:rPr>
          <w:lang w:val="pt-BR"/>
        </w:rPr>
        <w:t xml:space="preserve"> </w:t>
      </w:r>
      <w:r w:rsidR="002F14A8" w:rsidRPr="007A2F5F">
        <w:rPr>
          <w:lang w:val="pt-BR"/>
        </w:rPr>
        <w:t>Perguntas de pesquisa</w:t>
      </w:r>
      <w:r w:rsidR="002F14A8" w:rsidRPr="002F14A8">
        <w:rPr>
          <w:lang w:val="pt-BR"/>
        </w:rPr>
        <w:t>.</w:t>
      </w:r>
    </w:p>
    <w:tbl>
      <w:tblPr>
        <w:tblStyle w:val="TabelaSimples3"/>
        <w:tblW w:w="0" w:type="auto"/>
        <w:tblLook w:val="04A0" w:firstRow="1" w:lastRow="0" w:firstColumn="1" w:lastColumn="0" w:noHBand="0" w:noVBand="1"/>
      </w:tblPr>
      <w:tblGrid>
        <w:gridCol w:w="537"/>
        <w:gridCol w:w="6597"/>
      </w:tblGrid>
      <w:tr w:rsidR="00F429DC" w14:paraId="567D19B2" w14:textId="77777777" w:rsidTr="008F081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537" w:type="dxa"/>
            <w:tcBorders>
              <w:top w:val="single" w:sz="12" w:space="0" w:color="auto"/>
              <w:bottom w:val="none" w:sz="0" w:space="0" w:color="auto"/>
            </w:tcBorders>
          </w:tcPr>
          <w:p w14:paraId="016C033F" w14:textId="7B37313D" w:rsidR="00F429DC" w:rsidRPr="007A2F5F" w:rsidRDefault="002B4AFF" w:rsidP="00F429DC">
            <w:pPr>
              <w:ind w:firstLine="0"/>
              <w:rPr>
                <w:b w:val="0"/>
                <w:sz w:val="18"/>
                <w:szCs w:val="18"/>
                <w:lang w:val="pt-BR"/>
              </w:rPr>
            </w:pPr>
            <w:r>
              <w:rPr>
                <w:b w:val="0"/>
                <w:sz w:val="18"/>
                <w:szCs w:val="18"/>
                <w:lang w:val="pt-BR"/>
              </w:rPr>
              <w:t>pq</w:t>
            </w:r>
          </w:p>
        </w:tc>
        <w:tc>
          <w:tcPr>
            <w:tcW w:w="6597" w:type="dxa"/>
            <w:tcBorders>
              <w:top w:val="single" w:sz="12" w:space="0" w:color="auto"/>
              <w:bottom w:val="none" w:sz="0" w:space="0" w:color="auto"/>
            </w:tcBorders>
          </w:tcPr>
          <w:p w14:paraId="27C5488D" w14:textId="00035894" w:rsidR="00F429DC" w:rsidRPr="007A2F5F" w:rsidRDefault="007A2F5F" w:rsidP="007A2F5F">
            <w:pPr>
              <w:ind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sz w:val="18"/>
                <w:szCs w:val="18"/>
                <w:lang w:val="pt-BR"/>
              </w:rPr>
            </w:pPr>
            <w:r w:rsidRPr="007A2F5F">
              <w:rPr>
                <w:b w:val="0"/>
                <w:caps w:val="0"/>
                <w:sz w:val="18"/>
                <w:szCs w:val="18"/>
                <w:lang w:val="pt-BR"/>
              </w:rPr>
              <w:t>Perguntas de pesquisa</w:t>
            </w:r>
          </w:p>
        </w:tc>
      </w:tr>
      <w:tr w:rsidR="00F429DC" w:rsidRPr="00561079" w14:paraId="732A2FB7" w14:textId="77777777" w:rsidTr="008F081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7" w:type="dxa"/>
            <w:tcBorders>
              <w:right w:val="none" w:sz="0" w:space="0" w:color="auto"/>
            </w:tcBorders>
          </w:tcPr>
          <w:p w14:paraId="184FAA28" w14:textId="5C3D1184" w:rsidR="00F429DC" w:rsidRPr="007A2F5F" w:rsidRDefault="00F429DC" w:rsidP="00F429DC">
            <w:pPr>
              <w:ind w:firstLine="0"/>
              <w:rPr>
                <w:b w:val="0"/>
                <w:sz w:val="18"/>
                <w:szCs w:val="18"/>
                <w:lang w:val="pt-BR"/>
              </w:rPr>
            </w:pPr>
            <w:r w:rsidRPr="007A2F5F">
              <w:rPr>
                <w:b w:val="0"/>
                <w:sz w:val="18"/>
                <w:szCs w:val="18"/>
                <w:lang w:val="pt-BR"/>
              </w:rPr>
              <w:t>pq1</w:t>
            </w:r>
          </w:p>
        </w:tc>
        <w:tc>
          <w:tcPr>
            <w:tcW w:w="6597" w:type="dxa"/>
          </w:tcPr>
          <w:p w14:paraId="433F6C4A" w14:textId="2FEA182E" w:rsidR="00F429DC" w:rsidRPr="007A2F5F" w:rsidRDefault="007A2F5F" w:rsidP="007A2F5F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7A2F5F">
              <w:rPr>
                <w:sz w:val="18"/>
                <w:szCs w:val="18"/>
                <w:lang w:val="pt-BR"/>
              </w:rPr>
              <w:t>Qual o estado da arte de pesquisa</w:t>
            </w:r>
            <w:r>
              <w:rPr>
                <w:sz w:val="18"/>
                <w:szCs w:val="18"/>
                <w:lang w:val="pt-BR"/>
              </w:rPr>
              <w:t>s</w:t>
            </w:r>
            <w:r w:rsidRPr="007A2F5F">
              <w:rPr>
                <w:sz w:val="18"/>
                <w:szCs w:val="18"/>
                <w:lang w:val="pt-BR"/>
              </w:rPr>
              <w:t xml:space="preserve"> </w:t>
            </w:r>
            <w:r>
              <w:rPr>
                <w:sz w:val="18"/>
                <w:szCs w:val="18"/>
                <w:lang w:val="pt-BR"/>
              </w:rPr>
              <w:t>que utilizam</w:t>
            </w:r>
            <w:r w:rsidRPr="007A2F5F">
              <w:rPr>
                <w:sz w:val="18"/>
                <w:szCs w:val="18"/>
                <w:lang w:val="pt-BR"/>
              </w:rPr>
              <w:t xml:space="preserve"> </w:t>
            </w:r>
            <w:proofErr w:type="spellStart"/>
            <w:r>
              <w:rPr>
                <w:i/>
                <w:sz w:val="18"/>
                <w:szCs w:val="18"/>
                <w:lang w:val="pt-BR"/>
              </w:rPr>
              <w:t>eye-tracking</w:t>
            </w:r>
            <w:proofErr w:type="spellEnd"/>
            <w:r w:rsidRPr="007A2F5F">
              <w:rPr>
                <w:sz w:val="18"/>
                <w:szCs w:val="18"/>
                <w:lang w:val="pt-BR"/>
              </w:rPr>
              <w:t xml:space="preserve"> na modelagem de processos de negócios?</w:t>
            </w:r>
          </w:p>
        </w:tc>
      </w:tr>
      <w:tr w:rsidR="00BB6C7C" w:rsidRPr="00561079" w14:paraId="1D349783" w14:textId="77777777" w:rsidTr="008F081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7" w:type="dxa"/>
            <w:tcBorders>
              <w:right w:val="none" w:sz="0" w:space="0" w:color="auto"/>
            </w:tcBorders>
          </w:tcPr>
          <w:p w14:paraId="4AFAD45B" w14:textId="4D5821FB" w:rsidR="00BB6C7C" w:rsidRPr="007A2F5F" w:rsidRDefault="00BB6C7C" w:rsidP="00F429DC">
            <w:pPr>
              <w:ind w:firstLine="0"/>
              <w:rPr>
                <w:sz w:val="18"/>
                <w:szCs w:val="18"/>
                <w:lang w:val="pt-BR"/>
              </w:rPr>
            </w:pPr>
            <w:r w:rsidRPr="00BB6C7C">
              <w:rPr>
                <w:b w:val="0"/>
                <w:sz w:val="18"/>
                <w:szCs w:val="18"/>
                <w:lang w:val="pt-BR"/>
              </w:rPr>
              <w:t>PQ2</w:t>
            </w:r>
          </w:p>
        </w:tc>
        <w:tc>
          <w:tcPr>
            <w:tcW w:w="6597" w:type="dxa"/>
          </w:tcPr>
          <w:p w14:paraId="13B18B2A" w14:textId="6E7C53DD" w:rsidR="00BB6C7C" w:rsidRPr="007A2F5F" w:rsidRDefault="00BB6C7C" w:rsidP="007A2F5F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BB6C7C">
              <w:rPr>
                <w:sz w:val="18"/>
                <w:szCs w:val="18"/>
                <w:lang w:val="pt-BR"/>
              </w:rPr>
              <w:t xml:space="preserve">Que artigos mencionam o uso da tecnologia de </w:t>
            </w:r>
            <w:proofErr w:type="spellStart"/>
            <w:r w:rsidRPr="00BB6C7C">
              <w:rPr>
                <w:i/>
                <w:sz w:val="18"/>
                <w:szCs w:val="18"/>
                <w:lang w:val="pt-BR"/>
              </w:rPr>
              <w:t>eye-tracking</w:t>
            </w:r>
            <w:proofErr w:type="spellEnd"/>
            <w:r w:rsidRPr="00BB6C7C">
              <w:rPr>
                <w:sz w:val="18"/>
                <w:szCs w:val="18"/>
                <w:lang w:val="pt-BR"/>
              </w:rPr>
              <w:t xml:space="preserve"> com BPMN e quais mecanismos existentes para usar a tecnologia de </w:t>
            </w:r>
            <w:proofErr w:type="spellStart"/>
            <w:r w:rsidRPr="00BB6C7C">
              <w:rPr>
                <w:i/>
                <w:sz w:val="18"/>
                <w:szCs w:val="18"/>
                <w:lang w:val="pt-BR"/>
              </w:rPr>
              <w:t>eye-tracking</w:t>
            </w:r>
            <w:proofErr w:type="spellEnd"/>
            <w:r w:rsidRPr="00BB6C7C">
              <w:rPr>
                <w:sz w:val="18"/>
                <w:szCs w:val="18"/>
                <w:lang w:val="pt-BR"/>
              </w:rPr>
              <w:t xml:space="preserve"> na modelagem de processos?</w:t>
            </w:r>
          </w:p>
        </w:tc>
      </w:tr>
      <w:tr w:rsidR="00F429DC" w:rsidRPr="00561079" w14:paraId="155DEB11" w14:textId="77777777" w:rsidTr="008F081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7" w:type="dxa"/>
            <w:tcBorders>
              <w:right w:val="none" w:sz="0" w:space="0" w:color="auto"/>
            </w:tcBorders>
          </w:tcPr>
          <w:p w14:paraId="347581B5" w14:textId="66703B42" w:rsidR="00F429DC" w:rsidRPr="007A2F5F" w:rsidRDefault="00F429DC" w:rsidP="00F429DC">
            <w:pPr>
              <w:ind w:firstLine="0"/>
              <w:rPr>
                <w:b w:val="0"/>
                <w:sz w:val="18"/>
                <w:szCs w:val="18"/>
                <w:lang w:val="pt-BR"/>
              </w:rPr>
            </w:pPr>
            <w:r w:rsidRPr="007A2F5F">
              <w:rPr>
                <w:b w:val="0"/>
                <w:sz w:val="18"/>
                <w:szCs w:val="18"/>
                <w:lang w:val="pt-BR"/>
              </w:rPr>
              <w:t>pq</w:t>
            </w:r>
            <w:r w:rsidR="00BB6C7C">
              <w:rPr>
                <w:b w:val="0"/>
                <w:sz w:val="18"/>
                <w:szCs w:val="18"/>
                <w:lang w:val="pt-BR"/>
              </w:rPr>
              <w:t>3</w:t>
            </w:r>
          </w:p>
        </w:tc>
        <w:tc>
          <w:tcPr>
            <w:tcW w:w="6597" w:type="dxa"/>
          </w:tcPr>
          <w:p w14:paraId="1AFDCAE8" w14:textId="3D57B973" w:rsidR="00F429DC" w:rsidRPr="007A2F5F" w:rsidRDefault="007A2F5F" w:rsidP="00F429DC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7A2F5F">
              <w:rPr>
                <w:sz w:val="18"/>
                <w:szCs w:val="18"/>
                <w:lang w:val="pt-BR"/>
              </w:rPr>
              <w:t xml:space="preserve">Quais artigos e autores tratam sobre tecnologia de </w:t>
            </w:r>
            <w:proofErr w:type="spellStart"/>
            <w:r w:rsidRPr="00BB6C7C">
              <w:rPr>
                <w:i/>
                <w:sz w:val="18"/>
                <w:szCs w:val="18"/>
                <w:lang w:val="pt-BR"/>
              </w:rPr>
              <w:t>eye-tracking</w:t>
            </w:r>
            <w:proofErr w:type="spellEnd"/>
            <w:r w:rsidRPr="007A2F5F">
              <w:rPr>
                <w:sz w:val="18"/>
                <w:szCs w:val="18"/>
                <w:lang w:val="pt-BR"/>
              </w:rPr>
              <w:t xml:space="preserve"> e modelagem de processos?</w:t>
            </w:r>
          </w:p>
        </w:tc>
      </w:tr>
      <w:tr w:rsidR="00F429DC" w:rsidRPr="00561079" w14:paraId="1FE46B3B" w14:textId="77777777" w:rsidTr="008F081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7" w:type="dxa"/>
            <w:tcBorders>
              <w:right w:val="none" w:sz="0" w:space="0" w:color="auto"/>
            </w:tcBorders>
          </w:tcPr>
          <w:p w14:paraId="4F0FBB46" w14:textId="267122D1" w:rsidR="00F429DC" w:rsidRPr="007A2F5F" w:rsidRDefault="00682759" w:rsidP="00F429DC">
            <w:pPr>
              <w:ind w:firstLine="0"/>
              <w:rPr>
                <w:b w:val="0"/>
                <w:sz w:val="18"/>
                <w:szCs w:val="18"/>
                <w:lang w:val="pt-BR"/>
              </w:rPr>
            </w:pPr>
            <w:r>
              <w:rPr>
                <w:b w:val="0"/>
                <w:sz w:val="18"/>
                <w:szCs w:val="18"/>
                <w:lang w:val="pt-BR"/>
              </w:rPr>
              <w:t>pq</w:t>
            </w:r>
            <w:r w:rsidR="00BB6C7C">
              <w:rPr>
                <w:b w:val="0"/>
                <w:sz w:val="18"/>
                <w:szCs w:val="18"/>
                <w:lang w:val="pt-BR"/>
              </w:rPr>
              <w:t>4</w:t>
            </w:r>
          </w:p>
        </w:tc>
        <w:tc>
          <w:tcPr>
            <w:tcW w:w="6597" w:type="dxa"/>
          </w:tcPr>
          <w:p w14:paraId="29904CF0" w14:textId="00EDAD0D" w:rsidR="00F429DC" w:rsidRPr="007A2F5F" w:rsidRDefault="007A2F5F" w:rsidP="00F429DC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7A2F5F">
              <w:rPr>
                <w:sz w:val="18"/>
                <w:szCs w:val="18"/>
                <w:lang w:val="pt-BR"/>
              </w:rPr>
              <w:t>Qual tipo de estudo mais comum, onde está o foco dos estudos na área e quais as tendências da área?</w:t>
            </w:r>
          </w:p>
        </w:tc>
      </w:tr>
      <w:tr w:rsidR="00BB6C7C" w:rsidRPr="00561079" w14:paraId="1F8F10CB" w14:textId="77777777" w:rsidTr="008F081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7" w:type="dxa"/>
            <w:tcBorders>
              <w:right w:val="none" w:sz="0" w:space="0" w:color="auto"/>
            </w:tcBorders>
          </w:tcPr>
          <w:p w14:paraId="765D013F" w14:textId="140090EA" w:rsidR="00BB6C7C" w:rsidRPr="00BB6C7C" w:rsidRDefault="00BB6C7C" w:rsidP="00F429DC">
            <w:pPr>
              <w:ind w:firstLine="0"/>
              <w:rPr>
                <w:b w:val="0"/>
                <w:sz w:val="18"/>
                <w:szCs w:val="18"/>
                <w:lang w:val="pt-BR"/>
              </w:rPr>
            </w:pPr>
            <w:r w:rsidRPr="00BB6C7C">
              <w:rPr>
                <w:b w:val="0"/>
                <w:sz w:val="18"/>
                <w:szCs w:val="18"/>
                <w:lang w:val="pt-BR"/>
              </w:rPr>
              <w:t>PQ5</w:t>
            </w:r>
          </w:p>
        </w:tc>
        <w:tc>
          <w:tcPr>
            <w:tcW w:w="6597" w:type="dxa"/>
          </w:tcPr>
          <w:p w14:paraId="6905D37B" w14:textId="0AE5B340" w:rsidR="00BB6C7C" w:rsidRPr="007A2F5F" w:rsidRDefault="00BB6C7C" w:rsidP="00F429DC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BB6C7C">
              <w:rPr>
                <w:sz w:val="18"/>
                <w:szCs w:val="18"/>
                <w:lang w:val="pt-BR"/>
              </w:rPr>
              <w:t>Em que conferências e revistas os artigos foram publicados e qual o tipo de método de pesquisa foi utilizado nos estudos selecionados?</w:t>
            </w:r>
          </w:p>
        </w:tc>
      </w:tr>
      <w:tr w:rsidR="00F429DC" w:rsidRPr="00561079" w14:paraId="4C6E4FDF" w14:textId="77777777" w:rsidTr="008F081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7" w:type="dxa"/>
            <w:tcBorders>
              <w:bottom w:val="single" w:sz="12" w:space="0" w:color="auto"/>
              <w:right w:val="none" w:sz="0" w:space="0" w:color="auto"/>
            </w:tcBorders>
          </w:tcPr>
          <w:p w14:paraId="18F27A52" w14:textId="21BFE5CE" w:rsidR="00F429DC" w:rsidRPr="007A2F5F" w:rsidRDefault="00682759" w:rsidP="00F429DC">
            <w:pPr>
              <w:ind w:firstLine="0"/>
              <w:rPr>
                <w:b w:val="0"/>
                <w:sz w:val="18"/>
                <w:szCs w:val="18"/>
                <w:lang w:val="pt-BR"/>
              </w:rPr>
            </w:pPr>
            <w:r>
              <w:rPr>
                <w:b w:val="0"/>
                <w:sz w:val="18"/>
                <w:szCs w:val="18"/>
                <w:lang w:val="pt-BR"/>
              </w:rPr>
              <w:t>pq</w:t>
            </w:r>
            <w:r w:rsidR="00BB6C7C">
              <w:rPr>
                <w:b w:val="0"/>
                <w:sz w:val="18"/>
                <w:szCs w:val="18"/>
                <w:lang w:val="pt-BR"/>
              </w:rPr>
              <w:t>6</w:t>
            </w:r>
          </w:p>
        </w:tc>
        <w:tc>
          <w:tcPr>
            <w:tcW w:w="6597" w:type="dxa"/>
            <w:tcBorders>
              <w:bottom w:val="single" w:sz="12" w:space="0" w:color="auto"/>
            </w:tcBorders>
          </w:tcPr>
          <w:p w14:paraId="294B64FF" w14:textId="72A8E4EE" w:rsidR="00F429DC" w:rsidRPr="007A2F5F" w:rsidRDefault="007A2F5F" w:rsidP="00F429DC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7A2F5F">
              <w:rPr>
                <w:sz w:val="18"/>
                <w:szCs w:val="18"/>
                <w:lang w:val="pt-BR"/>
              </w:rPr>
              <w:t>Quais são as conclusões alcançadas pelos estudos?</w:t>
            </w:r>
          </w:p>
        </w:tc>
      </w:tr>
    </w:tbl>
    <w:p w14:paraId="0DFABD73" w14:textId="3DF86564" w:rsidR="006A5DAE" w:rsidRPr="002B4AFF" w:rsidRDefault="002F285B" w:rsidP="006F153A">
      <w:pPr>
        <w:pStyle w:val="tablecaption"/>
        <w:spacing w:before="120" w:after="0"/>
        <w:rPr>
          <w:lang w:val="pt-BR"/>
        </w:rPr>
      </w:pPr>
      <w:r w:rsidRPr="002B4AFF">
        <w:rPr>
          <w:b/>
          <w:lang w:val="pt-BR"/>
        </w:rPr>
        <w:lastRenderedPageBreak/>
        <w:t xml:space="preserve">Tabela </w:t>
      </w:r>
      <w:r w:rsidR="003F779E">
        <w:rPr>
          <w:b/>
          <w:lang w:val="pt-BR"/>
        </w:rPr>
        <w:t>3</w:t>
      </w:r>
      <w:r w:rsidRPr="002B4AFF">
        <w:rPr>
          <w:b/>
          <w:lang w:val="pt-BR"/>
        </w:rPr>
        <w:t>.</w:t>
      </w:r>
      <w:r w:rsidRPr="002B4AFF">
        <w:rPr>
          <w:lang w:val="pt-BR"/>
        </w:rPr>
        <w:t xml:space="preserve"> </w:t>
      </w:r>
      <w:r w:rsidRPr="002F285B">
        <w:rPr>
          <w:bCs/>
          <w:szCs w:val="18"/>
          <w:lang w:val="pt-BR"/>
        </w:rPr>
        <w:t>Critérios de</w:t>
      </w:r>
      <w:r w:rsidR="002B4AFF">
        <w:rPr>
          <w:bCs/>
          <w:szCs w:val="18"/>
          <w:lang w:val="pt-BR"/>
        </w:rPr>
        <w:t xml:space="preserve"> </w:t>
      </w:r>
      <w:r w:rsidR="002B4AFF" w:rsidRPr="002B4AFF">
        <w:rPr>
          <w:bCs/>
          <w:szCs w:val="18"/>
          <w:lang w:val="pt-BR"/>
        </w:rPr>
        <w:t>inclusão e</w:t>
      </w:r>
      <w:r w:rsidRPr="002F285B">
        <w:rPr>
          <w:bCs/>
          <w:szCs w:val="18"/>
          <w:lang w:val="pt-BR"/>
        </w:rPr>
        <w:t xml:space="preserve"> exclusão</w:t>
      </w:r>
      <w:r>
        <w:rPr>
          <w:bCs/>
          <w:szCs w:val="18"/>
          <w:lang w:val="pt-BR"/>
        </w:rPr>
        <w:t>.</w:t>
      </w:r>
    </w:p>
    <w:tbl>
      <w:tblPr>
        <w:tblStyle w:val="TabelaSimples3"/>
        <w:tblW w:w="0" w:type="auto"/>
        <w:tblLook w:val="04A0" w:firstRow="1" w:lastRow="0" w:firstColumn="1" w:lastColumn="0" w:noHBand="0" w:noVBand="1"/>
      </w:tblPr>
      <w:tblGrid>
        <w:gridCol w:w="677"/>
        <w:gridCol w:w="6457"/>
      </w:tblGrid>
      <w:tr w:rsidR="002B4AFF" w:rsidRPr="00561079" w14:paraId="281676DA" w14:textId="77777777" w:rsidTr="002B4AF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677" w:type="dxa"/>
            <w:tcBorders>
              <w:top w:val="single" w:sz="12" w:space="0" w:color="auto"/>
              <w:bottom w:val="single" w:sz="4" w:space="0" w:color="auto"/>
            </w:tcBorders>
          </w:tcPr>
          <w:p w14:paraId="04BF0C5E" w14:textId="0EA81D0F" w:rsidR="002B4AFF" w:rsidRPr="007A2F5F" w:rsidRDefault="002F285B" w:rsidP="006A75E1">
            <w:pPr>
              <w:ind w:firstLine="0"/>
              <w:rPr>
                <w:b w:val="0"/>
                <w:sz w:val="18"/>
                <w:szCs w:val="18"/>
                <w:lang w:val="pt-BR"/>
              </w:rPr>
            </w:pPr>
            <w:r>
              <w:rPr>
                <w:b w:val="0"/>
                <w:sz w:val="18"/>
                <w:szCs w:val="18"/>
                <w:lang w:val="pt-BR"/>
              </w:rPr>
              <w:t>C</w:t>
            </w:r>
            <w:r w:rsidR="002B4AFF">
              <w:rPr>
                <w:b w:val="0"/>
                <w:sz w:val="18"/>
                <w:szCs w:val="18"/>
                <w:lang w:val="pt-BR"/>
              </w:rPr>
              <w:t>I/C</w:t>
            </w:r>
            <w:r>
              <w:rPr>
                <w:b w:val="0"/>
                <w:sz w:val="18"/>
                <w:szCs w:val="18"/>
                <w:lang w:val="pt-BR"/>
              </w:rPr>
              <w:t>E</w:t>
            </w:r>
          </w:p>
        </w:tc>
        <w:tc>
          <w:tcPr>
            <w:tcW w:w="6457" w:type="dxa"/>
            <w:tcBorders>
              <w:top w:val="single" w:sz="12" w:space="0" w:color="auto"/>
              <w:bottom w:val="single" w:sz="4" w:space="0" w:color="auto"/>
            </w:tcBorders>
          </w:tcPr>
          <w:p w14:paraId="304A2912" w14:textId="63F74B3A" w:rsidR="002F285B" w:rsidRPr="002F285B" w:rsidRDefault="002F285B" w:rsidP="006A75E1">
            <w:pPr>
              <w:ind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aps w:val="0"/>
                <w:sz w:val="18"/>
                <w:szCs w:val="18"/>
                <w:lang w:val="pt-BR"/>
              </w:rPr>
            </w:pPr>
            <w:r>
              <w:rPr>
                <w:b w:val="0"/>
                <w:caps w:val="0"/>
                <w:sz w:val="18"/>
                <w:szCs w:val="18"/>
                <w:lang w:val="pt-BR"/>
              </w:rPr>
              <w:t>C</w:t>
            </w:r>
            <w:r w:rsidR="002B4AFF">
              <w:rPr>
                <w:b w:val="0"/>
                <w:caps w:val="0"/>
                <w:sz w:val="18"/>
                <w:szCs w:val="18"/>
                <w:lang w:val="pt-BR"/>
              </w:rPr>
              <w:t>ritérios de inclusão e exclusão</w:t>
            </w:r>
          </w:p>
        </w:tc>
      </w:tr>
      <w:tr w:rsidR="002B4AFF" w:rsidRPr="00561079" w14:paraId="45202192" w14:textId="77777777" w:rsidTr="002B4A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77" w:type="dxa"/>
            <w:tcBorders>
              <w:top w:val="single" w:sz="4" w:space="0" w:color="auto"/>
              <w:right w:val="none" w:sz="0" w:space="0" w:color="auto"/>
            </w:tcBorders>
          </w:tcPr>
          <w:p w14:paraId="16FD2797" w14:textId="241028CA" w:rsidR="002B4AFF" w:rsidRDefault="002B4AFF" w:rsidP="002B4AFF">
            <w:pPr>
              <w:ind w:firstLine="0"/>
              <w:rPr>
                <w:b w:val="0"/>
                <w:sz w:val="18"/>
                <w:szCs w:val="18"/>
                <w:lang w:val="pt-BR"/>
              </w:rPr>
            </w:pPr>
            <w:r>
              <w:rPr>
                <w:b w:val="0"/>
                <w:sz w:val="18"/>
                <w:szCs w:val="18"/>
                <w:lang w:val="pt-BR"/>
              </w:rPr>
              <w:t>CI</w:t>
            </w:r>
            <w:r w:rsidR="00773106">
              <w:rPr>
                <w:b w:val="0"/>
                <w:sz w:val="18"/>
                <w:szCs w:val="18"/>
                <w:lang w:val="pt-BR"/>
              </w:rPr>
              <w:t>1</w:t>
            </w:r>
          </w:p>
        </w:tc>
        <w:tc>
          <w:tcPr>
            <w:tcW w:w="6457" w:type="dxa"/>
            <w:tcBorders>
              <w:top w:val="single" w:sz="4" w:space="0" w:color="auto"/>
            </w:tcBorders>
          </w:tcPr>
          <w:p w14:paraId="08E49B22" w14:textId="53DC34B4" w:rsidR="002B4AFF" w:rsidRPr="002F285B" w:rsidRDefault="002B4AFF" w:rsidP="002B4AFF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2B4AFF">
              <w:rPr>
                <w:sz w:val="18"/>
                <w:szCs w:val="18"/>
                <w:lang w:val="pt-BR"/>
              </w:rPr>
              <w:t>Artigos publicados nos últimos dez anos.</w:t>
            </w:r>
          </w:p>
        </w:tc>
      </w:tr>
      <w:tr w:rsidR="002B4AFF" w:rsidRPr="00561079" w14:paraId="16E7194D" w14:textId="77777777" w:rsidTr="002B4A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77" w:type="dxa"/>
            <w:tcBorders>
              <w:right w:val="none" w:sz="0" w:space="0" w:color="auto"/>
            </w:tcBorders>
          </w:tcPr>
          <w:p w14:paraId="00DA3E79" w14:textId="5AF18C56" w:rsidR="002B4AFF" w:rsidRPr="007A2F5F" w:rsidRDefault="002B4AFF" w:rsidP="002B4AFF">
            <w:pPr>
              <w:ind w:firstLine="0"/>
              <w:rPr>
                <w:b w:val="0"/>
                <w:sz w:val="18"/>
                <w:szCs w:val="18"/>
                <w:lang w:val="pt-BR"/>
              </w:rPr>
            </w:pPr>
            <w:r>
              <w:rPr>
                <w:b w:val="0"/>
                <w:sz w:val="18"/>
                <w:szCs w:val="18"/>
                <w:lang w:val="pt-BR"/>
              </w:rPr>
              <w:t>CE</w:t>
            </w:r>
            <w:r w:rsidRPr="007A2F5F">
              <w:rPr>
                <w:b w:val="0"/>
                <w:sz w:val="18"/>
                <w:szCs w:val="18"/>
                <w:lang w:val="pt-BR"/>
              </w:rPr>
              <w:t>1</w:t>
            </w:r>
          </w:p>
        </w:tc>
        <w:tc>
          <w:tcPr>
            <w:tcW w:w="6457" w:type="dxa"/>
          </w:tcPr>
          <w:p w14:paraId="4F9B610D" w14:textId="1C0B0DCD" w:rsidR="002B4AFF" w:rsidRPr="002F285B" w:rsidRDefault="002B4AFF" w:rsidP="002B4AFF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2F285B">
              <w:rPr>
                <w:sz w:val="18"/>
                <w:szCs w:val="18"/>
                <w:lang w:val="pt-BR"/>
              </w:rPr>
              <w:t>Artigos que não abordem olhando o resumo e as palavras-chave: (</w:t>
            </w:r>
            <w:proofErr w:type="spellStart"/>
            <w:r w:rsidRPr="002B4AFF">
              <w:rPr>
                <w:i/>
                <w:sz w:val="18"/>
                <w:szCs w:val="18"/>
                <w:lang w:val="pt-BR"/>
              </w:rPr>
              <w:t>eye-tracking</w:t>
            </w:r>
            <w:proofErr w:type="spellEnd"/>
            <w:r w:rsidRPr="002B4AFF">
              <w:rPr>
                <w:i/>
                <w:sz w:val="18"/>
                <w:szCs w:val="18"/>
                <w:lang w:val="pt-BR"/>
              </w:rPr>
              <w:t xml:space="preserve"> ou </w:t>
            </w:r>
            <w:proofErr w:type="spellStart"/>
            <w:r w:rsidRPr="002B4AFF">
              <w:rPr>
                <w:i/>
                <w:sz w:val="18"/>
                <w:szCs w:val="18"/>
                <w:lang w:val="pt-BR"/>
              </w:rPr>
              <w:t>eye</w:t>
            </w:r>
            <w:r>
              <w:rPr>
                <w:i/>
                <w:sz w:val="18"/>
                <w:szCs w:val="18"/>
                <w:lang w:val="pt-BR"/>
              </w:rPr>
              <w:t>-</w:t>
            </w:r>
            <w:r w:rsidRPr="002B4AFF">
              <w:rPr>
                <w:i/>
                <w:sz w:val="18"/>
                <w:szCs w:val="18"/>
                <w:lang w:val="pt-BR"/>
              </w:rPr>
              <w:t>tracker</w:t>
            </w:r>
            <w:proofErr w:type="spellEnd"/>
            <w:r w:rsidRPr="002F285B">
              <w:rPr>
                <w:sz w:val="18"/>
                <w:szCs w:val="18"/>
                <w:lang w:val="pt-BR"/>
              </w:rPr>
              <w:t xml:space="preserve">) e (BPMN ou </w:t>
            </w:r>
            <w:r w:rsidRPr="00BB0AF0">
              <w:rPr>
                <w:i/>
                <w:iCs/>
                <w:sz w:val="18"/>
                <w:szCs w:val="18"/>
                <w:lang w:val="pt-BR"/>
              </w:rPr>
              <w:t xml:space="preserve">Business </w:t>
            </w:r>
            <w:proofErr w:type="spellStart"/>
            <w:r w:rsidRPr="00BB0AF0">
              <w:rPr>
                <w:i/>
                <w:iCs/>
                <w:sz w:val="18"/>
                <w:szCs w:val="18"/>
                <w:lang w:val="pt-BR"/>
              </w:rPr>
              <w:t>Process</w:t>
            </w:r>
            <w:proofErr w:type="spellEnd"/>
            <w:r w:rsidRPr="002F285B">
              <w:rPr>
                <w:sz w:val="18"/>
                <w:szCs w:val="18"/>
                <w:lang w:val="pt-BR"/>
              </w:rPr>
              <w:t xml:space="preserve"> ou BPM)</w:t>
            </w:r>
            <w:r>
              <w:rPr>
                <w:sz w:val="18"/>
                <w:szCs w:val="18"/>
                <w:lang w:val="pt-BR"/>
              </w:rPr>
              <w:t>.</w:t>
            </w:r>
          </w:p>
        </w:tc>
      </w:tr>
      <w:tr w:rsidR="002B4AFF" w:rsidRPr="00561079" w14:paraId="0687FF45" w14:textId="77777777" w:rsidTr="002B4A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77" w:type="dxa"/>
            <w:tcBorders>
              <w:right w:val="none" w:sz="0" w:space="0" w:color="auto"/>
            </w:tcBorders>
          </w:tcPr>
          <w:p w14:paraId="3AC25B4A" w14:textId="76E79BE0" w:rsidR="002B4AFF" w:rsidRPr="007A2F5F" w:rsidRDefault="002B4AFF" w:rsidP="002B4AFF">
            <w:pPr>
              <w:ind w:firstLine="0"/>
              <w:rPr>
                <w:b w:val="0"/>
                <w:sz w:val="18"/>
                <w:szCs w:val="18"/>
                <w:lang w:val="pt-BR"/>
              </w:rPr>
            </w:pPr>
            <w:r>
              <w:rPr>
                <w:b w:val="0"/>
                <w:sz w:val="18"/>
                <w:szCs w:val="18"/>
                <w:lang w:val="pt-BR"/>
              </w:rPr>
              <w:t>CE</w:t>
            </w:r>
            <w:r w:rsidRPr="007A2F5F">
              <w:rPr>
                <w:b w:val="0"/>
                <w:sz w:val="18"/>
                <w:szCs w:val="18"/>
                <w:lang w:val="pt-BR"/>
              </w:rPr>
              <w:t>2</w:t>
            </w:r>
          </w:p>
        </w:tc>
        <w:tc>
          <w:tcPr>
            <w:tcW w:w="6457" w:type="dxa"/>
          </w:tcPr>
          <w:p w14:paraId="4D350830" w14:textId="11AB80DD" w:rsidR="002B4AFF" w:rsidRPr="002F285B" w:rsidRDefault="002B4AFF" w:rsidP="002B4AFF">
            <w:pPr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2B4AFF">
              <w:rPr>
                <w:sz w:val="18"/>
                <w:szCs w:val="18"/>
                <w:lang w:val="pt-BR"/>
              </w:rPr>
              <w:t>A publicação é apena o resumo (</w:t>
            </w:r>
            <w:r w:rsidRPr="002B4AFF">
              <w:rPr>
                <w:i/>
                <w:sz w:val="18"/>
                <w:szCs w:val="18"/>
                <w:lang w:val="pt-BR"/>
              </w:rPr>
              <w:t>abstract</w:t>
            </w:r>
            <w:r w:rsidRPr="002B4AFF">
              <w:rPr>
                <w:sz w:val="18"/>
                <w:szCs w:val="18"/>
                <w:lang w:val="pt-BR"/>
              </w:rPr>
              <w:t>).</w:t>
            </w:r>
          </w:p>
        </w:tc>
      </w:tr>
      <w:tr w:rsidR="002B4AFF" w:rsidRPr="00561079" w14:paraId="141B946F" w14:textId="77777777" w:rsidTr="002B4A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77" w:type="dxa"/>
            <w:tcBorders>
              <w:right w:val="none" w:sz="0" w:space="0" w:color="auto"/>
            </w:tcBorders>
          </w:tcPr>
          <w:p w14:paraId="2A58A7C6" w14:textId="5F1B4AB5" w:rsidR="002B4AFF" w:rsidRPr="007A2F5F" w:rsidRDefault="002B4AFF" w:rsidP="002B4AFF">
            <w:pPr>
              <w:ind w:firstLine="0"/>
              <w:rPr>
                <w:b w:val="0"/>
                <w:sz w:val="18"/>
                <w:szCs w:val="18"/>
                <w:lang w:val="pt-BR"/>
              </w:rPr>
            </w:pPr>
            <w:r>
              <w:rPr>
                <w:b w:val="0"/>
                <w:sz w:val="18"/>
                <w:szCs w:val="18"/>
                <w:lang w:val="pt-BR"/>
              </w:rPr>
              <w:t>CE</w:t>
            </w:r>
            <w:r w:rsidRPr="007A2F5F">
              <w:rPr>
                <w:b w:val="0"/>
                <w:sz w:val="18"/>
                <w:szCs w:val="18"/>
                <w:lang w:val="pt-BR"/>
              </w:rPr>
              <w:t>4</w:t>
            </w:r>
          </w:p>
        </w:tc>
        <w:tc>
          <w:tcPr>
            <w:tcW w:w="6457" w:type="dxa"/>
          </w:tcPr>
          <w:p w14:paraId="26292921" w14:textId="3014DBD3" w:rsidR="002B4AFF" w:rsidRPr="002F285B" w:rsidRDefault="002B4AFF" w:rsidP="002B4AFF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2F285B">
              <w:rPr>
                <w:color w:val="000000"/>
                <w:shd w:val="clear" w:color="auto" w:fill="FFFFFF"/>
                <w:lang w:val="pt-BR"/>
              </w:rPr>
              <w:t>Língua</w:t>
            </w:r>
            <w:r>
              <w:rPr>
                <w:color w:val="000000"/>
                <w:shd w:val="clear" w:color="auto" w:fill="FFFFFF"/>
                <w:lang w:val="pt-BR"/>
              </w:rPr>
              <w:t>s</w:t>
            </w:r>
            <w:r w:rsidRPr="002F285B">
              <w:rPr>
                <w:color w:val="000000"/>
                <w:shd w:val="clear" w:color="auto" w:fill="FFFFFF"/>
                <w:lang w:val="pt-BR"/>
              </w:rPr>
              <w:t xml:space="preserve"> diferente de inglês ou português</w:t>
            </w:r>
            <w:r>
              <w:rPr>
                <w:color w:val="000000"/>
                <w:shd w:val="clear" w:color="auto" w:fill="FFFFFF"/>
                <w:lang w:val="pt-BR"/>
              </w:rPr>
              <w:t>.</w:t>
            </w:r>
          </w:p>
        </w:tc>
      </w:tr>
      <w:tr w:rsidR="002B4AFF" w:rsidRPr="006A5DAE" w14:paraId="299E92E5" w14:textId="77777777" w:rsidTr="002B4AF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77" w:type="dxa"/>
            <w:tcBorders>
              <w:right w:val="none" w:sz="0" w:space="0" w:color="auto"/>
            </w:tcBorders>
          </w:tcPr>
          <w:p w14:paraId="011A17B5" w14:textId="4B809AC2" w:rsidR="002B4AFF" w:rsidRPr="007A2F5F" w:rsidRDefault="002B4AFF" w:rsidP="002B4AFF">
            <w:pPr>
              <w:ind w:firstLine="0"/>
              <w:rPr>
                <w:b w:val="0"/>
                <w:sz w:val="18"/>
                <w:szCs w:val="18"/>
                <w:lang w:val="pt-BR"/>
              </w:rPr>
            </w:pPr>
            <w:r>
              <w:rPr>
                <w:b w:val="0"/>
                <w:sz w:val="18"/>
                <w:szCs w:val="18"/>
                <w:lang w:val="pt-BR"/>
              </w:rPr>
              <w:t>CE5</w:t>
            </w:r>
          </w:p>
        </w:tc>
        <w:tc>
          <w:tcPr>
            <w:tcW w:w="6457" w:type="dxa"/>
          </w:tcPr>
          <w:p w14:paraId="610C22C4" w14:textId="33089FCF" w:rsidR="002B4AFF" w:rsidRPr="002F285B" w:rsidRDefault="002B4AFF" w:rsidP="002B4AFF">
            <w:pPr>
              <w:tabs>
                <w:tab w:val="left" w:pos="411"/>
              </w:tabs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2B4AFF">
              <w:rPr>
                <w:sz w:val="18"/>
                <w:szCs w:val="18"/>
                <w:lang w:val="pt-BR"/>
              </w:rPr>
              <w:t>Artigos duplicados.</w:t>
            </w:r>
          </w:p>
        </w:tc>
      </w:tr>
      <w:tr w:rsidR="002B4AFF" w:rsidRPr="006A5DAE" w14:paraId="56628259" w14:textId="77777777" w:rsidTr="002B4AF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77" w:type="dxa"/>
            <w:tcBorders>
              <w:bottom w:val="single" w:sz="12" w:space="0" w:color="auto"/>
              <w:right w:val="none" w:sz="0" w:space="0" w:color="auto"/>
            </w:tcBorders>
          </w:tcPr>
          <w:p w14:paraId="4049D7A0" w14:textId="54AFDC72" w:rsidR="002B4AFF" w:rsidRDefault="002B4AFF" w:rsidP="002B4AFF">
            <w:pPr>
              <w:ind w:firstLine="0"/>
              <w:rPr>
                <w:b w:val="0"/>
                <w:sz w:val="18"/>
                <w:szCs w:val="18"/>
                <w:lang w:val="pt-BR"/>
              </w:rPr>
            </w:pPr>
            <w:r>
              <w:rPr>
                <w:b w:val="0"/>
                <w:sz w:val="18"/>
                <w:szCs w:val="18"/>
                <w:lang w:val="pt-BR"/>
              </w:rPr>
              <w:t xml:space="preserve">CE6 </w:t>
            </w:r>
          </w:p>
        </w:tc>
        <w:tc>
          <w:tcPr>
            <w:tcW w:w="6457" w:type="dxa"/>
            <w:tcBorders>
              <w:bottom w:val="single" w:sz="12" w:space="0" w:color="auto"/>
            </w:tcBorders>
          </w:tcPr>
          <w:p w14:paraId="6BE1F435" w14:textId="1B276B20" w:rsidR="002B4AFF" w:rsidRPr="002F285B" w:rsidRDefault="002B4AFF" w:rsidP="002B4AFF">
            <w:pPr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0000"/>
                <w:shd w:val="clear" w:color="auto" w:fill="FFFFFF"/>
                <w:lang w:val="pt-BR"/>
              </w:rPr>
            </w:pPr>
            <w:proofErr w:type="spellStart"/>
            <w:r>
              <w:rPr>
                <w:color w:val="000000"/>
                <w:shd w:val="clear" w:color="auto" w:fill="FFFFFF"/>
              </w:rPr>
              <w:t>Acesso</w:t>
            </w:r>
            <w:proofErr w:type="spellEnd"/>
            <w:r>
              <w:rPr>
                <w:color w:val="000000"/>
                <w:shd w:val="clear" w:color="auto" w:fill="FFFFFF"/>
              </w:rPr>
              <w:t xml:space="preserve"> </w:t>
            </w:r>
            <w:proofErr w:type="spellStart"/>
            <w:r w:rsidR="006A3C55">
              <w:rPr>
                <w:color w:val="000000"/>
                <w:shd w:val="clear" w:color="auto" w:fill="FFFFFF"/>
              </w:rPr>
              <w:t>i</w:t>
            </w:r>
            <w:r>
              <w:rPr>
                <w:color w:val="000000"/>
                <w:shd w:val="clear" w:color="auto" w:fill="FFFFFF"/>
              </w:rPr>
              <w:t>ndisponível</w:t>
            </w:r>
            <w:proofErr w:type="spellEnd"/>
            <w:r>
              <w:rPr>
                <w:color w:val="000000"/>
                <w:shd w:val="clear" w:color="auto" w:fill="FFFFFF"/>
              </w:rPr>
              <w:t xml:space="preserve"> </w:t>
            </w:r>
            <w:proofErr w:type="spellStart"/>
            <w:r>
              <w:rPr>
                <w:color w:val="000000"/>
                <w:shd w:val="clear" w:color="auto" w:fill="FFFFFF"/>
              </w:rPr>
              <w:t>ao</w:t>
            </w:r>
            <w:proofErr w:type="spellEnd"/>
            <w:r>
              <w:rPr>
                <w:color w:val="000000"/>
                <w:shd w:val="clear" w:color="auto" w:fill="FFFFFF"/>
              </w:rPr>
              <w:t xml:space="preserve"> </w:t>
            </w:r>
            <w:proofErr w:type="spellStart"/>
            <w:r>
              <w:rPr>
                <w:color w:val="000000"/>
                <w:shd w:val="clear" w:color="auto" w:fill="FFFFFF"/>
              </w:rPr>
              <w:t>artigo</w:t>
            </w:r>
            <w:proofErr w:type="spellEnd"/>
            <w:r>
              <w:rPr>
                <w:color w:val="000000"/>
                <w:shd w:val="clear" w:color="auto" w:fill="FFFFFF"/>
              </w:rPr>
              <w:t>.</w:t>
            </w:r>
          </w:p>
        </w:tc>
      </w:tr>
    </w:tbl>
    <w:p w14:paraId="00B13B14" w14:textId="3D4619D2" w:rsidR="000A67D0" w:rsidRDefault="001D7A4A" w:rsidP="000A67D0">
      <w:pPr>
        <w:spacing w:before="240"/>
        <w:rPr>
          <w:lang w:val="pt-BR"/>
        </w:rPr>
      </w:pPr>
      <w:r>
        <w:rPr>
          <w:lang w:val="pt-BR"/>
        </w:rPr>
        <w:t xml:space="preserve">Na segunda etapa, realizou-se a busca em 6 bases de dados utilizando-se como entrada a </w:t>
      </w:r>
      <w:proofErr w:type="spellStart"/>
      <w:r w:rsidRPr="001D7A4A">
        <w:rPr>
          <w:i/>
          <w:lang w:val="pt-BR"/>
        </w:rPr>
        <w:t>string</w:t>
      </w:r>
      <w:proofErr w:type="spellEnd"/>
      <w:r>
        <w:rPr>
          <w:lang w:val="pt-BR"/>
        </w:rPr>
        <w:t xml:space="preserve"> de busca (Tabela 1)</w:t>
      </w:r>
      <w:r w:rsidR="00682759">
        <w:rPr>
          <w:lang w:val="pt-BR"/>
        </w:rPr>
        <w:t xml:space="preserve"> definida da fase anterior</w:t>
      </w:r>
      <w:r>
        <w:rPr>
          <w:lang w:val="pt-BR"/>
        </w:rPr>
        <w:t xml:space="preserve">. Foram obtidos </w:t>
      </w:r>
      <w:r w:rsidR="00392ED5">
        <w:rPr>
          <w:lang w:val="pt-BR"/>
        </w:rPr>
        <w:t>330</w:t>
      </w:r>
      <w:r>
        <w:rPr>
          <w:lang w:val="pt-BR"/>
        </w:rPr>
        <w:t xml:space="preserve"> artigos </w:t>
      </w:r>
      <w:r w:rsidRPr="001D7A4A">
        <w:rPr>
          <w:lang w:val="pt-BR"/>
        </w:rPr>
        <w:t>cujos resultados</w:t>
      </w:r>
      <w:r w:rsidR="00682759">
        <w:rPr>
          <w:lang w:val="pt-BR"/>
        </w:rPr>
        <w:t>,</w:t>
      </w:r>
      <w:r>
        <w:rPr>
          <w:lang w:val="pt-BR"/>
        </w:rPr>
        <w:t xml:space="preserve"> s</w:t>
      </w:r>
      <w:r w:rsidRPr="001D7A4A">
        <w:rPr>
          <w:lang w:val="pt-BR"/>
        </w:rPr>
        <w:t>egmentados</w:t>
      </w:r>
      <w:r>
        <w:rPr>
          <w:lang w:val="pt-BR"/>
        </w:rPr>
        <w:t xml:space="preserve"> por base de dados,</w:t>
      </w:r>
      <w:r w:rsidRPr="001D7A4A">
        <w:rPr>
          <w:lang w:val="pt-BR"/>
        </w:rPr>
        <w:t xml:space="preserve"> podem ser vistos na Figura 2</w:t>
      </w:r>
      <w:r>
        <w:rPr>
          <w:lang w:val="pt-BR"/>
        </w:rPr>
        <w:t xml:space="preserve">(a). Na etapa </w:t>
      </w:r>
      <w:r w:rsidR="00682759">
        <w:rPr>
          <w:lang w:val="pt-BR"/>
        </w:rPr>
        <w:t xml:space="preserve">III, </w:t>
      </w:r>
      <w:r>
        <w:rPr>
          <w:lang w:val="pt-BR"/>
        </w:rPr>
        <w:t>foram lidos os</w:t>
      </w:r>
      <w:r w:rsidR="00682759">
        <w:rPr>
          <w:lang w:val="pt-BR"/>
        </w:rPr>
        <w:t xml:space="preserve"> títulos,</w:t>
      </w:r>
      <w:r>
        <w:rPr>
          <w:lang w:val="pt-BR"/>
        </w:rPr>
        <w:t xml:space="preserve"> </w:t>
      </w:r>
      <w:r w:rsidR="00682759" w:rsidRPr="00682759">
        <w:rPr>
          <w:lang w:val="pt-BR"/>
        </w:rPr>
        <w:t>resumo</w:t>
      </w:r>
      <w:r w:rsidR="00682759">
        <w:rPr>
          <w:lang w:val="pt-BR"/>
        </w:rPr>
        <w:t>s (</w:t>
      </w:r>
      <w:r w:rsidR="00682759" w:rsidRPr="002B4AFF">
        <w:rPr>
          <w:i/>
          <w:sz w:val="18"/>
          <w:szCs w:val="18"/>
          <w:lang w:val="pt-BR"/>
        </w:rPr>
        <w:t>abstract</w:t>
      </w:r>
      <w:r w:rsidR="00682759">
        <w:rPr>
          <w:i/>
          <w:sz w:val="18"/>
          <w:szCs w:val="18"/>
          <w:lang w:val="pt-BR"/>
        </w:rPr>
        <w:t>s</w:t>
      </w:r>
      <w:r w:rsidR="00682759">
        <w:rPr>
          <w:lang w:val="pt-BR"/>
        </w:rPr>
        <w:t xml:space="preserve">) e </w:t>
      </w:r>
      <w:r w:rsidR="000A67D0">
        <w:rPr>
          <w:lang w:val="pt-BR"/>
        </w:rPr>
        <w:t xml:space="preserve">palavras chaves dos </w:t>
      </w:r>
      <w:r w:rsidR="00902106">
        <w:rPr>
          <w:lang w:val="pt-BR"/>
        </w:rPr>
        <w:t>330</w:t>
      </w:r>
      <w:r w:rsidR="000A67D0">
        <w:rPr>
          <w:lang w:val="pt-BR"/>
        </w:rPr>
        <w:t xml:space="preserve"> artigos. Utilizando os critérios de inclusão e exclusão (Tabela 3) </w:t>
      </w:r>
      <w:r w:rsidR="00682759">
        <w:rPr>
          <w:lang w:val="pt-BR"/>
        </w:rPr>
        <w:t>foram selecionados 19 artigos</w:t>
      </w:r>
      <w:r w:rsidR="000A67D0">
        <w:rPr>
          <w:lang w:val="pt-BR"/>
        </w:rPr>
        <w:t xml:space="preserve">, como pode ser visto na </w:t>
      </w:r>
      <w:r w:rsidR="000A67D0" w:rsidRPr="001D7A4A">
        <w:rPr>
          <w:lang w:val="pt-BR"/>
        </w:rPr>
        <w:t>Figura 2</w:t>
      </w:r>
      <w:r w:rsidR="000A67D0">
        <w:rPr>
          <w:lang w:val="pt-BR"/>
        </w:rPr>
        <w:t xml:space="preserve">(b). </w:t>
      </w:r>
    </w:p>
    <w:p w14:paraId="5535C572" w14:textId="1174E6EE" w:rsidR="0061777C" w:rsidRDefault="003F779E" w:rsidP="0061777C">
      <w:pPr>
        <w:rPr>
          <w:lang w:val="pt-BR"/>
        </w:rPr>
      </w:pPr>
      <w:r>
        <w:rPr>
          <w:lang w:val="pt-BR"/>
        </w:rPr>
        <w:t>Na</w:t>
      </w:r>
      <w:r w:rsidR="000A7812">
        <w:rPr>
          <w:lang w:val="pt-BR"/>
        </w:rPr>
        <w:t xml:space="preserve"> etapa IV</w:t>
      </w:r>
      <w:r>
        <w:rPr>
          <w:lang w:val="pt-BR"/>
        </w:rPr>
        <w:t xml:space="preserve">, </w:t>
      </w:r>
      <w:r w:rsidR="0061777C">
        <w:rPr>
          <w:lang w:val="pt-BR"/>
        </w:rPr>
        <w:t xml:space="preserve">os 19 artigos foram lidos completamente e </w:t>
      </w:r>
      <w:r w:rsidR="00310AFD">
        <w:rPr>
          <w:lang w:val="pt-BR"/>
        </w:rPr>
        <w:t>4</w:t>
      </w:r>
      <w:r w:rsidR="0061777C">
        <w:rPr>
          <w:lang w:val="pt-BR"/>
        </w:rPr>
        <w:t xml:space="preserve"> deles foram eliminados seguindo os critérios definidos na Tabela 3.</w:t>
      </w:r>
      <w:r w:rsidR="0061777C" w:rsidRPr="0061777C">
        <w:rPr>
          <w:lang w:val="pt-BR"/>
        </w:rPr>
        <w:t xml:space="preserve"> </w:t>
      </w:r>
      <w:r w:rsidR="0061777C">
        <w:rPr>
          <w:lang w:val="pt-BR"/>
        </w:rPr>
        <w:t>Dos 15 artigos remanescentes, descritos na Tabela 4, foram</w:t>
      </w:r>
      <w:r w:rsidR="00773106">
        <w:rPr>
          <w:lang w:val="pt-BR"/>
        </w:rPr>
        <w:t xml:space="preserve"> lidos completamente e</w:t>
      </w:r>
      <w:r w:rsidR="0061777C">
        <w:rPr>
          <w:lang w:val="pt-BR"/>
        </w:rPr>
        <w:t xml:space="preserve"> extraídas as respostas para as perguntas de pesquisas apresentadas na Tabe</w:t>
      </w:r>
      <w:bookmarkStart w:id="0" w:name="_GoBack"/>
      <w:bookmarkEnd w:id="0"/>
      <w:r w:rsidR="0061777C">
        <w:rPr>
          <w:lang w:val="pt-BR"/>
        </w:rPr>
        <w:t>la 2.</w:t>
      </w:r>
    </w:p>
    <w:p w14:paraId="7913EABE" w14:textId="57DDF3D8" w:rsidR="003F779E" w:rsidRDefault="002E1E73" w:rsidP="006F153A">
      <w:pPr>
        <w:pStyle w:val="tablecaption"/>
        <w:spacing w:before="120" w:after="0"/>
        <w:rPr>
          <w:lang w:val="pt-BR"/>
        </w:rPr>
      </w:pPr>
      <w:r w:rsidRPr="002B4AFF">
        <w:rPr>
          <w:b/>
          <w:lang w:val="pt-BR"/>
        </w:rPr>
        <w:t xml:space="preserve">Tabela </w:t>
      </w:r>
      <w:r>
        <w:rPr>
          <w:b/>
          <w:lang w:val="pt-BR"/>
        </w:rPr>
        <w:t>4</w:t>
      </w:r>
      <w:r w:rsidRPr="002B4AFF">
        <w:rPr>
          <w:b/>
          <w:lang w:val="pt-BR"/>
        </w:rPr>
        <w:t>.</w:t>
      </w:r>
      <w:r w:rsidRPr="002B4AFF">
        <w:rPr>
          <w:lang w:val="pt-BR"/>
        </w:rPr>
        <w:t xml:space="preserve"> </w:t>
      </w:r>
      <w:r w:rsidRPr="002F285B">
        <w:rPr>
          <w:bCs/>
          <w:szCs w:val="18"/>
          <w:lang w:val="pt-BR"/>
        </w:rPr>
        <w:t>Critérios de</w:t>
      </w:r>
      <w:r>
        <w:rPr>
          <w:bCs/>
          <w:szCs w:val="18"/>
          <w:lang w:val="pt-BR"/>
        </w:rPr>
        <w:t xml:space="preserve"> </w:t>
      </w:r>
      <w:r w:rsidRPr="002B4AFF">
        <w:rPr>
          <w:bCs/>
          <w:szCs w:val="18"/>
          <w:lang w:val="pt-BR"/>
        </w:rPr>
        <w:t>inclusão e</w:t>
      </w:r>
      <w:r w:rsidRPr="002F285B">
        <w:rPr>
          <w:bCs/>
          <w:szCs w:val="18"/>
          <w:lang w:val="pt-BR"/>
        </w:rPr>
        <w:t xml:space="preserve"> exclusão</w:t>
      </w:r>
      <w:r>
        <w:rPr>
          <w:bCs/>
          <w:szCs w:val="18"/>
          <w:lang w:val="pt-BR"/>
        </w:rPr>
        <w:t>.</w:t>
      </w:r>
    </w:p>
    <w:tbl>
      <w:tblPr>
        <w:tblStyle w:val="TabelaSimples3"/>
        <w:tblW w:w="0" w:type="auto"/>
        <w:tblLook w:val="04A0" w:firstRow="1" w:lastRow="0" w:firstColumn="1" w:lastColumn="0" w:noHBand="0" w:noVBand="1"/>
      </w:tblPr>
      <w:tblGrid>
        <w:gridCol w:w="562"/>
        <w:gridCol w:w="680"/>
        <w:gridCol w:w="2127"/>
        <w:gridCol w:w="3765"/>
      </w:tblGrid>
      <w:tr w:rsidR="0028103D" w:rsidRPr="00561079" w14:paraId="7F2EC838" w14:textId="6B6C332C" w:rsidTr="00045E8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562" w:type="dxa"/>
            <w:tcBorders>
              <w:top w:val="single" w:sz="12" w:space="0" w:color="auto"/>
              <w:bottom w:val="single" w:sz="4" w:space="0" w:color="auto"/>
            </w:tcBorders>
          </w:tcPr>
          <w:p w14:paraId="71919446" w14:textId="7B711C6E" w:rsidR="0028103D" w:rsidRPr="007A2F5F" w:rsidRDefault="0028103D" w:rsidP="00457409">
            <w:pPr>
              <w:ind w:firstLine="0"/>
              <w:rPr>
                <w:b w:val="0"/>
                <w:sz w:val="18"/>
                <w:szCs w:val="18"/>
                <w:lang w:val="pt-BR"/>
              </w:rPr>
            </w:pPr>
            <w:r>
              <w:rPr>
                <w:b w:val="0"/>
                <w:sz w:val="18"/>
                <w:szCs w:val="18"/>
                <w:lang w:val="pt-BR"/>
              </w:rPr>
              <w:t>#</w:t>
            </w:r>
          </w:p>
        </w:tc>
        <w:tc>
          <w:tcPr>
            <w:tcW w:w="680" w:type="dxa"/>
            <w:tcBorders>
              <w:top w:val="single" w:sz="12" w:space="0" w:color="auto"/>
              <w:bottom w:val="single" w:sz="4" w:space="0" w:color="auto"/>
            </w:tcBorders>
          </w:tcPr>
          <w:p w14:paraId="78F236D7" w14:textId="25DBC75C" w:rsidR="0028103D" w:rsidRPr="002F285B" w:rsidRDefault="0028103D" w:rsidP="00457409">
            <w:pPr>
              <w:ind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aps w:val="0"/>
                <w:sz w:val="18"/>
                <w:szCs w:val="18"/>
                <w:lang w:val="pt-BR"/>
              </w:rPr>
            </w:pPr>
            <w:r>
              <w:rPr>
                <w:b w:val="0"/>
                <w:caps w:val="0"/>
                <w:sz w:val="18"/>
                <w:szCs w:val="18"/>
                <w:lang w:val="pt-BR"/>
              </w:rPr>
              <w:t>Ano</w:t>
            </w:r>
          </w:p>
        </w:tc>
        <w:tc>
          <w:tcPr>
            <w:tcW w:w="2127" w:type="dxa"/>
            <w:tcBorders>
              <w:top w:val="single" w:sz="12" w:space="0" w:color="auto"/>
              <w:bottom w:val="single" w:sz="4" w:space="0" w:color="auto"/>
            </w:tcBorders>
          </w:tcPr>
          <w:p w14:paraId="54B32659" w14:textId="77777777" w:rsidR="00045E8F" w:rsidRDefault="0028103D" w:rsidP="00457409">
            <w:pPr>
              <w:ind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Cs w:val="0"/>
                <w:sz w:val="18"/>
                <w:szCs w:val="18"/>
                <w:lang w:val="pt-BR"/>
              </w:rPr>
            </w:pPr>
            <w:r w:rsidRPr="0028103D">
              <w:rPr>
                <w:b w:val="0"/>
                <w:caps w:val="0"/>
                <w:sz w:val="18"/>
                <w:szCs w:val="18"/>
                <w:lang w:val="pt-BR"/>
              </w:rPr>
              <w:t xml:space="preserve">Tipo de </w:t>
            </w:r>
          </w:p>
          <w:p w14:paraId="55FC95D8" w14:textId="6556F99F" w:rsidR="0028103D" w:rsidRDefault="0028103D" w:rsidP="00457409">
            <w:pPr>
              <w:ind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28103D">
              <w:rPr>
                <w:b w:val="0"/>
                <w:caps w:val="0"/>
                <w:sz w:val="18"/>
                <w:szCs w:val="18"/>
                <w:lang w:val="pt-BR"/>
              </w:rPr>
              <w:t>método de pesquisa</w:t>
            </w:r>
          </w:p>
        </w:tc>
        <w:tc>
          <w:tcPr>
            <w:tcW w:w="3765" w:type="dxa"/>
            <w:tcBorders>
              <w:top w:val="single" w:sz="12" w:space="0" w:color="auto"/>
              <w:bottom w:val="single" w:sz="4" w:space="0" w:color="auto"/>
            </w:tcBorders>
          </w:tcPr>
          <w:p w14:paraId="73AD1851" w14:textId="22D4FC7C" w:rsidR="00045E8F" w:rsidRDefault="00045E8F" w:rsidP="00045E8F">
            <w:pPr>
              <w:ind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Cs w:val="0"/>
                <w:sz w:val="18"/>
                <w:szCs w:val="18"/>
                <w:lang w:val="pt-BR"/>
              </w:rPr>
            </w:pPr>
            <w:r>
              <w:rPr>
                <w:b w:val="0"/>
                <w:caps w:val="0"/>
                <w:sz w:val="18"/>
                <w:szCs w:val="18"/>
                <w:lang w:val="pt-BR"/>
              </w:rPr>
              <w:t>A</w:t>
            </w:r>
            <w:r w:rsidRPr="00045E8F">
              <w:rPr>
                <w:b w:val="0"/>
                <w:caps w:val="0"/>
                <w:sz w:val="18"/>
                <w:szCs w:val="18"/>
                <w:lang w:val="pt-BR"/>
              </w:rPr>
              <w:t xml:space="preserve"> tecnologia de </w:t>
            </w:r>
            <w:proofErr w:type="spellStart"/>
            <w:r w:rsidRPr="00045E8F">
              <w:rPr>
                <w:b w:val="0"/>
                <w:i/>
                <w:caps w:val="0"/>
                <w:sz w:val="18"/>
                <w:szCs w:val="18"/>
                <w:lang w:val="pt-BR"/>
              </w:rPr>
              <w:t>eye</w:t>
            </w:r>
            <w:proofErr w:type="spellEnd"/>
            <w:r w:rsidRPr="00045E8F">
              <w:rPr>
                <w:b w:val="0"/>
                <w:i/>
                <w:caps w:val="0"/>
                <w:sz w:val="18"/>
                <w:szCs w:val="18"/>
                <w:lang w:val="pt-BR"/>
              </w:rPr>
              <w:t xml:space="preserve"> </w:t>
            </w:r>
            <w:proofErr w:type="spellStart"/>
            <w:r w:rsidRPr="00045E8F">
              <w:rPr>
                <w:b w:val="0"/>
                <w:i/>
                <w:caps w:val="0"/>
                <w:sz w:val="18"/>
                <w:szCs w:val="18"/>
                <w:lang w:val="pt-BR"/>
              </w:rPr>
              <w:t>tracking</w:t>
            </w:r>
            <w:proofErr w:type="spellEnd"/>
          </w:p>
          <w:p w14:paraId="30F416CC" w14:textId="154043A4" w:rsidR="0028103D" w:rsidRPr="0028103D" w:rsidRDefault="00045E8F" w:rsidP="00045E8F">
            <w:pPr>
              <w:ind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aps w:val="0"/>
                <w:sz w:val="18"/>
                <w:szCs w:val="18"/>
                <w:lang w:val="pt-BR"/>
              </w:rPr>
            </w:pPr>
            <w:r>
              <w:rPr>
                <w:b w:val="0"/>
                <w:caps w:val="0"/>
                <w:sz w:val="18"/>
                <w:szCs w:val="18"/>
                <w:lang w:val="pt-BR"/>
              </w:rPr>
              <w:t>foi utilizada e</w:t>
            </w:r>
            <w:r w:rsidRPr="00045E8F">
              <w:rPr>
                <w:b w:val="0"/>
                <w:caps w:val="0"/>
                <w:sz w:val="18"/>
                <w:szCs w:val="18"/>
                <w:lang w:val="pt-BR"/>
              </w:rPr>
              <w:t>specificamente</w:t>
            </w:r>
            <w:r>
              <w:rPr>
                <w:b w:val="0"/>
                <w:caps w:val="0"/>
                <w:sz w:val="18"/>
                <w:szCs w:val="18"/>
                <w:lang w:val="pt-BR"/>
              </w:rPr>
              <w:t xml:space="preserve"> </w:t>
            </w:r>
            <w:r w:rsidRPr="00045E8F">
              <w:rPr>
                <w:b w:val="0"/>
                <w:caps w:val="0"/>
                <w:sz w:val="18"/>
                <w:szCs w:val="18"/>
                <w:lang w:val="pt-BR"/>
              </w:rPr>
              <w:t>em BPMN</w:t>
            </w:r>
          </w:p>
        </w:tc>
      </w:tr>
      <w:tr w:rsidR="0028103D" w:rsidRPr="006A5DAE" w14:paraId="42E086C9" w14:textId="1F1B54AC" w:rsidTr="00045E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2" w:type="dxa"/>
            <w:tcBorders>
              <w:top w:val="single" w:sz="4" w:space="0" w:color="auto"/>
            </w:tcBorders>
          </w:tcPr>
          <w:p w14:paraId="40C3FEC2" w14:textId="59DEA6B5" w:rsidR="0028103D" w:rsidRDefault="0028103D" w:rsidP="00457409">
            <w:pPr>
              <w:ind w:firstLine="0"/>
              <w:rPr>
                <w:b w:val="0"/>
                <w:sz w:val="18"/>
                <w:szCs w:val="18"/>
                <w:lang w:val="pt-BR"/>
              </w:rPr>
            </w:pPr>
            <w:r>
              <w:rPr>
                <w:b w:val="0"/>
                <w:sz w:val="18"/>
                <w:szCs w:val="18"/>
                <w:lang w:val="pt-BR"/>
              </w:rPr>
              <w:t>[</w:t>
            </w:r>
            <w:r>
              <w:rPr>
                <w:sz w:val="18"/>
                <w:szCs w:val="18"/>
                <w:lang w:val="pt-BR"/>
              </w:rPr>
              <w:fldChar w:fldCharType="begin"/>
            </w:r>
            <w:r>
              <w:rPr>
                <w:b w:val="0"/>
                <w:sz w:val="18"/>
                <w:szCs w:val="18"/>
                <w:lang w:val="pt-BR"/>
              </w:rPr>
              <w:instrText xml:space="preserve"> REF _Ref1325888 \r \h </w:instrText>
            </w:r>
            <w:r>
              <w:rPr>
                <w:sz w:val="18"/>
                <w:szCs w:val="18"/>
                <w:lang w:val="pt-BR"/>
              </w:rPr>
              <w:instrText xml:space="preserve"> \* MERGEFORMAT </w:instrText>
            </w:r>
            <w:r>
              <w:rPr>
                <w:sz w:val="18"/>
                <w:szCs w:val="18"/>
                <w:lang w:val="pt-BR"/>
              </w:rPr>
            </w:r>
            <w:r>
              <w:rPr>
                <w:sz w:val="18"/>
                <w:szCs w:val="18"/>
                <w:lang w:val="pt-BR"/>
              </w:rPr>
              <w:fldChar w:fldCharType="separate"/>
            </w:r>
            <w:r w:rsidR="00E1399C">
              <w:rPr>
                <w:b w:val="0"/>
                <w:sz w:val="18"/>
                <w:szCs w:val="18"/>
                <w:lang w:val="pt-BR"/>
              </w:rPr>
              <w:t>12</w:t>
            </w:r>
            <w:r>
              <w:rPr>
                <w:sz w:val="18"/>
                <w:szCs w:val="18"/>
                <w:lang w:val="pt-BR"/>
              </w:rPr>
              <w:fldChar w:fldCharType="end"/>
            </w:r>
            <w:r>
              <w:rPr>
                <w:b w:val="0"/>
                <w:sz w:val="18"/>
                <w:szCs w:val="18"/>
                <w:lang w:val="pt-BR"/>
              </w:rPr>
              <w:t>]</w:t>
            </w:r>
          </w:p>
        </w:tc>
        <w:tc>
          <w:tcPr>
            <w:tcW w:w="680" w:type="dxa"/>
            <w:tcBorders>
              <w:top w:val="single" w:sz="4" w:space="0" w:color="auto"/>
            </w:tcBorders>
          </w:tcPr>
          <w:p w14:paraId="3A114067" w14:textId="435E6B8B" w:rsidR="0028103D" w:rsidRPr="002F285B" w:rsidRDefault="0028103D" w:rsidP="0028103D">
            <w:pPr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>
              <w:rPr>
                <w:sz w:val="18"/>
                <w:szCs w:val="18"/>
                <w:lang w:val="pt-BR"/>
              </w:rPr>
              <w:t>2018</w:t>
            </w:r>
          </w:p>
        </w:tc>
        <w:tc>
          <w:tcPr>
            <w:tcW w:w="2127" w:type="dxa"/>
            <w:tcBorders>
              <w:top w:val="single" w:sz="4" w:space="0" w:color="auto"/>
            </w:tcBorders>
          </w:tcPr>
          <w:p w14:paraId="5A4A504F" w14:textId="3A4EE814" w:rsidR="0028103D" w:rsidRDefault="0028103D" w:rsidP="00045E8F">
            <w:pPr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28103D">
              <w:rPr>
                <w:sz w:val="18"/>
                <w:szCs w:val="18"/>
                <w:lang w:val="pt-BR"/>
              </w:rPr>
              <w:t>Pesquisa de Avaliação</w:t>
            </w:r>
          </w:p>
        </w:tc>
        <w:tc>
          <w:tcPr>
            <w:tcW w:w="3765" w:type="dxa"/>
            <w:tcBorders>
              <w:top w:val="single" w:sz="4" w:space="0" w:color="auto"/>
            </w:tcBorders>
          </w:tcPr>
          <w:p w14:paraId="768C05AD" w14:textId="1869EE95" w:rsidR="0028103D" w:rsidRPr="0028103D" w:rsidRDefault="00045E8F" w:rsidP="00045E8F">
            <w:pPr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>
              <w:rPr>
                <w:sz w:val="18"/>
                <w:szCs w:val="18"/>
                <w:lang w:val="pt-BR"/>
              </w:rPr>
              <w:t>Sim</w:t>
            </w:r>
          </w:p>
        </w:tc>
      </w:tr>
      <w:tr w:rsidR="0028103D" w:rsidRPr="006A5DAE" w14:paraId="5C5B2332" w14:textId="74C2AAB7" w:rsidTr="00045E8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2" w:type="dxa"/>
          </w:tcPr>
          <w:p w14:paraId="3A9F9EEB" w14:textId="4DAE5AB3" w:rsidR="0028103D" w:rsidRPr="007A2F5F" w:rsidRDefault="0028103D" w:rsidP="00457409">
            <w:pPr>
              <w:ind w:firstLine="0"/>
              <w:rPr>
                <w:b w:val="0"/>
                <w:sz w:val="18"/>
                <w:szCs w:val="18"/>
                <w:lang w:val="pt-BR"/>
              </w:rPr>
            </w:pPr>
            <w:r>
              <w:rPr>
                <w:b w:val="0"/>
                <w:sz w:val="18"/>
                <w:szCs w:val="18"/>
                <w:lang w:val="pt-BR"/>
              </w:rPr>
              <w:t>[</w:t>
            </w:r>
            <w:r>
              <w:rPr>
                <w:sz w:val="18"/>
                <w:szCs w:val="18"/>
                <w:lang w:val="pt-BR"/>
              </w:rPr>
              <w:fldChar w:fldCharType="begin"/>
            </w:r>
            <w:r>
              <w:rPr>
                <w:b w:val="0"/>
                <w:sz w:val="18"/>
                <w:szCs w:val="18"/>
                <w:lang w:val="pt-BR"/>
              </w:rPr>
              <w:instrText xml:space="preserve"> REF _Ref1327188 \r \h </w:instrText>
            </w:r>
            <w:r>
              <w:rPr>
                <w:sz w:val="18"/>
                <w:szCs w:val="18"/>
                <w:lang w:val="pt-BR"/>
              </w:rPr>
              <w:instrText xml:space="preserve"> \* MERGEFORMAT </w:instrText>
            </w:r>
            <w:r>
              <w:rPr>
                <w:sz w:val="18"/>
                <w:szCs w:val="18"/>
                <w:lang w:val="pt-BR"/>
              </w:rPr>
            </w:r>
            <w:r>
              <w:rPr>
                <w:sz w:val="18"/>
                <w:szCs w:val="18"/>
                <w:lang w:val="pt-BR"/>
              </w:rPr>
              <w:fldChar w:fldCharType="separate"/>
            </w:r>
            <w:r w:rsidR="00E1399C">
              <w:rPr>
                <w:b w:val="0"/>
                <w:sz w:val="18"/>
                <w:szCs w:val="18"/>
                <w:lang w:val="pt-BR"/>
              </w:rPr>
              <w:t>13</w:t>
            </w:r>
            <w:r>
              <w:rPr>
                <w:sz w:val="18"/>
                <w:szCs w:val="18"/>
                <w:lang w:val="pt-BR"/>
              </w:rPr>
              <w:fldChar w:fldCharType="end"/>
            </w:r>
            <w:r>
              <w:rPr>
                <w:b w:val="0"/>
                <w:sz w:val="18"/>
                <w:szCs w:val="18"/>
                <w:lang w:val="pt-BR"/>
              </w:rPr>
              <w:t>]</w:t>
            </w:r>
          </w:p>
        </w:tc>
        <w:tc>
          <w:tcPr>
            <w:tcW w:w="680" w:type="dxa"/>
          </w:tcPr>
          <w:p w14:paraId="18A0654E" w14:textId="06F35AB9" w:rsidR="0028103D" w:rsidRPr="002F285B" w:rsidRDefault="0028103D" w:rsidP="0028103D">
            <w:pPr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>
              <w:rPr>
                <w:sz w:val="18"/>
                <w:szCs w:val="18"/>
                <w:lang w:val="pt-BR"/>
              </w:rPr>
              <w:t>2018</w:t>
            </w:r>
          </w:p>
        </w:tc>
        <w:tc>
          <w:tcPr>
            <w:tcW w:w="2127" w:type="dxa"/>
          </w:tcPr>
          <w:p w14:paraId="0F6E56A0" w14:textId="2E8C2D6E" w:rsidR="0028103D" w:rsidRDefault="0028103D" w:rsidP="00045E8F">
            <w:pPr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28103D">
              <w:rPr>
                <w:sz w:val="18"/>
                <w:szCs w:val="18"/>
                <w:lang w:val="pt-BR"/>
              </w:rPr>
              <w:t xml:space="preserve">Revisão </w:t>
            </w:r>
            <w:r>
              <w:rPr>
                <w:sz w:val="18"/>
                <w:szCs w:val="18"/>
                <w:lang w:val="pt-BR"/>
              </w:rPr>
              <w:t>da literatura</w:t>
            </w:r>
          </w:p>
        </w:tc>
        <w:tc>
          <w:tcPr>
            <w:tcW w:w="3765" w:type="dxa"/>
          </w:tcPr>
          <w:p w14:paraId="6B1C2BD5" w14:textId="45C77427" w:rsidR="0028103D" w:rsidRPr="0028103D" w:rsidRDefault="00045E8F" w:rsidP="00045E8F">
            <w:pPr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>
              <w:rPr>
                <w:sz w:val="18"/>
                <w:szCs w:val="18"/>
                <w:lang w:val="pt-BR"/>
              </w:rPr>
              <w:t>Sim</w:t>
            </w:r>
          </w:p>
        </w:tc>
      </w:tr>
      <w:tr w:rsidR="0028103D" w:rsidRPr="006A5DAE" w14:paraId="2CE34A98" w14:textId="32CA863D" w:rsidTr="00045E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2" w:type="dxa"/>
          </w:tcPr>
          <w:p w14:paraId="2F622868" w14:textId="2B2F25CD" w:rsidR="0028103D" w:rsidRPr="007A2F5F" w:rsidRDefault="0028103D" w:rsidP="00457409">
            <w:pPr>
              <w:ind w:firstLine="0"/>
              <w:rPr>
                <w:b w:val="0"/>
                <w:sz w:val="18"/>
                <w:szCs w:val="18"/>
                <w:lang w:val="pt-BR"/>
              </w:rPr>
            </w:pPr>
            <w:r>
              <w:rPr>
                <w:b w:val="0"/>
                <w:sz w:val="18"/>
                <w:szCs w:val="18"/>
                <w:lang w:val="pt-BR"/>
              </w:rPr>
              <w:t>[</w:t>
            </w:r>
            <w:r>
              <w:rPr>
                <w:sz w:val="18"/>
                <w:szCs w:val="18"/>
                <w:lang w:val="pt-BR"/>
              </w:rPr>
              <w:fldChar w:fldCharType="begin"/>
            </w:r>
            <w:r>
              <w:rPr>
                <w:b w:val="0"/>
                <w:sz w:val="18"/>
                <w:szCs w:val="18"/>
                <w:lang w:val="pt-BR"/>
              </w:rPr>
              <w:instrText xml:space="preserve"> REF _Ref1327199 \r \h </w:instrText>
            </w:r>
            <w:r>
              <w:rPr>
                <w:sz w:val="18"/>
                <w:szCs w:val="18"/>
                <w:lang w:val="pt-BR"/>
              </w:rPr>
              <w:instrText xml:space="preserve"> \* MERGEFORMAT </w:instrText>
            </w:r>
            <w:r>
              <w:rPr>
                <w:sz w:val="18"/>
                <w:szCs w:val="18"/>
                <w:lang w:val="pt-BR"/>
              </w:rPr>
            </w:r>
            <w:r>
              <w:rPr>
                <w:sz w:val="18"/>
                <w:szCs w:val="18"/>
                <w:lang w:val="pt-BR"/>
              </w:rPr>
              <w:fldChar w:fldCharType="separate"/>
            </w:r>
            <w:r w:rsidR="00E1399C">
              <w:rPr>
                <w:b w:val="0"/>
                <w:sz w:val="18"/>
                <w:szCs w:val="18"/>
                <w:lang w:val="pt-BR"/>
              </w:rPr>
              <w:t>14</w:t>
            </w:r>
            <w:r>
              <w:rPr>
                <w:sz w:val="18"/>
                <w:szCs w:val="18"/>
                <w:lang w:val="pt-BR"/>
              </w:rPr>
              <w:fldChar w:fldCharType="end"/>
            </w:r>
            <w:r>
              <w:rPr>
                <w:b w:val="0"/>
                <w:sz w:val="18"/>
                <w:szCs w:val="18"/>
                <w:lang w:val="pt-BR"/>
              </w:rPr>
              <w:t>]</w:t>
            </w:r>
          </w:p>
        </w:tc>
        <w:tc>
          <w:tcPr>
            <w:tcW w:w="680" w:type="dxa"/>
          </w:tcPr>
          <w:p w14:paraId="63B4DF31" w14:textId="40EC16BE" w:rsidR="0028103D" w:rsidRPr="002F285B" w:rsidRDefault="0028103D" w:rsidP="0028103D">
            <w:pPr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>
              <w:rPr>
                <w:sz w:val="18"/>
                <w:szCs w:val="18"/>
                <w:lang w:val="pt-BR"/>
              </w:rPr>
              <w:t>2018</w:t>
            </w:r>
          </w:p>
        </w:tc>
        <w:tc>
          <w:tcPr>
            <w:tcW w:w="2127" w:type="dxa"/>
          </w:tcPr>
          <w:p w14:paraId="285AEC90" w14:textId="7C82B394" w:rsidR="0028103D" w:rsidRDefault="0028103D" w:rsidP="00045E8F">
            <w:pPr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28103D">
              <w:rPr>
                <w:sz w:val="18"/>
                <w:szCs w:val="18"/>
                <w:lang w:val="pt-BR"/>
              </w:rPr>
              <w:t>Pesquisa de Avaliação</w:t>
            </w:r>
          </w:p>
        </w:tc>
        <w:tc>
          <w:tcPr>
            <w:tcW w:w="3765" w:type="dxa"/>
          </w:tcPr>
          <w:p w14:paraId="1E8C8F61" w14:textId="771C5446" w:rsidR="0028103D" w:rsidRPr="0028103D" w:rsidRDefault="00045E8F" w:rsidP="00045E8F">
            <w:pPr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>
              <w:rPr>
                <w:sz w:val="18"/>
                <w:szCs w:val="18"/>
                <w:lang w:val="pt-BR"/>
              </w:rPr>
              <w:t>Não</w:t>
            </w:r>
          </w:p>
        </w:tc>
      </w:tr>
      <w:tr w:rsidR="0028103D" w:rsidRPr="006A5DAE" w14:paraId="11412E38" w14:textId="11653F14" w:rsidTr="00045E8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2" w:type="dxa"/>
          </w:tcPr>
          <w:p w14:paraId="26B1835C" w14:textId="4AC9F42D" w:rsidR="0028103D" w:rsidRPr="007A2F5F" w:rsidRDefault="0028103D" w:rsidP="00457409">
            <w:pPr>
              <w:ind w:firstLine="0"/>
              <w:rPr>
                <w:b w:val="0"/>
                <w:sz w:val="18"/>
                <w:szCs w:val="18"/>
                <w:lang w:val="pt-BR"/>
              </w:rPr>
            </w:pPr>
            <w:r>
              <w:rPr>
                <w:b w:val="0"/>
                <w:sz w:val="18"/>
                <w:szCs w:val="18"/>
                <w:lang w:val="pt-BR"/>
              </w:rPr>
              <w:t>[</w:t>
            </w:r>
            <w:r>
              <w:rPr>
                <w:sz w:val="18"/>
                <w:szCs w:val="18"/>
                <w:lang w:val="pt-BR"/>
              </w:rPr>
              <w:fldChar w:fldCharType="begin"/>
            </w:r>
            <w:r>
              <w:rPr>
                <w:b w:val="0"/>
                <w:sz w:val="18"/>
                <w:szCs w:val="18"/>
                <w:lang w:val="pt-BR"/>
              </w:rPr>
              <w:instrText xml:space="preserve"> REF _Ref1327207 \r \h </w:instrText>
            </w:r>
            <w:r>
              <w:rPr>
                <w:sz w:val="18"/>
                <w:szCs w:val="18"/>
                <w:lang w:val="pt-BR"/>
              </w:rPr>
              <w:instrText xml:space="preserve"> \* MERGEFORMAT </w:instrText>
            </w:r>
            <w:r>
              <w:rPr>
                <w:sz w:val="18"/>
                <w:szCs w:val="18"/>
                <w:lang w:val="pt-BR"/>
              </w:rPr>
            </w:r>
            <w:r>
              <w:rPr>
                <w:sz w:val="18"/>
                <w:szCs w:val="18"/>
                <w:lang w:val="pt-BR"/>
              </w:rPr>
              <w:fldChar w:fldCharType="separate"/>
            </w:r>
            <w:r w:rsidR="00E1399C">
              <w:rPr>
                <w:b w:val="0"/>
                <w:sz w:val="18"/>
                <w:szCs w:val="18"/>
                <w:lang w:val="pt-BR"/>
              </w:rPr>
              <w:t>15</w:t>
            </w:r>
            <w:r>
              <w:rPr>
                <w:sz w:val="18"/>
                <w:szCs w:val="18"/>
                <w:lang w:val="pt-BR"/>
              </w:rPr>
              <w:fldChar w:fldCharType="end"/>
            </w:r>
            <w:r>
              <w:rPr>
                <w:b w:val="0"/>
                <w:sz w:val="18"/>
                <w:szCs w:val="18"/>
                <w:lang w:val="pt-BR"/>
              </w:rPr>
              <w:t>]</w:t>
            </w:r>
          </w:p>
        </w:tc>
        <w:tc>
          <w:tcPr>
            <w:tcW w:w="680" w:type="dxa"/>
          </w:tcPr>
          <w:p w14:paraId="0309279C" w14:textId="3C313EF5" w:rsidR="0028103D" w:rsidRPr="002F285B" w:rsidRDefault="0028103D" w:rsidP="0028103D">
            <w:pPr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>
              <w:rPr>
                <w:sz w:val="18"/>
                <w:szCs w:val="18"/>
                <w:lang w:val="pt-BR"/>
              </w:rPr>
              <w:t>2018</w:t>
            </w:r>
          </w:p>
        </w:tc>
        <w:tc>
          <w:tcPr>
            <w:tcW w:w="2127" w:type="dxa"/>
          </w:tcPr>
          <w:p w14:paraId="76936B52" w14:textId="3D302E00" w:rsidR="0028103D" w:rsidRDefault="0028103D" w:rsidP="00045E8F">
            <w:pPr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28103D">
              <w:rPr>
                <w:sz w:val="18"/>
                <w:szCs w:val="18"/>
                <w:lang w:val="pt-BR"/>
              </w:rPr>
              <w:t>Pesquisa de Avaliação</w:t>
            </w:r>
          </w:p>
        </w:tc>
        <w:tc>
          <w:tcPr>
            <w:tcW w:w="3765" w:type="dxa"/>
          </w:tcPr>
          <w:p w14:paraId="743196A3" w14:textId="0FBFE73E" w:rsidR="0028103D" w:rsidRPr="0028103D" w:rsidRDefault="00045E8F" w:rsidP="00045E8F">
            <w:pPr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>
              <w:rPr>
                <w:sz w:val="18"/>
                <w:szCs w:val="18"/>
                <w:lang w:val="pt-BR"/>
              </w:rPr>
              <w:t>Sim</w:t>
            </w:r>
          </w:p>
        </w:tc>
      </w:tr>
      <w:tr w:rsidR="0028103D" w:rsidRPr="006A5DAE" w14:paraId="3FCFB655" w14:textId="2D6CEA25" w:rsidTr="00045E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2" w:type="dxa"/>
          </w:tcPr>
          <w:p w14:paraId="633401C3" w14:textId="6F465F37" w:rsidR="0028103D" w:rsidRDefault="0028103D" w:rsidP="00457409">
            <w:pPr>
              <w:ind w:firstLine="0"/>
              <w:rPr>
                <w:b w:val="0"/>
                <w:sz w:val="18"/>
                <w:szCs w:val="18"/>
                <w:lang w:val="pt-BR"/>
              </w:rPr>
            </w:pPr>
            <w:r>
              <w:rPr>
                <w:b w:val="0"/>
                <w:sz w:val="18"/>
                <w:szCs w:val="18"/>
                <w:lang w:val="pt-BR"/>
              </w:rPr>
              <w:t>[</w:t>
            </w:r>
            <w:r>
              <w:rPr>
                <w:sz w:val="18"/>
                <w:szCs w:val="18"/>
                <w:lang w:val="pt-BR"/>
              </w:rPr>
              <w:fldChar w:fldCharType="begin"/>
            </w:r>
            <w:r>
              <w:rPr>
                <w:b w:val="0"/>
                <w:sz w:val="18"/>
                <w:szCs w:val="18"/>
                <w:lang w:val="pt-BR"/>
              </w:rPr>
              <w:instrText xml:space="preserve"> REF _Ref1327226 \r \h </w:instrText>
            </w:r>
            <w:r>
              <w:rPr>
                <w:sz w:val="18"/>
                <w:szCs w:val="18"/>
                <w:lang w:val="pt-BR"/>
              </w:rPr>
              <w:instrText xml:space="preserve"> \* MERGEFORMAT </w:instrText>
            </w:r>
            <w:r>
              <w:rPr>
                <w:sz w:val="18"/>
                <w:szCs w:val="18"/>
                <w:lang w:val="pt-BR"/>
              </w:rPr>
            </w:r>
            <w:r>
              <w:rPr>
                <w:sz w:val="18"/>
                <w:szCs w:val="18"/>
                <w:lang w:val="pt-BR"/>
              </w:rPr>
              <w:fldChar w:fldCharType="separate"/>
            </w:r>
            <w:r w:rsidR="00E1399C">
              <w:rPr>
                <w:b w:val="0"/>
                <w:sz w:val="18"/>
                <w:szCs w:val="18"/>
                <w:lang w:val="pt-BR"/>
              </w:rPr>
              <w:t>16</w:t>
            </w:r>
            <w:r>
              <w:rPr>
                <w:sz w:val="18"/>
                <w:szCs w:val="18"/>
                <w:lang w:val="pt-BR"/>
              </w:rPr>
              <w:fldChar w:fldCharType="end"/>
            </w:r>
            <w:r>
              <w:rPr>
                <w:b w:val="0"/>
                <w:sz w:val="18"/>
                <w:szCs w:val="18"/>
                <w:lang w:val="pt-BR"/>
              </w:rPr>
              <w:t>]</w:t>
            </w:r>
          </w:p>
        </w:tc>
        <w:tc>
          <w:tcPr>
            <w:tcW w:w="680" w:type="dxa"/>
          </w:tcPr>
          <w:p w14:paraId="5D347094" w14:textId="33665787" w:rsidR="0028103D" w:rsidRPr="002F285B" w:rsidRDefault="0028103D" w:rsidP="0028103D">
            <w:pPr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/>
                <w:shd w:val="clear" w:color="auto" w:fill="FFFFFF"/>
                <w:lang w:val="pt-BR"/>
              </w:rPr>
            </w:pPr>
            <w:r>
              <w:rPr>
                <w:sz w:val="18"/>
                <w:szCs w:val="18"/>
                <w:lang w:val="pt-BR"/>
              </w:rPr>
              <w:t>2018</w:t>
            </w:r>
          </w:p>
        </w:tc>
        <w:tc>
          <w:tcPr>
            <w:tcW w:w="2127" w:type="dxa"/>
          </w:tcPr>
          <w:p w14:paraId="072314A1" w14:textId="3BEA29C8" w:rsidR="0028103D" w:rsidRDefault="0028103D" w:rsidP="00045E8F">
            <w:pPr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28103D">
              <w:rPr>
                <w:sz w:val="18"/>
                <w:szCs w:val="18"/>
                <w:lang w:val="pt-BR"/>
              </w:rPr>
              <w:t>Pesquisa Avaliação</w:t>
            </w:r>
          </w:p>
        </w:tc>
        <w:tc>
          <w:tcPr>
            <w:tcW w:w="3765" w:type="dxa"/>
          </w:tcPr>
          <w:p w14:paraId="465F5BE4" w14:textId="5016FEA7" w:rsidR="0028103D" w:rsidRPr="0028103D" w:rsidRDefault="00045E8F" w:rsidP="00045E8F">
            <w:pPr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>
              <w:rPr>
                <w:sz w:val="18"/>
                <w:szCs w:val="18"/>
                <w:lang w:val="pt-BR"/>
              </w:rPr>
              <w:t>Sim</w:t>
            </w:r>
          </w:p>
        </w:tc>
      </w:tr>
      <w:tr w:rsidR="0028103D" w:rsidRPr="006A5DAE" w14:paraId="3EC0EDEF" w14:textId="53551A7C" w:rsidTr="00045E8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2" w:type="dxa"/>
          </w:tcPr>
          <w:p w14:paraId="5844AC9F" w14:textId="4ADEEB34" w:rsidR="0028103D" w:rsidRDefault="0028103D" w:rsidP="00457409">
            <w:pPr>
              <w:ind w:firstLine="0"/>
              <w:rPr>
                <w:b w:val="0"/>
                <w:sz w:val="18"/>
                <w:szCs w:val="18"/>
                <w:lang w:val="pt-BR"/>
              </w:rPr>
            </w:pPr>
            <w:r>
              <w:rPr>
                <w:b w:val="0"/>
                <w:sz w:val="18"/>
                <w:szCs w:val="18"/>
                <w:lang w:val="pt-BR"/>
              </w:rPr>
              <w:t>[</w:t>
            </w:r>
            <w:r>
              <w:rPr>
                <w:sz w:val="18"/>
                <w:szCs w:val="18"/>
                <w:lang w:val="pt-BR"/>
              </w:rPr>
              <w:fldChar w:fldCharType="begin"/>
            </w:r>
            <w:r>
              <w:rPr>
                <w:b w:val="0"/>
                <w:sz w:val="18"/>
                <w:szCs w:val="18"/>
                <w:lang w:val="pt-BR"/>
              </w:rPr>
              <w:instrText xml:space="preserve"> REF _Ref1327240 \r \h </w:instrText>
            </w:r>
            <w:r>
              <w:rPr>
                <w:sz w:val="18"/>
                <w:szCs w:val="18"/>
                <w:lang w:val="pt-BR"/>
              </w:rPr>
              <w:instrText xml:space="preserve"> \* MERGEFORMAT </w:instrText>
            </w:r>
            <w:r>
              <w:rPr>
                <w:sz w:val="18"/>
                <w:szCs w:val="18"/>
                <w:lang w:val="pt-BR"/>
              </w:rPr>
            </w:r>
            <w:r>
              <w:rPr>
                <w:sz w:val="18"/>
                <w:szCs w:val="18"/>
                <w:lang w:val="pt-BR"/>
              </w:rPr>
              <w:fldChar w:fldCharType="separate"/>
            </w:r>
            <w:r w:rsidR="00E1399C">
              <w:rPr>
                <w:b w:val="0"/>
                <w:sz w:val="18"/>
                <w:szCs w:val="18"/>
                <w:lang w:val="pt-BR"/>
              </w:rPr>
              <w:t>17</w:t>
            </w:r>
            <w:r>
              <w:rPr>
                <w:sz w:val="18"/>
                <w:szCs w:val="18"/>
                <w:lang w:val="pt-BR"/>
              </w:rPr>
              <w:fldChar w:fldCharType="end"/>
            </w:r>
            <w:r>
              <w:rPr>
                <w:b w:val="0"/>
                <w:sz w:val="18"/>
                <w:szCs w:val="18"/>
                <w:lang w:val="pt-BR"/>
              </w:rPr>
              <w:t>]</w:t>
            </w:r>
          </w:p>
        </w:tc>
        <w:tc>
          <w:tcPr>
            <w:tcW w:w="680" w:type="dxa"/>
          </w:tcPr>
          <w:p w14:paraId="5D9F2E52" w14:textId="3C196B32" w:rsidR="0028103D" w:rsidRPr="006F7A1B" w:rsidRDefault="0028103D" w:rsidP="0028103D">
            <w:pPr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6F7A1B">
              <w:rPr>
                <w:sz w:val="18"/>
                <w:szCs w:val="18"/>
                <w:lang w:val="pt-BR"/>
              </w:rPr>
              <w:t>2017</w:t>
            </w:r>
          </w:p>
        </w:tc>
        <w:tc>
          <w:tcPr>
            <w:tcW w:w="2127" w:type="dxa"/>
          </w:tcPr>
          <w:p w14:paraId="5D6F36AA" w14:textId="54FF6B92" w:rsidR="0028103D" w:rsidRPr="006F7A1B" w:rsidRDefault="0028103D" w:rsidP="00045E8F">
            <w:pPr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28103D">
              <w:rPr>
                <w:sz w:val="18"/>
                <w:szCs w:val="18"/>
                <w:lang w:val="pt-BR"/>
              </w:rPr>
              <w:t>Pesquisa Avaliação</w:t>
            </w:r>
          </w:p>
        </w:tc>
        <w:tc>
          <w:tcPr>
            <w:tcW w:w="3765" w:type="dxa"/>
          </w:tcPr>
          <w:p w14:paraId="02E5ED07" w14:textId="1D34314D" w:rsidR="0028103D" w:rsidRPr="0028103D" w:rsidRDefault="00045E8F" w:rsidP="00045E8F">
            <w:pPr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>
              <w:rPr>
                <w:sz w:val="18"/>
                <w:szCs w:val="18"/>
                <w:lang w:val="pt-BR"/>
              </w:rPr>
              <w:t>Sim</w:t>
            </w:r>
          </w:p>
        </w:tc>
      </w:tr>
      <w:tr w:rsidR="0028103D" w:rsidRPr="006A5DAE" w14:paraId="0F4E3DAC" w14:textId="49C2E130" w:rsidTr="00045E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2" w:type="dxa"/>
          </w:tcPr>
          <w:p w14:paraId="1AF31940" w14:textId="365A4E04" w:rsidR="0028103D" w:rsidRDefault="0028103D" w:rsidP="0028103D">
            <w:pPr>
              <w:ind w:firstLine="0"/>
              <w:rPr>
                <w:b w:val="0"/>
                <w:sz w:val="18"/>
                <w:szCs w:val="18"/>
                <w:lang w:val="pt-BR"/>
              </w:rPr>
            </w:pPr>
            <w:r>
              <w:rPr>
                <w:b w:val="0"/>
                <w:sz w:val="18"/>
                <w:szCs w:val="18"/>
                <w:lang w:val="pt-BR"/>
              </w:rPr>
              <w:t>[</w:t>
            </w:r>
            <w:r>
              <w:rPr>
                <w:sz w:val="18"/>
                <w:szCs w:val="18"/>
                <w:lang w:val="pt-BR"/>
              </w:rPr>
              <w:fldChar w:fldCharType="begin"/>
            </w:r>
            <w:r>
              <w:rPr>
                <w:b w:val="0"/>
                <w:sz w:val="18"/>
                <w:szCs w:val="18"/>
                <w:lang w:val="pt-BR"/>
              </w:rPr>
              <w:instrText xml:space="preserve"> REF _Ref1327247 \r \h </w:instrText>
            </w:r>
            <w:r>
              <w:rPr>
                <w:sz w:val="18"/>
                <w:szCs w:val="18"/>
                <w:lang w:val="pt-BR"/>
              </w:rPr>
              <w:instrText xml:space="preserve"> \* MERGEFORMAT </w:instrText>
            </w:r>
            <w:r>
              <w:rPr>
                <w:sz w:val="18"/>
                <w:szCs w:val="18"/>
                <w:lang w:val="pt-BR"/>
              </w:rPr>
            </w:r>
            <w:r>
              <w:rPr>
                <w:sz w:val="18"/>
                <w:szCs w:val="18"/>
                <w:lang w:val="pt-BR"/>
              </w:rPr>
              <w:fldChar w:fldCharType="separate"/>
            </w:r>
            <w:r w:rsidR="00E1399C">
              <w:rPr>
                <w:b w:val="0"/>
                <w:sz w:val="18"/>
                <w:szCs w:val="18"/>
                <w:lang w:val="pt-BR"/>
              </w:rPr>
              <w:t>18</w:t>
            </w:r>
            <w:r>
              <w:rPr>
                <w:sz w:val="18"/>
                <w:szCs w:val="18"/>
                <w:lang w:val="pt-BR"/>
              </w:rPr>
              <w:fldChar w:fldCharType="end"/>
            </w:r>
            <w:r>
              <w:rPr>
                <w:b w:val="0"/>
                <w:sz w:val="18"/>
                <w:szCs w:val="18"/>
                <w:lang w:val="pt-BR"/>
              </w:rPr>
              <w:t>]</w:t>
            </w:r>
          </w:p>
        </w:tc>
        <w:tc>
          <w:tcPr>
            <w:tcW w:w="680" w:type="dxa"/>
          </w:tcPr>
          <w:p w14:paraId="7B1C7F58" w14:textId="3BEE5BA5" w:rsidR="0028103D" w:rsidRPr="006F7A1B" w:rsidRDefault="0028103D" w:rsidP="0028103D">
            <w:pPr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6F7A1B">
              <w:rPr>
                <w:sz w:val="18"/>
                <w:szCs w:val="18"/>
                <w:lang w:val="pt-BR"/>
              </w:rPr>
              <w:t>2017</w:t>
            </w:r>
          </w:p>
        </w:tc>
        <w:tc>
          <w:tcPr>
            <w:tcW w:w="2127" w:type="dxa"/>
          </w:tcPr>
          <w:p w14:paraId="6D1503C6" w14:textId="616FE9D8" w:rsidR="0028103D" w:rsidRPr="006F7A1B" w:rsidRDefault="0028103D" w:rsidP="00045E8F">
            <w:pPr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28103D">
              <w:rPr>
                <w:sz w:val="18"/>
                <w:szCs w:val="18"/>
                <w:lang w:val="pt-BR"/>
              </w:rPr>
              <w:t>Pesquisa Avaliação</w:t>
            </w:r>
          </w:p>
        </w:tc>
        <w:tc>
          <w:tcPr>
            <w:tcW w:w="3765" w:type="dxa"/>
          </w:tcPr>
          <w:p w14:paraId="5445B865" w14:textId="76540846" w:rsidR="0028103D" w:rsidRPr="0028103D" w:rsidRDefault="00045E8F" w:rsidP="00045E8F">
            <w:pPr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>
              <w:rPr>
                <w:sz w:val="18"/>
                <w:szCs w:val="18"/>
                <w:lang w:val="pt-BR"/>
              </w:rPr>
              <w:t>Sim</w:t>
            </w:r>
          </w:p>
        </w:tc>
      </w:tr>
      <w:tr w:rsidR="0028103D" w:rsidRPr="006A5DAE" w14:paraId="17392277" w14:textId="11BFCFE3" w:rsidTr="00045E8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2" w:type="dxa"/>
          </w:tcPr>
          <w:p w14:paraId="3E655144" w14:textId="78115959" w:rsidR="0028103D" w:rsidRDefault="0028103D" w:rsidP="0028103D">
            <w:pPr>
              <w:ind w:firstLine="0"/>
              <w:rPr>
                <w:b w:val="0"/>
                <w:sz w:val="18"/>
                <w:szCs w:val="18"/>
                <w:lang w:val="pt-BR"/>
              </w:rPr>
            </w:pPr>
            <w:r>
              <w:rPr>
                <w:b w:val="0"/>
                <w:sz w:val="18"/>
                <w:szCs w:val="18"/>
                <w:lang w:val="pt-BR"/>
              </w:rPr>
              <w:t>[</w:t>
            </w:r>
            <w:r>
              <w:rPr>
                <w:sz w:val="18"/>
                <w:szCs w:val="18"/>
                <w:lang w:val="pt-BR"/>
              </w:rPr>
              <w:fldChar w:fldCharType="begin"/>
            </w:r>
            <w:r>
              <w:rPr>
                <w:b w:val="0"/>
                <w:sz w:val="18"/>
                <w:szCs w:val="18"/>
                <w:lang w:val="pt-BR"/>
              </w:rPr>
              <w:instrText xml:space="preserve"> REF _Ref1327255 \r \h </w:instrText>
            </w:r>
            <w:r>
              <w:rPr>
                <w:sz w:val="18"/>
                <w:szCs w:val="18"/>
                <w:lang w:val="pt-BR"/>
              </w:rPr>
              <w:instrText xml:space="preserve"> \* MERGEFORMAT </w:instrText>
            </w:r>
            <w:r>
              <w:rPr>
                <w:sz w:val="18"/>
                <w:szCs w:val="18"/>
                <w:lang w:val="pt-BR"/>
              </w:rPr>
            </w:r>
            <w:r>
              <w:rPr>
                <w:sz w:val="18"/>
                <w:szCs w:val="18"/>
                <w:lang w:val="pt-BR"/>
              </w:rPr>
              <w:fldChar w:fldCharType="separate"/>
            </w:r>
            <w:r w:rsidR="00E1399C">
              <w:rPr>
                <w:b w:val="0"/>
                <w:sz w:val="18"/>
                <w:szCs w:val="18"/>
                <w:lang w:val="pt-BR"/>
              </w:rPr>
              <w:t>19</w:t>
            </w:r>
            <w:r>
              <w:rPr>
                <w:sz w:val="18"/>
                <w:szCs w:val="18"/>
                <w:lang w:val="pt-BR"/>
              </w:rPr>
              <w:fldChar w:fldCharType="end"/>
            </w:r>
            <w:r>
              <w:rPr>
                <w:b w:val="0"/>
                <w:sz w:val="18"/>
                <w:szCs w:val="18"/>
                <w:lang w:val="pt-BR"/>
              </w:rPr>
              <w:t>]</w:t>
            </w:r>
          </w:p>
        </w:tc>
        <w:tc>
          <w:tcPr>
            <w:tcW w:w="680" w:type="dxa"/>
          </w:tcPr>
          <w:p w14:paraId="4FEB76CB" w14:textId="423E97FE" w:rsidR="0028103D" w:rsidRPr="006F7A1B" w:rsidRDefault="0028103D" w:rsidP="0028103D">
            <w:pPr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6F7A1B">
              <w:rPr>
                <w:sz w:val="18"/>
                <w:szCs w:val="18"/>
                <w:lang w:val="pt-BR"/>
              </w:rPr>
              <w:t>2017</w:t>
            </w:r>
          </w:p>
        </w:tc>
        <w:tc>
          <w:tcPr>
            <w:tcW w:w="2127" w:type="dxa"/>
          </w:tcPr>
          <w:p w14:paraId="312A8B35" w14:textId="15D7B1BF" w:rsidR="0028103D" w:rsidRPr="006F7A1B" w:rsidRDefault="0028103D" w:rsidP="00045E8F">
            <w:pPr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28103D">
              <w:rPr>
                <w:sz w:val="18"/>
                <w:szCs w:val="18"/>
                <w:lang w:val="pt-BR"/>
              </w:rPr>
              <w:t>Pesquisa Avaliação</w:t>
            </w:r>
          </w:p>
        </w:tc>
        <w:tc>
          <w:tcPr>
            <w:tcW w:w="3765" w:type="dxa"/>
          </w:tcPr>
          <w:p w14:paraId="0696FF1A" w14:textId="10393718" w:rsidR="0028103D" w:rsidRPr="0028103D" w:rsidRDefault="00045E8F" w:rsidP="00045E8F">
            <w:pPr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>
              <w:rPr>
                <w:sz w:val="18"/>
                <w:szCs w:val="18"/>
                <w:lang w:val="pt-BR"/>
              </w:rPr>
              <w:t>Não</w:t>
            </w:r>
          </w:p>
        </w:tc>
      </w:tr>
      <w:tr w:rsidR="0028103D" w:rsidRPr="006A5DAE" w14:paraId="19416A7E" w14:textId="69C52E6F" w:rsidTr="00045E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2" w:type="dxa"/>
          </w:tcPr>
          <w:p w14:paraId="05EBE51C" w14:textId="54EA999F" w:rsidR="0028103D" w:rsidRDefault="0028103D" w:rsidP="0028103D">
            <w:pPr>
              <w:ind w:firstLine="0"/>
              <w:rPr>
                <w:b w:val="0"/>
                <w:sz w:val="18"/>
                <w:szCs w:val="18"/>
                <w:lang w:val="pt-BR"/>
              </w:rPr>
            </w:pPr>
            <w:r>
              <w:rPr>
                <w:b w:val="0"/>
                <w:sz w:val="18"/>
                <w:szCs w:val="18"/>
                <w:lang w:val="pt-BR"/>
              </w:rPr>
              <w:t>[</w:t>
            </w:r>
            <w:r>
              <w:rPr>
                <w:sz w:val="18"/>
                <w:szCs w:val="18"/>
                <w:lang w:val="pt-BR"/>
              </w:rPr>
              <w:fldChar w:fldCharType="begin"/>
            </w:r>
            <w:r>
              <w:rPr>
                <w:b w:val="0"/>
                <w:sz w:val="18"/>
                <w:szCs w:val="18"/>
                <w:lang w:val="pt-BR"/>
              </w:rPr>
              <w:instrText xml:space="preserve"> REF _Ref1327261 \r \h </w:instrText>
            </w:r>
            <w:r>
              <w:rPr>
                <w:sz w:val="18"/>
                <w:szCs w:val="18"/>
                <w:lang w:val="pt-BR"/>
              </w:rPr>
              <w:instrText xml:space="preserve"> \* MERGEFORMAT </w:instrText>
            </w:r>
            <w:r>
              <w:rPr>
                <w:sz w:val="18"/>
                <w:szCs w:val="18"/>
                <w:lang w:val="pt-BR"/>
              </w:rPr>
            </w:r>
            <w:r>
              <w:rPr>
                <w:sz w:val="18"/>
                <w:szCs w:val="18"/>
                <w:lang w:val="pt-BR"/>
              </w:rPr>
              <w:fldChar w:fldCharType="separate"/>
            </w:r>
            <w:r w:rsidR="00E1399C">
              <w:rPr>
                <w:b w:val="0"/>
                <w:sz w:val="18"/>
                <w:szCs w:val="18"/>
                <w:lang w:val="pt-BR"/>
              </w:rPr>
              <w:t>20</w:t>
            </w:r>
            <w:r>
              <w:rPr>
                <w:sz w:val="18"/>
                <w:szCs w:val="18"/>
                <w:lang w:val="pt-BR"/>
              </w:rPr>
              <w:fldChar w:fldCharType="end"/>
            </w:r>
            <w:r>
              <w:rPr>
                <w:b w:val="0"/>
                <w:sz w:val="18"/>
                <w:szCs w:val="18"/>
                <w:lang w:val="pt-BR"/>
              </w:rPr>
              <w:t>]</w:t>
            </w:r>
          </w:p>
        </w:tc>
        <w:tc>
          <w:tcPr>
            <w:tcW w:w="680" w:type="dxa"/>
          </w:tcPr>
          <w:p w14:paraId="45C1074A" w14:textId="7659B6F3" w:rsidR="0028103D" w:rsidRPr="006F7A1B" w:rsidRDefault="0028103D" w:rsidP="0028103D">
            <w:pPr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6F7A1B">
              <w:rPr>
                <w:sz w:val="18"/>
                <w:szCs w:val="18"/>
                <w:lang w:val="pt-BR"/>
              </w:rPr>
              <w:t>2017</w:t>
            </w:r>
          </w:p>
        </w:tc>
        <w:tc>
          <w:tcPr>
            <w:tcW w:w="2127" w:type="dxa"/>
          </w:tcPr>
          <w:p w14:paraId="3B8A9D26" w14:textId="0817D152" w:rsidR="0028103D" w:rsidRPr="006F7A1B" w:rsidRDefault="0028103D" w:rsidP="00045E8F">
            <w:pPr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28103D">
              <w:rPr>
                <w:sz w:val="18"/>
                <w:szCs w:val="18"/>
                <w:lang w:val="pt-BR"/>
              </w:rPr>
              <w:t>Pesquisa Avaliação</w:t>
            </w:r>
          </w:p>
        </w:tc>
        <w:tc>
          <w:tcPr>
            <w:tcW w:w="3765" w:type="dxa"/>
          </w:tcPr>
          <w:p w14:paraId="4C9335AF" w14:textId="10CE5334" w:rsidR="0028103D" w:rsidRPr="0028103D" w:rsidRDefault="00045E8F" w:rsidP="00045E8F">
            <w:pPr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>
              <w:rPr>
                <w:sz w:val="18"/>
                <w:szCs w:val="18"/>
                <w:lang w:val="pt-BR"/>
              </w:rPr>
              <w:t>Sim</w:t>
            </w:r>
          </w:p>
        </w:tc>
      </w:tr>
      <w:tr w:rsidR="0028103D" w:rsidRPr="006A5DAE" w14:paraId="48FBA8AF" w14:textId="467F60DA" w:rsidTr="00045E8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2" w:type="dxa"/>
          </w:tcPr>
          <w:p w14:paraId="2C081FA7" w14:textId="7325D341" w:rsidR="0028103D" w:rsidRDefault="0028103D" w:rsidP="0028103D">
            <w:pPr>
              <w:ind w:firstLine="0"/>
              <w:rPr>
                <w:b w:val="0"/>
                <w:sz w:val="18"/>
                <w:szCs w:val="18"/>
                <w:lang w:val="pt-BR"/>
              </w:rPr>
            </w:pPr>
            <w:r>
              <w:rPr>
                <w:b w:val="0"/>
                <w:sz w:val="18"/>
                <w:szCs w:val="18"/>
                <w:lang w:val="pt-BR"/>
              </w:rPr>
              <w:t>[</w:t>
            </w:r>
            <w:r>
              <w:rPr>
                <w:sz w:val="18"/>
                <w:szCs w:val="18"/>
                <w:lang w:val="pt-BR"/>
              </w:rPr>
              <w:fldChar w:fldCharType="begin"/>
            </w:r>
            <w:r>
              <w:rPr>
                <w:b w:val="0"/>
                <w:sz w:val="18"/>
                <w:szCs w:val="18"/>
                <w:lang w:val="pt-BR"/>
              </w:rPr>
              <w:instrText xml:space="preserve"> REF _Ref1327269 \r \h </w:instrText>
            </w:r>
            <w:r>
              <w:rPr>
                <w:sz w:val="18"/>
                <w:szCs w:val="18"/>
                <w:lang w:val="pt-BR"/>
              </w:rPr>
              <w:instrText xml:space="preserve"> \* MERGEFORMAT </w:instrText>
            </w:r>
            <w:r>
              <w:rPr>
                <w:sz w:val="18"/>
                <w:szCs w:val="18"/>
                <w:lang w:val="pt-BR"/>
              </w:rPr>
            </w:r>
            <w:r>
              <w:rPr>
                <w:sz w:val="18"/>
                <w:szCs w:val="18"/>
                <w:lang w:val="pt-BR"/>
              </w:rPr>
              <w:fldChar w:fldCharType="separate"/>
            </w:r>
            <w:r w:rsidR="00E1399C">
              <w:rPr>
                <w:b w:val="0"/>
                <w:sz w:val="18"/>
                <w:szCs w:val="18"/>
                <w:lang w:val="pt-BR"/>
              </w:rPr>
              <w:t>21</w:t>
            </w:r>
            <w:r>
              <w:rPr>
                <w:sz w:val="18"/>
                <w:szCs w:val="18"/>
                <w:lang w:val="pt-BR"/>
              </w:rPr>
              <w:fldChar w:fldCharType="end"/>
            </w:r>
            <w:r>
              <w:rPr>
                <w:b w:val="0"/>
                <w:sz w:val="18"/>
                <w:szCs w:val="18"/>
                <w:lang w:val="pt-BR"/>
              </w:rPr>
              <w:t>]</w:t>
            </w:r>
          </w:p>
        </w:tc>
        <w:tc>
          <w:tcPr>
            <w:tcW w:w="680" w:type="dxa"/>
          </w:tcPr>
          <w:p w14:paraId="4EB320BC" w14:textId="6ACC73A6" w:rsidR="0028103D" w:rsidRPr="006F7A1B" w:rsidRDefault="0028103D" w:rsidP="0028103D">
            <w:pPr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6F7A1B">
              <w:rPr>
                <w:sz w:val="18"/>
                <w:szCs w:val="18"/>
                <w:lang w:val="pt-BR"/>
              </w:rPr>
              <w:t>2017</w:t>
            </w:r>
          </w:p>
        </w:tc>
        <w:tc>
          <w:tcPr>
            <w:tcW w:w="2127" w:type="dxa"/>
          </w:tcPr>
          <w:p w14:paraId="674E51A0" w14:textId="71C4CA74" w:rsidR="0028103D" w:rsidRPr="006F7A1B" w:rsidRDefault="0028103D" w:rsidP="00045E8F">
            <w:pPr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28103D">
              <w:rPr>
                <w:sz w:val="18"/>
                <w:szCs w:val="18"/>
                <w:lang w:val="pt-BR"/>
              </w:rPr>
              <w:t xml:space="preserve">Revisão </w:t>
            </w:r>
            <w:r>
              <w:rPr>
                <w:sz w:val="18"/>
                <w:szCs w:val="18"/>
                <w:lang w:val="pt-BR"/>
              </w:rPr>
              <w:t>da literatura</w:t>
            </w:r>
          </w:p>
        </w:tc>
        <w:tc>
          <w:tcPr>
            <w:tcW w:w="3765" w:type="dxa"/>
          </w:tcPr>
          <w:p w14:paraId="1FB362B7" w14:textId="4439CF41" w:rsidR="0028103D" w:rsidRPr="0028103D" w:rsidRDefault="00045E8F" w:rsidP="00045E8F">
            <w:pPr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>
              <w:rPr>
                <w:sz w:val="18"/>
                <w:szCs w:val="18"/>
                <w:lang w:val="pt-BR"/>
              </w:rPr>
              <w:t>Não</w:t>
            </w:r>
          </w:p>
        </w:tc>
      </w:tr>
      <w:tr w:rsidR="0028103D" w:rsidRPr="006A5DAE" w14:paraId="5FDE7940" w14:textId="3FDEBFF3" w:rsidTr="00045E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2" w:type="dxa"/>
          </w:tcPr>
          <w:p w14:paraId="798319FD" w14:textId="15C84E29" w:rsidR="0028103D" w:rsidRDefault="0028103D" w:rsidP="0028103D">
            <w:pPr>
              <w:ind w:firstLine="0"/>
              <w:rPr>
                <w:b w:val="0"/>
                <w:sz w:val="18"/>
                <w:szCs w:val="18"/>
                <w:lang w:val="pt-BR"/>
              </w:rPr>
            </w:pPr>
            <w:r>
              <w:rPr>
                <w:b w:val="0"/>
                <w:sz w:val="18"/>
                <w:szCs w:val="18"/>
                <w:lang w:val="pt-BR"/>
              </w:rPr>
              <w:t>[</w:t>
            </w:r>
            <w:r>
              <w:rPr>
                <w:sz w:val="18"/>
                <w:szCs w:val="18"/>
                <w:lang w:val="pt-BR"/>
              </w:rPr>
              <w:fldChar w:fldCharType="begin"/>
            </w:r>
            <w:r>
              <w:rPr>
                <w:b w:val="0"/>
                <w:sz w:val="18"/>
                <w:szCs w:val="18"/>
                <w:lang w:val="pt-BR"/>
              </w:rPr>
              <w:instrText xml:space="preserve"> REF _Ref1327275 \r \h </w:instrText>
            </w:r>
            <w:r>
              <w:rPr>
                <w:sz w:val="18"/>
                <w:szCs w:val="18"/>
                <w:lang w:val="pt-BR"/>
              </w:rPr>
              <w:instrText xml:space="preserve"> \* MERGEFORMAT </w:instrText>
            </w:r>
            <w:r>
              <w:rPr>
                <w:sz w:val="18"/>
                <w:szCs w:val="18"/>
                <w:lang w:val="pt-BR"/>
              </w:rPr>
            </w:r>
            <w:r>
              <w:rPr>
                <w:sz w:val="18"/>
                <w:szCs w:val="18"/>
                <w:lang w:val="pt-BR"/>
              </w:rPr>
              <w:fldChar w:fldCharType="separate"/>
            </w:r>
            <w:r w:rsidR="00E1399C">
              <w:rPr>
                <w:b w:val="0"/>
                <w:sz w:val="18"/>
                <w:szCs w:val="18"/>
                <w:lang w:val="pt-BR"/>
              </w:rPr>
              <w:t>22</w:t>
            </w:r>
            <w:r>
              <w:rPr>
                <w:sz w:val="18"/>
                <w:szCs w:val="18"/>
                <w:lang w:val="pt-BR"/>
              </w:rPr>
              <w:fldChar w:fldCharType="end"/>
            </w:r>
            <w:r>
              <w:rPr>
                <w:b w:val="0"/>
                <w:sz w:val="18"/>
                <w:szCs w:val="18"/>
                <w:lang w:val="pt-BR"/>
              </w:rPr>
              <w:t>]</w:t>
            </w:r>
          </w:p>
        </w:tc>
        <w:tc>
          <w:tcPr>
            <w:tcW w:w="680" w:type="dxa"/>
          </w:tcPr>
          <w:p w14:paraId="3588E5A3" w14:textId="6CB37712" w:rsidR="0028103D" w:rsidRPr="006F7A1B" w:rsidRDefault="0028103D" w:rsidP="0028103D">
            <w:pPr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6F7A1B">
              <w:rPr>
                <w:sz w:val="18"/>
                <w:szCs w:val="18"/>
                <w:lang w:val="pt-BR"/>
              </w:rPr>
              <w:t>2016</w:t>
            </w:r>
          </w:p>
        </w:tc>
        <w:tc>
          <w:tcPr>
            <w:tcW w:w="2127" w:type="dxa"/>
          </w:tcPr>
          <w:p w14:paraId="4D90A57F" w14:textId="1CA11AE2" w:rsidR="0028103D" w:rsidRPr="006F7A1B" w:rsidRDefault="0028103D" w:rsidP="00045E8F">
            <w:pPr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28103D">
              <w:rPr>
                <w:sz w:val="18"/>
                <w:szCs w:val="18"/>
                <w:lang w:val="pt-BR"/>
              </w:rPr>
              <w:t>Pesquisa Avaliação</w:t>
            </w:r>
          </w:p>
        </w:tc>
        <w:tc>
          <w:tcPr>
            <w:tcW w:w="3765" w:type="dxa"/>
          </w:tcPr>
          <w:p w14:paraId="5F76B354" w14:textId="565AA969" w:rsidR="0028103D" w:rsidRPr="0028103D" w:rsidRDefault="00045E8F" w:rsidP="00045E8F">
            <w:pPr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>
              <w:rPr>
                <w:sz w:val="18"/>
                <w:szCs w:val="18"/>
                <w:lang w:val="pt-BR"/>
              </w:rPr>
              <w:t>Sim</w:t>
            </w:r>
          </w:p>
        </w:tc>
      </w:tr>
      <w:tr w:rsidR="0028103D" w:rsidRPr="006A5DAE" w14:paraId="539F8731" w14:textId="67CA867D" w:rsidTr="00045E8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2" w:type="dxa"/>
          </w:tcPr>
          <w:p w14:paraId="74DE80B0" w14:textId="6BB65A7B" w:rsidR="0028103D" w:rsidRDefault="0028103D" w:rsidP="0028103D">
            <w:pPr>
              <w:ind w:firstLine="0"/>
              <w:rPr>
                <w:b w:val="0"/>
                <w:sz w:val="18"/>
                <w:szCs w:val="18"/>
                <w:lang w:val="pt-BR"/>
              </w:rPr>
            </w:pPr>
            <w:r>
              <w:rPr>
                <w:b w:val="0"/>
                <w:sz w:val="18"/>
                <w:szCs w:val="18"/>
                <w:lang w:val="pt-BR"/>
              </w:rPr>
              <w:t>[</w:t>
            </w:r>
            <w:r>
              <w:rPr>
                <w:sz w:val="18"/>
                <w:szCs w:val="18"/>
                <w:lang w:val="pt-BR"/>
              </w:rPr>
              <w:fldChar w:fldCharType="begin"/>
            </w:r>
            <w:r>
              <w:rPr>
                <w:b w:val="0"/>
                <w:sz w:val="18"/>
                <w:szCs w:val="18"/>
                <w:lang w:val="pt-BR"/>
              </w:rPr>
              <w:instrText xml:space="preserve"> REF _Ref1327282 \r \h </w:instrText>
            </w:r>
            <w:r>
              <w:rPr>
                <w:sz w:val="18"/>
                <w:szCs w:val="18"/>
                <w:lang w:val="pt-BR"/>
              </w:rPr>
              <w:instrText xml:space="preserve"> \* MERGEFORMAT </w:instrText>
            </w:r>
            <w:r>
              <w:rPr>
                <w:sz w:val="18"/>
                <w:szCs w:val="18"/>
                <w:lang w:val="pt-BR"/>
              </w:rPr>
            </w:r>
            <w:r>
              <w:rPr>
                <w:sz w:val="18"/>
                <w:szCs w:val="18"/>
                <w:lang w:val="pt-BR"/>
              </w:rPr>
              <w:fldChar w:fldCharType="separate"/>
            </w:r>
            <w:r w:rsidR="00E1399C">
              <w:rPr>
                <w:b w:val="0"/>
                <w:sz w:val="18"/>
                <w:szCs w:val="18"/>
                <w:lang w:val="pt-BR"/>
              </w:rPr>
              <w:t>23</w:t>
            </w:r>
            <w:r>
              <w:rPr>
                <w:sz w:val="18"/>
                <w:szCs w:val="18"/>
                <w:lang w:val="pt-BR"/>
              </w:rPr>
              <w:fldChar w:fldCharType="end"/>
            </w:r>
            <w:r>
              <w:rPr>
                <w:b w:val="0"/>
                <w:sz w:val="18"/>
                <w:szCs w:val="18"/>
                <w:lang w:val="pt-BR"/>
              </w:rPr>
              <w:t>]</w:t>
            </w:r>
          </w:p>
        </w:tc>
        <w:tc>
          <w:tcPr>
            <w:tcW w:w="680" w:type="dxa"/>
          </w:tcPr>
          <w:p w14:paraId="16FBC41F" w14:textId="6C8D3F11" w:rsidR="0028103D" w:rsidRPr="006F7A1B" w:rsidRDefault="0028103D" w:rsidP="0028103D">
            <w:pPr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6F7A1B">
              <w:rPr>
                <w:sz w:val="18"/>
                <w:szCs w:val="18"/>
                <w:lang w:val="pt-BR"/>
              </w:rPr>
              <w:t>2015</w:t>
            </w:r>
          </w:p>
        </w:tc>
        <w:tc>
          <w:tcPr>
            <w:tcW w:w="2127" w:type="dxa"/>
          </w:tcPr>
          <w:p w14:paraId="7B45015D" w14:textId="6B91169B" w:rsidR="0028103D" w:rsidRPr="006F7A1B" w:rsidRDefault="0028103D" w:rsidP="00045E8F">
            <w:pPr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28103D">
              <w:rPr>
                <w:sz w:val="18"/>
                <w:szCs w:val="18"/>
                <w:lang w:val="pt-BR"/>
              </w:rPr>
              <w:t>Pesquisa Avaliação</w:t>
            </w:r>
          </w:p>
        </w:tc>
        <w:tc>
          <w:tcPr>
            <w:tcW w:w="3765" w:type="dxa"/>
          </w:tcPr>
          <w:p w14:paraId="5F96559B" w14:textId="6F2211D6" w:rsidR="0028103D" w:rsidRPr="0028103D" w:rsidRDefault="00045E8F" w:rsidP="00045E8F">
            <w:pPr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>
              <w:rPr>
                <w:sz w:val="18"/>
                <w:szCs w:val="18"/>
                <w:lang w:val="pt-BR"/>
              </w:rPr>
              <w:t>Sim</w:t>
            </w:r>
          </w:p>
        </w:tc>
      </w:tr>
      <w:tr w:rsidR="0028103D" w:rsidRPr="006A5DAE" w14:paraId="05F6744A" w14:textId="255F003D" w:rsidTr="00045E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2" w:type="dxa"/>
          </w:tcPr>
          <w:p w14:paraId="2A1249E7" w14:textId="7827DAA9" w:rsidR="0028103D" w:rsidRDefault="0028103D" w:rsidP="0028103D">
            <w:pPr>
              <w:ind w:firstLine="0"/>
              <w:rPr>
                <w:b w:val="0"/>
                <w:sz w:val="18"/>
                <w:szCs w:val="18"/>
                <w:lang w:val="pt-BR"/>
              </w:rPr>
            </w:pPr>
            <w:r>
              <w:rPr>
                <w:b w:val="0"/>
                <w:sz w:val="18"/>
                <w:szCs w:val="18"/>
                <w:lang w:val="pt-BR"/>
              </w:rPr>
              <w:t>[</w:t>
            </w:r>
            <w:r>
              <w:rPr>
                <w:sz w:val="18"/>
                <w:szCs w:val="18"/>
                <w:lang w:val="pt-BR"/>
              </w:rPr>
              <w:fldChar w:fldCharType="begin"/>
            </w:r>
            <w:r>
              <w:rPr>
                <w:b w:val="0"/>
                <w:sz w:val="18"/>
                <w:szCs w:val="18"/>
                <w:lang w:val="pt-BR"/>
              </w:rPr>
              <w:instrText xml:space="preserve"> REF _Ref1327295 \r \h </w:instrText>
            </w:r>
            <w:r>
              <w:rPr>
                <w:sz w:val="18"/>
                <w:szCs w:val="18"/>
                <w:lang w:val="pt-BR"/>
              </w:rPr>
              <w:instrText xml:space="preserve"> \* MERGEFORMAT </w:instrText>
            </w:r>
            <w:r>
              <w:rPr>
                <w:sz w:val="18"/>
                <w:szCs w:val="18"/>
                <w:lang w:val="pt-BR"/>
              </w:rPr>
            </w:r>
            <w:r>
              <w:rPr>
                <w:sz w:val="18"/>
                <w:szCs w:val="18"/>
                <w:lang w:val="pt-BR"/>
              </w:rPr>
              <w:fldChar w:fldCharType="separate"/>
            </w:r>
            <w:r w:rsidR="00E1399C">
              <w:rPr>
                <w:b w:val="0"/>
                <w:sz w:val="18"/>
                <w:szCs w:val="18"/>
                <w:lang w:val="pt-BR"/>
              </w:rPr>
              <w:t>24</w:t>
            </w:r>
            <w:r>
              <w:rPr>
                <w:sz w:val="18"/>
                <w:szCs w:val="18"/>
                <w:lang w:val="pt-BR"/>
              </w:rPr>
              <w:fldChar w:fldCharType="end"/>
            </w:r>
            <w:r>
              <w:rPr>
                <w:b w:val="0"/>
                <w:sz w:val="18"/>
                <w:szCs w:val="18"/>
                <w:lang w:val="pt-BR"/>
              </w:rPr>
              <w:t>]</w:t>
            </w:r>
          </w:p>
        </w:tc>
        <w:tc>
          <w:tcPr>
            <w:tcW w:w="680" w:type="dxa"/>
          </w:tcPr>
          <w:p w14:paraId="1AA9FA5D" w14:textId="55C81765" w:rsidR="0028103D" w:rsidRPr="006F7A1B" w:rsidRDefault="0028103D" w:rsidP="0028103D">
            <w:pPr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6F7A1B">
              <w:rPr>
                <w:sz w:val="18"/>
                <w:szCs w:val="18"/>
                <w:lang w:val="pt-BR"/>
              </w:rPr>
              <w:t>2013</w:t>
            </w:r>
          </w:p>
        </w:tc>
        <w:tc>
          <w:tcPr>
            <w:tcW w:w="2127" w:type="dxa"/>
          </w:tcPr>
          <w:p w14:paraId="6997A350" w14:textId="381D3597" w:rsidR="0028103D" w:rsidRPr="006F7A1B" w:rsidRDefault="0028103D" w:rsidP="00045E8F">
            <w:pPr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28103D">
              <w:rPr>
                <w:sz w:val="18"/>
                <w:szCs w:val="18"/>
                <w:lang w:val="pt-BR"/>
              </w:rPr>
              <w:t>Pesquisa Avaliação</w:t>
            </w:r>
          </w:p>
        </w:tc>
        <w:tc>
          <w:tcPr>
            <w:tcW w:w="3765" w:type="dxa"/>
          </w:tcPr>
          <w:p w14:paraId="4898F156" w14:textId="09131FC7" w:rsidR="0028103D" w:rsidRPr="0028103D" w:rsidRDefault="00045E8F" w:rsidP="00045E8F">
            <w:pPr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>
              <w:rPr>
                <w:sz w:val="18"/>
                <w:szCs w:val="18"/>
                <w:lang w:val="pt-BR"/>
              </w:rPr>
              <w:t>Sim</w:t>
            </w:r>
          </w:p>
        </w:tc>
      </w:tr>
      <w:tr w:rsidR="0028103D" w:rsidRPr="006A5DAE" w14:paraId="1EF2CB46" w14:textId="2E6F4D88" w:rsidTr="00045E8F">
        <w:trPr>
          <w:trHeight w:val="6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2" w:type="dxa"/>
          </w:tcPr>
          <w:p w14:paraId="5AD7FEB1" w14:textId="102B4117" w:rsidR="0028103D" w:rsidRDefault="0028103D" w:rsidP="0028103D">
            <w:pPr>
              <w:ind w:firstLine="0"/>
              <w:rPr>
                <w:b w:val="0"/>
                <w:sz w:val="18"/>
                <w:szCs w:val="18"/>
                <w:lang w:val="pt-BR"/>
              </w:rPr>
            </w:pPr>
            <w:r>
              <w:rPr>
                <w:b w:val="0"/>
                <w:sz w:val="18"/>
                <w:szCs w:val="18"/>
                <w:lang w:val="pt-BR"/>
              </w:rPr>
              <w:t>[</w:t>
            </w:r>
            <w:r>
              <w:rPr>
                <w:sz w:val="18"/>
                <w:szCs w:val="18"/>
                <w:lang w:val="pt-BR"/>
              </w:rPr>
              <w:fldChar w:fldCharType="begin"/>
            </w:r>
            <w:r>
              <w:rPr>
                <w:b w:val="0"/>
                <w:sz w:val="18"/>
                <w:szCs w:val="18"/>
                <w:lang w:val="pt-BR"/>
              </w:rPr>
              <w:instrText xml:space="preserve"> REF _Ref1327300 \r \h </w:instrText>
            </w:r>
            <w:r>
              <w:rPr>
                <w:sz w:val="18"/>
                <w:szCs w:val="18"/>
                <w:lang w:val="pt-BR"/>
              </w:rPr>
              <w:instrText xml:space="preserve"> \* MERGEFORMAT </w:instrText>
            </w:r>
            <w:r>
              <w:rPr>
                <w:sz w:val="18"/>
                <w:szCs w:val="18"/>
                <w:lang w:val="pt-BR"/>
              </w:rPr>
            </w:r>
            <w:r>
              <w:rPr>
                <w:sz w:val="18"/>
                <w:szCs w:val="18"/>
                <w:lang w:val="pt-BR"/>
              </w:rPr>
              <w:fldChar w:fldCharType="separate"/>
            </w:r>
            <w:r w:rsidR="00E1399C">
              <w:rPr>
                <w:b w:val="0"/>
                <w:sz w:val="18"/>
                <w:szCs w:val="18"/>
                <w:lang w:val="pt-BR"/>
              </w:rPr>
              <w:t>25</w:t>
            </w:r>
            <w:r>
              <w:rPr>
                <w:sz w:val="18"/>
                <w:szCs w:val="18"/>
                <w:lang w:val="pt-BR"/>
              </w:rPr>
              <w:fldChar w:fldCharType="end"/>
            </w:r>
            <w:r>
              <w:rPr>
                <w:b w:val="0"/>
                <w:sz w:val="18"/>
                <w:szCs w:val="18"/>
                <w:lang w:val="pt-BR"/>
              </w:rPr>
              <w:t>]</w:t>
            </w:r>
          </w:p>
        </w:tc>
        <w:tc>
          <w:tcPr>
            <w:tcW w:w="680" w:type="dxa"/>
          </w:tcPr>
          <w:p w14:paraId="2B52B4E7" w14:textId="037915CC" w:rsidR="0028103D" w:rsidRPr="006F7A1B" w:rsidRDefault="0028103D" w:rsidP="0028103D">
            <w:pPr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6F7A1B">
              <w:rPr>
                <w:sz w:val="18"/>
                <w:szCs w:val="18"/>
                <w:lang w:val="pt-BR"/>
              </w:rPr>
              <w:t>2013</w:t>
            </w:r>
          </w:p>
        </w:tc>
        <w:tc>
          <w:tcPr>
            <w:tcW w:w="2127" w:type="dxa"/>
          </w:tcPr>
          <w:p w14:paraId="1E8CA3FE" w14:textId="539DB04E" w:rsidR="0028103D" w:rsidRPr="006F7A1B" w:rsidRDefault="0028103D" w:rsidP="00045E8F">
            <w:pPr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28103D">
              <w:rPr>
                <w:sz w:val="18"/>
                <w:szCs w:val="18"/>
                <w:lang w:val="pt-BR"/>
              </w:rPr>
              <w:t>Pesquisa Avaliação</w:t>
            </w:r>
          </w:p>
        </w:tc>
        <w:tc>
          <w:tcPr>
            <w:tcW w:w="3765" w:type="dxa"/>
          </w:tcPr>
          <w:p w14:paraId="7EFE1359" w14:textId="3DB6D176" w:rsidR="0028103D" w:rsidRPr="0028103D" w:rsidRDefault="00045E8F" w:rsidP="00045E8F">
            <w:pPr>
              <w:ind w:firstLine="0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>
              <w:rPr>
                <w:sz w:val="18"/>
                <w:szCs w:val="18"/>
                <w:lang w:val="pt-BR"/>
              </w:rPr>
              <w:t>Sim</w:t>
            </w:r>
          </w:p>
        </w:tc>
      </w:tr>
      <w:tr w:rsidR="0028103D" w:rsidRPr="006A5DAE" w14:paraId="3A3F9ED6" w14:textId="74393F54" w:rsidTr="00045E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2" w:type="dxa"/>
            <w:tcBorders>
              <w:bottom w:val="single" w:sz="12" w:space="0" w:color="auto"/>
            </w:tcBorders>
          </w:tcPr>
          <w:p w14:paraId="341748F9" w14:textId="76AEC936" w:rsidR="0028103D" w:rsidRDefault="0028103D" w:rsidP="0028103D">
            <w:pPr>
              <w:ind w:firstLine="0"/>
              <w:rPr>
                <w:b w:val="0"/>
                <w:sz w:val="18"/>
                <w:szCs w:val="18"/>
                <w:lang w:val="pt-BR"/>
              </w:rPr>
            </w:pPr>
            <w:r>
              <w:rPr>
                <w:b w:val="0"/>
                <w:sz w:val="18"/>
                <w:szCs w:val="18"/>
                <w:lang w:val="pt-BR"/>
              </w:rPr>
              <w:t>[</w:t>
            </w:r>
            <w:r>
              <w:rPr>
                <w:sz w:val="18"/>
                <w:szCs w:val="18"/>
                <w:lang w:val="pt-BR"/>
              </w:rPr>
              <w:fldChar w:fldCharType="begin"/>
            </w:r>
            <w:r>
              <w:rPr>
                <w:b w:val="0"/>
                <w:sz w:val="18"/>
                <w:szCs w:val="18"/>
                <w:lang w:val="pt-BR"/>
              </w:rPr>
              <w:instrText xml:space="preserve"> REF _Ref1327306 \r \h </w:instrText>
            </w:r>
            <w:r>
              <w:rPr>
                <w:sz w:val="18"/>
                <w:szCs w:val="18"/>
                <w:lang w:val="pt-BR"/>
              </w:rPr>
              <w:instrText xml:space="preserve"> \* MERGEFORMAT </w:instrText>
            </w:r>
            <w:r>
              <w:rPr>
                <w:sz w:val="18"/>
                <w:szCs w:val="18"/>
                <w:lang w:val="pt-BR"/>
              </w:rPr>
            </w:r>
            <w:r>
              <w:rPr>
                <w:sz w:val="18"/>
                <w:szCs w:val="18"/>
                <w:lang w:val="pt-BR"/>
              </w:rPr>
              <w:fldChar w:fldCharType="separate"/>
            </w:r>
            <w:r w:rsidR="00E1399C">
              <w:rPr>
                <w:b w:val="0"/>
                <w:sz w:val="18"/>
                <w:szCs w:val="18"/>
                <w:lang w:val="pt-BR"/>
              </w:rPr>
              <w:t>25</w:t>
            </w:r>
            <w:r>
              <w:rPr>
                <w:sz w:val="18"/>
                <w:szCs w:val="18"/>
                <w:lang w:val="pt-BR"/>
              </w:rPr>
              <w:fldChar w:fldCharType="end"/>
            </w:r>
            <w:r>
              <w:rPr>
                <w:b w:val="0"/>
                <w:sz w:val="18"/>
                <w:szCs w:val="18"/>
                <w:lang w:val="pt-BR"/>
              </w:rPr>
              <w:t>]</w:t>
            </w:r>
          </w:p>
        </w:tc>
        <w:tc>
          <w:tcPr>
            <w:tcW w:w="680" w:type="dxa"/>
            <w:tcBorders>
              <w:bottom w:val="single" w:sz="12" w:space="0" w:color="auto"/>
            </w:tcBorders>
          </w:tcPr>
          <w:p w14:paraId="7C574003" w14:textId="221AA393" w:rsidR="0028103D" w:rsidRPr="006F7A1B" w:rsidRDefault="0028103D" w:rsidP="0028103D">
            <w:pPr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6F7A1B">
              <w:rPr>
                <w:sz w:val="18"/>
                <w:szCs w:val="18"/>
                <w:lang w:val="pt-BR"/>
              </w:rPr>
              <w:t>2011</w:t>
            </w:r>
          </w:p>
        </w:tc>
        <w:tc>
          <w:tcPr>
            <w:tcW w:w="2127" w:type="dxa"/>
            <w:tcBorders>
              <w:bottom w:val="single" w:sz="12" w:space="0" w:color="auto"/>
            </w:tcBorders>
          </w:tcPr>
          <w:p w14:paraId="76B3825D" w14:textId="638180FE" w:rsidR="0028103D" w:rsidRPr="006F7A1B" w:rsidRDefault="0028103D" w:rsidP="00045E8F">
            <w:pPr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 w:rsidRPr="0028103D">
              <w:rPr>
                <w:sz w:val="18"/>
                <w:szCs w:val="18"/>
                <w:lang w:val="pt-BR"/>
              </w:rPr>
              <w:t>Pesquisa Avaliação</w:t>
            </w:r>
          </w:p>
        </w:tc>
        <w:tc>
          <w:tcPr>
            <w:tcW w:w="3765" w:type="dxa"/>
            <w:tcBorders>
              <w:bottom w:val="single" w:sz="12" w:space="0" w:color="auto"/>
            </w:tcBorders>
          </w:tcPr>
          <w:p w14:paraId="533F7F69" w14:textId="298E703D" w:rsidR="0028103D" w:rsidRPr="0028103D" w:rsidRDefault="00045E8F" w:rsidP="00045E8F">
            <w:pPr>
              <w:ind w:firstLine="0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  <w:lang w:val="pt-BR"/>
              </w:rPr>
            </w:pPr>
            <w:r>
              <w:rPr>
                <w:sz w:val="18"/>
                <w:szCs w:val="18"/>
                <w:lang w:val="pt-BR"/>
              </w:rPr>
              <w:t>Sim</w:t>
            </w:r>
          </w:p>
        </w:tc>
      </w:tr>
    </w:tbl>
    <w:p w14:paraId="3A9F9FB2" w14:textId="40AA18CB" w:rsidR="00E14A28" w:rsidRDefault="00BD6671" w:rsidP="002D3E57">
      <w:pPr>
        <w:pStyle w:val="heading1"/>
        <w:spacing w:before="240" w:after="200"/>
        <w:rPr>
          <w:lang w:val="pt-BR" w:eastAsia="pt-BR"/>
        </w:rPr>
      </w:pPr>
      <w:r w:rsidRPr="00B70985">
        <w:rPr>
          <w:lang w:val="pt-BR" w:eastAsia="pt-BR"/>
        </w:rPr>
        <w:t>Conclusões</w:t>
      </w:r>
      <w:r w:rsidR="00B70985" w:rsidRPr="00B70985">
        <w:rPr>
          <w:lang w:val="pt-BR" w:eastAsia="pt-BR"/>
        </w:rPr>
        <w:t xml:space="preserve"> e </w:t>
      </w:r>
      <w:r w:rsidRPr="00B70985">
        <w:rPr>
          <w:lang w:val="pt-BR" w:eastAsia="pt-BR"/>
        </w:rPr>
        <w:t>Trabalhos futuros</w:t>
      </w:r>
    </w:p>
    <w:p w14:paraId="0C8C66F9" w14:textId="7DDDC0B0" w:rsidR="00045E8F" w:rsidRPr="00045E8F" w:rsidRDefault="003D3092" w:rsidP="00E1399C">
      <w:pPr>
        <w:pStyle w:val="p1a"/>
        <w:rPr>
          <w:lang w:val="pt-BR" w:eastAsia="pt-BR"/>
        </w:rPr>
      </w:pPr>
      <w:r>
        <w:rPr>
          <w:lang w:val="pt-BR" w:eastAsia="pt-BR"/>
        </w:rPr>
        <w:t xml:space="preserve">A </w:t>
      </w:r>
      <w:r w:rsidR="00E14A28">
        <w:rPr>
          <w:lang w:val="pt-BR" w:eastAsia="pt-BR"/>
        </w:rPr>
        <w:t xml:space="preserve">fase </w:t>
      </w:r>
      <w:r>
        <w:rPr>
          <w:lang w:val="pt-BR" w:eastAsia="pt-BR"/>
        </w:rPr>
        <w:t xml:space="preserve">V </w:t>
      </w:r>
      <w:r w:rsidR="00E14A28">
        <w:rPr>
          <w:lang w:val="pt-BR" w:eastAsia="pt-BR"/>
        </w:rPr>
        <w:t xml:space="preserve">consiste na </w:t>
      </w:r>
      <w:r>
        <w:rPr>
          <w:lang w:val="pt-BR" w:eastAsia="pt-BR"/>
        </w:rPr>
        <w:t>análise</w:t>
      </w:r>
      <w:r w:rsidR="00E14A28">
        <w:rPr>
          <w:lang w:val="pt-BR" w:eastAsia="pt-BR"/>
        </w:rPr>
        <w:t xml:space="preserve"> dos dados coletados para se obter uma síntese </w:t>
      </w:r>
      <w:r w:rsidR="00214EB3">
        <w:rPr>
          <w:lang w:val="pt-BR" w:eastAsia="pt-BR"/>
        </w:rPr>
        <w:t>dos estudos. Essa revisão de literatura fomentará futuras pesquisas determinando questões de pesquisas ainda não investigadas no contexto em questão.</w:t>
      </w:r>
      <w:r w:rsidR="00E1399C">
        <w:rPr>
          <w:lang w:val="pt-BR" w:eastAsia="pt-BR"/>
        </w:rPr>
        <w:t xml:space="preserve"> C</w:t>
      </w:r>
      <w:r w:rsidR="00045E8F">
        <w:rPr>
          <w:lang w:val="pt-BR" w:eastAsia="pt-BR"/>
        </w:rPr>
        <w:t>omo resultado</w:t>
      </w:r>
      <w:r w:rsidR="0021476B">
        <w:rPr>
          <w:lang w:val="pt-BR" w:eastAsia="pt-BR"/>
        </w:rPr>
        <w:t>s</w:t>
      </w:r>
      <w:r w:rsidR="00045E8F">
        <w:rPr>
          <w:lang w:val="pt-BR" w:eastAsia="pt-BR"/>
        </w:rPr>
        <w:t xml:space="preserve"> preliminar</w:t>
      </w:r>
      <w:r w:rsidR="0021476B">
        <w:rPr>
          <w:lang w:val="pt-BR" w:eastAsia="pt-BR"/>
        </w:rPr>
        <w:t>es</w:t>
      </w:r>
      <w:r w:rsidR="00045E8F">
        <w:rPr>
          <w:lang w:val="pt-BR" w:eastAsia="pt-BR"/>
        </w:rPr>
        <w:t xml:space="preserve"> podemos afirmar que o uso de técnicas de </w:t>
      </w:r>
      <w:proofErr w:type="spellStart"/>
      <w:r w:rsidR="00787161" w:rsidRPr="00214EB3">
        <w:rPr>
          <w:i/>
          <w:lang w:val="pt-BR" w:eastAsia="pt-BR"/>
        </w:rPr>
        <w:t>eye-tracking</w:t>
      </w:r>
      <w:proofErr w:type="spellEnd"/>
      <w:r w:rsidR="00045E8F">
        <w:rPr>
          <w:lang w:val="pt-BR" w:eastAsia="pt-BR"/>
        </w:rPr>
        <w:t xml:space="preserve"> para avaliar a compreensibilidade de modelos</w:t>
      </w:r>
      <w:r w:rsidR="00512DC8">
        <w:rPr>
          <w:lang w:val="pt-BR" w:eastAsia="pt-BR"/>
        </w:rPr>
        <w:t xml:space="preserve"> de processo de negócio</w:t>
      </w:r>
      <w:r w:rsidR="00045E8F">
        <w:rPr>
          <w:lang w:val="pt-BR" w:eastAsia="pt-BR"/>
        </w:rPr>
        <w:t xml:space="preserve"> </w:t>
      </w:r>
      <w:r w:rsidR="00512DC8">
        <w:rPr>
          <w:lang w:val="pt-BR" w:eastAsia="pt-BR"/>
        </w:rPr>
        <w:t xml:space="preserve">vem ganhando </w:t>
      </w:r>
      <w:r w:rsidR="0021476B">
        <w:rPr>
          <w:lang w:val="pt-BR" w:eastAsia="pt-BR"/>
        </w:rPr>
        <w:t>notoriedade</w:t>
      </w:r>
      <w:r w:rsidR="00512DC8">
        <w:rPr>
          <w:lang w:val="pt-BR" w:eastAsia="pt-BR"/>
        </w:rPr>
        <w:t xml:space="preserve">, uma vez que 66,6 % dos artigos são dos últimos dois anos. Além disso, os trabalhos nesse contexto </w:t>
      </w:r>
      <w:r w:rsidR="00512DC8">
        <w:rPr>
          <w:lang w:val="pt-BR" w:eastAsia="pt-BR"/>
        </w:rPr>
        <w:lastRenderedPageBreak/>
        <w:t xml:space="preserve">têm foco na pesquisa de avaliação e em </w:t>
      </w:r>
      <w:r w:rsidR="00DC0C75">
        <w:rPr>
          <w:lang w:val="pt-BR" w:eastAsia="pt-BR"/>
        </w:rPr>
        <w:t>sua</w:t>
      </w:r>
      <w:r w:rsidR="00512DC8">
        <w:rPr>
          <w:lang w:val="pt-BR" w:eastAsia="pt-BR"/>
        </w:rPr>
        <w:t xml:space="preserve"> maioria são experimentos controlados. Por fim, </w:t>
      </w:r>
      <w:r w:rsidR="00F2718B">
        <w:rPr>
          <w:lang w:val="pt-BR" w:eastAsia="pt-BR"/>
        </w:rPr>
        <w:t xml:space="preserve">é possível </w:t>
      </w:r>
      <w:r w:rsidR="00512DC8">
        <w:rPr>
          <w:lang w:val="pt-BR" w:eastAsia="pt-BR"/>
        </w:rPr>
        <w:t xml:space="preserve">afirmar que a maioria dos trabalhos, 80% dos trabalhos selecionados, tem como foco </w:t>
      </w:r>
      <w:r w:rsidR="00F2718B">
        <w:rPr>
          <w:lang w:val="pt-BR" w:eastAsia="pt-BR"/>
        </w:rPr>
        <w:t>n</w:t>
      </w:r>
      <w:r w:rsidR="00512DC8">
        <w:rPr>
          <w:lang w:val="pt-BR" w:eastAsia="pt-BR"/>
        </w:rPr>
        <w:t xml:space="preserve">a avaliação da notação BPMN. </w:t>
      </w:r>
    </w:p>
    <w:p w14:paraId="68B55704" w14:textId="05E31CCD" w:rsidR="009E0250" w:rsidRDefault="008F0818" w:rsidP="006F153A">
      <w:pPr>
        <w:pStyle w:val="heading1"/>
        <w:numPr>
          <w:ilvl w:val="0"/>
          <w:numId w:val="0"/>
        </w:numPr>
        <w:spacing w:before="200" w:after="200"/>
        <w:ind w:left="567" w:hanging="567"/>
      </w:pPr>
      <w:proofErr w:type="spellStart"/>
      <w:r w:rsidRPr="008F0818">
        <w:t>Referências</w:t>
      </w:r>
      <w:proofErr w:type="spellEnd"/>
    </w:p>
    <w:p w14:paraId="19D3E897" w14:textId="2B9E1475" w:rsidR="00110DBC" w:rsidRPr="00CD5FFB" w:rsidRDefault="00110DBC" w:rsidP="009E0250">
      <w:pPr>
        <w:pStyle w:val="referenceitem"/>
      </w:pPr>
      <w:bookmarkStart w:id="1" w:name="_Ref1326878"/>
      <w:bookmarkStart w:id="2" w:name="_Ref895704"/>
      <w:r w:rsidRPr="00CD5FFB">
        <w:rPr>
          <w:noProof/>
          <w:szCs w:val="24"/>
        </w:rPr>
        <w:t>Alotaibi, Y.; Liu, F.</w:t>
      </w:r>
      <w:r w:rsidR="00FC4C59">
        <w:rPr>
          <w:noProof/>
          <w:szCs w:val="24"/>
        </w:rPr>
        <w:t>;</w:t>
      </w:r>
      <w:r w:rsidRPr="00CD5FFB">
        <w:rPr>
          <w:noProof/>
          <w:szCs w:val="24"/>
        </w:rPr>
        <w:t xml:space="preserve"> Survey of business process management: challenges and solutions. </w:t>
      </w:r>
      <w:r w:rsidR="00CD5FFB" w:rsidRPr="00CD5FFB">
        <w:rPr>
          <w:bCs/>
          <w:noProof/>
          <w:szCs w:val="24"/>
        </w:rPr>
        <w:t>Enterprise Information Systems</w:t>
      </w:r>
      <w:r w:rsidRPr="00CD5FFB">
        <w:rPr>
          <w:noProof/>
          <w:szCs w:val="24"/>
        </w:rPr>
        <w:t>, v. 7575, n. April, p. 1–35, (2016).</w:t>
      </w:r>
      <w:bookmarkEnd w:id="1"/>
    </w:p>
    <w:p w14:paraId="5B1A85D6" w14:textId="57FF6537" w:rsidR="00CD5FFB" w:rsidRPr="00CD5FFB" w:rsidRDefault="00CD5FFB" w:rsidP="00CD5FFB">
      <w:pPr>
        <w:pStyle w:val="referenceitem"/>
        <w:rPr>
          <w:noProof/>
        </w:rPr>
      </w:pPr>
      <w:bookmarkStart w:id="3" w:name="_Ref1326897"/>
      <w:r w:rsidRPr="00CD5FFB">
        <w:rPr>
          <w:noProof/>
        </w:rPr>
        <w:t xml:space="preserve">Melcher, J.; Seese, D. </w:t>
      </w:r>
      <w:r w:rsidRPr="00CD5FFB">
        <w:rPr>
          <w:bCs/>
          <w:noProof/>
        </w:rPr>
        <w:t>Towards validating prediction systems for process understandability: Measuring process understandability</w:t>
      </w:r>
      <w:r w:rsidRPr="00CD5FFB">
        <w:rPr>
          <w:noProof/>
        </w:rPr>
        <w:t xml:space="preserve">. Proceedings of the 2008 10th SYNASC 2008. </w:t>
      </w:r>
      <w:r w:rsidRPr="00CD5FFB">
        <w:rPr>
          <w:bCs/>
          <w:noProof/>
        </w:rPr>
        <w:t>Anais</w:t>
      </w:r>
      <w:r w:rsidRPr="00CD5FFB">
        <w:rPr>
          <w:noProof/>
        </w:rPr>
        <w:t>.Timisoara: IEEE, (2008)</w:t>
      </w:r>
      <w:r w:rsidR="007E4C1B">
        <w:rPr>
          <w:noProof/>
        </w:rPr>
        <w:t>.</w:t>
      </w:r>
      <w:bookmarkEnd w:id="3"/>
    </w:p>
    <w:p w14:paraId="2EA4C819" w14:textId="6E3163DB" w:rsidR="00110DBC" w:rsidRPr="00CD5FFB" w:rsidRDefault="00CD5FFB" w:rsidP="009E0250">
      <w:pPr>
        <w:pStyle w:val="referenceitem"/>
      </w:pPr>
      <w:bookmarkStart w:id="4" w:name="_Ref1326912"/>
      <w:r w:rsidRPr="00CD5FFB">
        <w:rPr>
          <w:noProof/>
          <w:szCs w:val="24"/>
        </w:rPr>
        <w:t xml:space="preserve">Jiménez-ramírez, A.; Weber, B.; Barba, I.; Del valle, C. Generating optimized configurable business process models in scenarios subject to uncertainty. </w:t>
      </w:r>
      <w:r w:rsidRPr="00CD5FFB">
        <w:rPr>
          <w:bCs/>
          <w:noProof/>
          <w:szCs w:val="24"/>
        </w:rPr>
        <w:t>Information and Software Technology</w:t>
      </w:r>
      <w:r>
        <w:rPr>
          <w:noProof/>
          <w:szCs w:val="24"/>
        </w:rPr>
        <w:t xml:space="preserve">, v. 57, n. 1, p. 571–594, </w:t>
      </w:r>
      <w:r w:rsidR="007E4C1B">
        <w:rPr>
          <w:noProof/>
          <w:szCs w:val="24"/>
        </w:rPr>
        <w:t>(</w:t>
      </w:r>
      <w:r w:rsidRPr="00CD5FFB">
        <w:rPr>
          <w:noProof/>
          <w:szCs w:val="24"/>
        </w:rPr>
        <w:t>2015</w:t>
      </w:r>
      <w:r w:rsidR="007E4C1B">
        <w:rPr>
          <w:noProof/>
          <w:szCs w:val="24"/>
        </w:rPr>
        <w:t>)</w:t>
      </w:r>
      <w:r w:rsidRPr="00CD5FFB">
        <w:rPr>
          <w:noProof/>
          <w:szCs w:val="24"/>
        </w:rPr>
        <w:t>.</w:t>
      </w:r>
      <w:bookmarkEnd w:id="4"/>
    </w:p>
    <w:p w14:paraId="3DACEDE5" w14:textId="7EE225FA" w:rsidR="00CD5FFB" w:rsidRDefault="007F3A8A" w:rsidP="007F3A8A">
      <w:pPr>
        <w:pStyle w:val="referenceitem"/>
      </w:pPr>
      <w:bookmarkStart w:id="5" w:name="_Ref1326927"/>
      <w:r w:rsidRPr="007F3A8A">
        <w:t xml:space="preserve">Mendoza, V.; </w:t>
      </w:r>
      <w:r>
        <w:t>S</w:t>
      </w:r>
      <w:r w:rsidRPr="007F3A8A">
        <w:t xml:space="preserve">ilveira, D. S.; </w:t>
      </w:r>
      <w:r>
        <w:t>A</w:t>
      </w:r>
      <w:r w:rsidRPr="007F3A8A">
        <w:t xml:space="preserve">lbuquerque, M. L.; </w:t>
      </w:r>
      <w:r>
        <w:t>A</w:t>
      </w:r>
      <w:r w:rsidRPr="007F3A8A">
        <w:t>raújo, J.; Verifying BPMN Understandability with Novice Business, 33rd Symposium on Applied Computing - ACM/SIGAPP, Pau – France, (2018).</w:t>
      </w:r>
      <w:bookmarkEnd w:id="5"/>
    </w:p>
    <w:p w14:paraId="07060417" w14:textId="79D12973" w:rsidR="007E4C1B" w:rsidRDefault="007E4C1B" w:rsidP="007E4C1B">
      <w:pPr>
        <w:pStyle w:val="referenceitem"/>
      </w:pPr>
      <w:bookmarkStart w:id="6" w:name="_Ref1326941"/>
      <w:r w:rsidRPr="007E4C1B">
        <w:t xml:space="preserve">Rodrigues, R. D. A.; </w:t>
      </w:r>
      <w:r>
        <w:t>B</w:t>
      </w:r>
      <w:r w:rsidRPr="007E4C1B">
        <w:t xml:space="preserve">arros, M. D. O.; </w:t>
      </w:r>
      <w:proofErr w:type="spellStart"/>
      <w:r>
        <w:t>R</w:t>
      </w:r>
      <w:r w:rsidRPr="007E4C1B">
        <w:t>evoredo</w:t>
      </w:r>
      <w:proofErr w:type="spellEnd"/>
      <w:r w:rsidRPr="007E4C1B">
        <w:t xml:space="preserve">, K.; </w:t>
      </w:r>
      <w:r>
        <w:t>A</w:t>
      </w:r>
      <w:r w:rsidRPr="007E4C1B">
        <w:t xml:space="preserve">zevedo, L. G.; </w:t>
      </w:r>
      <w:r>
        <w:t>L</w:t>
      </w:r>
      <w:r w:rsidRPr="007E4C1B">
        <w:t xml:space="preserve">eopold H.; An experiment on process model understandability using textual work instructions and BPMN models, In: 29th </w:t>
      </w:r>
      <w:r w:rsidR="00F2718B">
        <w:t>SBES</w:t>
      </w:r>
      <w:r w:rsidRPr="007E4C1B">
        <w:t xml:space="preserve">, pp. 41-50, </w:t>
      </w:r>
      <w:r>
        <w:t>(</w:t>
      </w:r>
      <w:r w:rsidRPr="007E4C1B">
        <w:t>2015</w:t>
      </w:r>
      <w:r>
        <w:t>)</w:t>
      </w:r>
      <w:r w:rsidRPr="007E4C1B">
        <w:t>.</w:t>
      </w:r>
      <w:bookmarkEnd w:id="6"/>
    </w:p>
    <w:p w14:paraId="789DA5D7" w14:textId="1FBC771B" w:rsidR="007E4C1B" w:rsidRDefault="006F153A" w:rsidP="00BB0AF0">
      <w:pPr>
        <w:pStyle w:val="referenceitem"/>
      </w:pPr>
      <w:bookmarkStart w:id="7" w:name="_Ref1826782"/>
      <w:proofErr w:type="spellStart"/>
      <w:r w:rsidRPr="007F5B6C">
        <w:t>Figl</w:t>
      </w:r>
      <w:proofErr w:type="spellEnd"/>
      <w:r w:rsidRPr="007F5B6C">
        <w:t xml:space="preserve">, K., </w:t>
      </w:r>
      <w:r>
        <w:t>R</w:t>
      </w:r>
      <w:r w:rsidRPr="007F5B6C">
        <w:t>ecker, J.: Exploring cognitive style and task-specific preferences for process</w:t>
      </w:r>
      <w:r>
        <w:t xml:space="preserve"> </w:t>
      </w:r>
      <w:r w:rsidRPr="00110DBC">
        <w:t xml:space="preserve">representations. Requirements Eng., 21, pp. 63–85, </w:t>
      </w:r>
      <w:r>
        <w:t>(</w:t>
      </w:r>
      <w:r w:rsidRPr="00110DBC">
        <w:t>2014</w:t>
      </w:r>
      <w:r>
        <w:t>)</w:t>
      </w:r>
      <w:r w:rsidRPr="00110DBC">
        <w:t>.</w:t>
      </w:r>
      <w:bookmarkEnd w:id="7"/>
    </w:p>
    <w:p w14:paraId="5A97548A" w14:textId="1AC02967" w:rsidR="007E4C1B" w:rsidRDefault="007E4C1B" w:rsidP="007E4C1B">
      <w:pPr>
        <w:pStyle w:val="referenceitem"/>
      </w:pPr>
      <w:bookmarkStart w:id="8" w:name="_Ref1326984"/>
      <w:proofErr w:type="spellStart"/>
      <w:r w:rsidRPr="007E4C1B">
        <w:t>Mendling</w:t>
      </w:r>
      <w:proofErr w:type="spellEnd"/>
      <w:r w:rsidRPr="007E4C1B">
        <w:t xml:space="preserve">, J.; </w:t>
      </w:r>
      <w:proofErr w:type="spellStart"/>
      <w:r>
        <w:t>R</w:t>
      </w:r>
      <w:r w:rsidRPr="007E4C1B">
        <w:t>eijers</w:t>
      </w:r>
      <w:proofErr w:type="spellEnd"/>
      <w:r w:rsidRPr="007E4C1B">
        <w:t xml:space="preserve"> H.; </w:t>
      </w:r>
      <w:r>
        <w:t>C</w:t>
      </w:r>
      <w:r w:rsidRPr="007E4C1B">
        <w:t xml:space="preserve">ardoso, E J.; What Makes Process Models </w:t>
      </w:r>
      <w:proofErr w:type="gramStart"/>
      <w:r w:rsidRPr="007E4C1B">
        <w:t>Understandable?,</w:t>
      </w:r>
      <w:proofErr w:type="gramEnd"/>
      <w:r w:rsidRPr="007E4C1B">
        <w:t xml:space="preserve"> In: Business Process Management, pp. 48–63, </w:t>
      </w:r>
      <w:r>
        <w:t>(</w:t>
      </w:r>
      <w:r w:rsidRPr="007E4C1B">
        <w:t>2007</w:t>
      </w:r>
      <w:r>
        <w:t>)</w:t>
      </w:r>
      <w:r w:rsidRPr="007E4C1B">
        <w:t>.</w:t>
      </w:r>
      <w:bookmarkEnd w:id="8"/>
    </w:p>
    <w:p w14:paraId="21EAC8C6" w14:textId="14F0153A" w:rsidR="007E4C1B" w:rsidRDefault="007E4C1B" w:rsidP="007E4C1B">
      <w:pPr>
        <w:pStyle w:val="referenceitem"/>
      </w:pPr>
      <w:bookmarkStart w:id="9" w:name="_Ref1327002"/>
      <w:proofErr w:type="spellStart"/>
      <w:r w:rsidRPr="007E4C1B">
        <w:t>Sharafi</w:t>
      </w:r>
      <w:proofErr w:type="spellEnd"/>
      <w:r w:rsidRPr="007E4C1B">
        <w:t>, Z</w:t>
      </w:r>
      <w:r>
        <w:t>.; Shaffer, T.; Sharif B.; Eye-Tracking Met</w:t>
      </w:r>
      <w:r w:rsidRPr="007E4C1B">
        <w:t xml:space="preserve">rics in Software Engineering, In: Asia-Pacific Software Engineering Conference – APSEC, pp. 96–103, </w:t>
      </w:r>
      <w:r>
        <w:t>(</w:t>
      </w:r>
      <w:r w:rsidRPr="007E4C1B">
        <w:t>2015</w:t>
      </w:r>
      <w:r>
        <w:t>)</w:t>
      </w:r>
      <w:r w:rsidRPr="007E4C1B">
        <w:t>.</w:t>
      </w:r>
      <w:bookmarkEnd w:id="9"/>
    </w:p>
    <w:p w14:paraId="28EFB990" w14:textId="62AAA9BD" w:rsidR="007E4C1B" w:rsidRDefault="007E4C1B" w:rsidP="007E4C1B">
      <w:pPr>
        <w:pStyle w:val="referenceitem"/>
      </w:pPr>
      <w:bookmarkStart w:id="10" w:name="_Ref1327014"/>
      <w:r>
        <w:t xml:space="preserve">MOODY, D.; </w:t>
      </w:r>
      <w:r w:rsidRPr="007E4C1B">
        <w:t xml:space="preserve">The “physics” of notations: toward a scientific basis for constructing visual notations in software engineering, In: IEEE Transactions on Software Engineering, 35.6, pp. 756–779, </w:t>
      </w:r>
      <w:r>
        <w:t>(</w:t>
      </w:r>
      <w:r w:rsidRPr="007E4C1B">
        <w:t>2009</w:t>
      </w:r>
      <w:r>
        <w:t>)</w:t>
      </w:r>
      <w:r w:rsidRPr="007E4C1B">
        <w:t>.</w:t>
      </w:r>
      <w:bookmarkEnd w:id="10"/>
    </w:p>
    <w:p w14:paraId="4824AC39" w14:textId="1C32072D" w:rsidR="007E4C1B" w:rsidRDefault="007E4C1B" w:rsidP="007E4C1B">
      <w:pPr>
        <w:pStyle w:val="referenceitem"/>
      </w:pPr>
      <w:bookmarkStart w:id="11" w:name="_Ref1327026"/>
      <w:r w:rsidRPr="007E4C1B">
        <w:t xml:space="preserve">Santos, M.; </w:t>
      </w:r>
      <w:proofErr w:type="spellStart"/>
      <w:r>
        <w:t>G</w:t>
      </w:r>
      <w:r w:rsidRPr="007E4C1B">
        <w:t>ralha</w:t>
      </w:r>
      <w:proofErr w:type="spellEnd"/>
      <w:r w:rsidRPr="007E4C1B">
        <w:t xml:space="preserve">, C.; </w:t>
      </w:r>
      <w:proofErr w:type="spellStart"/>
      <w:r>
        <w:t>G</w:t>
      </w:r>
      <w:r w:rsidRPr="007E4C1B">
        <w:t>oulão</w:t>
      </w:r>
      <w:proofErr w:type="spellEnd"/>
      <w:r w:rsidRPr="007E4C1B">
        <w:t xml:space="preserve">, M., </w:t>
      </w:r>
      <w:r>
        <w:t>A</w:t>
      </w:r>
      <w:r w:rsidRPr="007E4C1B">
        <w:t xml:space="preserve">raújo, J.; MOREIRA, A.; </w:t>
      </w:r>
      <w:proofErr w:type="spellStart"/>
      <w:r>
        <w:t>C</w:t>
      </w:r>
      <w:r w:rsidRPr="007E4C1B">
        <w:t>ambeiro</w:t>
      </w:r>
      <w:proofErr w:type="spellEnd"/>
      <w:r w:rsidRPr="007E4C1B">
        <w:t xml:space="preserve">, J.; What is the Impact of Bad Layout in the Understandability of Social Goal </w:t>
      </w:r>
      <w:proofErr w:type="gramStart"/>
      <w:r w:rsidRPr="007E4C1B">
        <w:t>Models?,</w:t>
      </w:r>
      <w:proofErr w:type="gramEnd"/>
      <w:r w:rsidRPr="007E4C1B">
        <w:t xml:space="preserve"> 24th IEEE Requirements Engineering Conference - RE, Beijing – China, pp. 206-215, (2016).</w:t>
      </w:r>
      <w:bookmarkEnd w:id="11"/>
    </w:p>
    <w:p w14:paraId="7FD78225" w14:textId="3D5C962E" w:rsidR="00F45A39" w:rsidRDefault="00F45A39" w:rsidP="009677E8">
      <w:pPr>
        <w:pStyle w:val="referenceitem"/>
      </w:pPr>
      <w:bookmarkStart w:id="12" w:name="_Ref1113835"/>
      <w:bookmarkEnd w:id="2"/>
      <w:r w:rsidRPr="00F45A39">
        <w:t>Barbara</w:t>
      </w:r>
      <w:r>
        <w:t xml:space="preserve">, K.: </w:t>
      </w:r>
      <w:r w:rsidRPr="00F45A39">
        <w:t>Procedures for Performing Systematic Reviews</w:t>
      </w:r>
      <w:r>
        <w:t xml:space="preserve">. Vol 22, </w:t>
      </w:r>
      <w:proofErr w:type="spellStart"/>
      <w:r>
        <w:t>Keele</w:t>
      </w:r>
      <w:proofErr w:type="spellEnd"/>
      <w:r>
        <w:t xml:space="preserve"> University Technical Report, </w:t>
      </w:r>
      <w:proofErr w:type="spellStart"/>
      <w:r>
        <w:t>Reino</w:t>
      </w:r>
      <w:proofErr w:type="spellEnd"/>
      <w:r>
        <w:t xml:space="preserve"> </w:t>
      </w:r>
      <w:proofErr w:type="spellStart"/>
      <w:r>
        <w:t>Unido</w:t>
      </w:r>
      <w:proofErr w:type="spellEnd"/>
      <w:r w:rsidR="000E0A60">
        <w:t xml:space="preserve"> (2004).</w:t>
      </w:r>
      <w:bookmarkEnd w:id="12"/>
    </w:p>
    <w:p w14:paraId="74C3389B" w14:textId="77777777" w:rsidR="003F779E" w:rsidRDefault="003F779E" w:rsidP="003F779E">
      <w:pPr>
        <w:pStyle w:val="referenceitem"/>
      </w:pPr>
      <w:bookmarkStart w:id="13" w:name="_Ref1325888"/>
      <w:proofErr w:type="spellStart"/>
      <w:r>
        <w:t>Zimoch</w:t>
      </w:r>
      <w:proofErr w:type="spellEnd"/>
      <w:r>
        <w:t xml:space="preserve">, M., </w:t>
      </w:r>
      <w:proofErr w:type="spellStart"/>
      <w:r>
        <w:t>Pryss</w:t>
      </w:r>
      <w:proofErr w:type="spellEnd"/>
      <w:r>
        <w:t xml:space="preserve">, R., </w:t>
      </w:r>
      <w:proofErr w:type="spellStart"/>
      <w:r>
        <w:t>Layher</w:t>
      </w:r>
      <w:proofErr w:type="spellEnd"/>
      <w:r>
        <w:t xml:space="preserve">, G., Neumann, H., Probst, T., </w:t>
      </w:r>
      <w:proofErr w:type="spellStart"/>
      <w:r>
        <w:t>Schlee</w:t>
      </w:r>
      <w:proofErr w:type="spellEnd"/>
      <w:r>
        <w:t xml:space="preserve">, W., &amp; Reichert, M.: Utilizing the Capabilities Offered by Eye-Tracking to Foster Novices’ Comprehension of Business Process Models. In: Xiao J., Mao ZH., </w:t>
      </w:r>
      <w:proofErr w:type="spellStart"/>
      <w:r>
        <w:t>Suzumura</w:t>
      </w:r>
      <w:proofErr w:type="spellEnd"/>
      <w:r>
        <w:t xml:space="preserve"> T., Zhang LJ. (eds) Cognitive Computing 2018. ICCC. Lecture Notes in Computer Science, vol 10971, pp.155-163 Springer, Cham (2018).</w:t>
      </w:r>
      <w:bookmarkEnd w:id="13"/>
    </w:p>
    <w:p w14:paraId="005F8EC5" w14:textId="77777777" w:rsidR="003F779E" w:rsidRDefault="003F779E" w:rsidP="003F779E">
      <w:pPr>
        <w:pStyle w:val="referenceitem"/>
      </w:pPr>
      <w:bookmarkStart w:id="14" w:name="_Ref1327188"/>
      <w:r>
        <w:t xml:space="preserve">Stark, Jeannette and </w:t>
      </w:r>
      <w:proofErr w:type="spellStart"/>
      <w:r>
        <w:t>Pannasch</w:t>
      </w:r>
      <w:proofErr w:type="spellEnd"/>
      <w:r>
        <w:t xml:space="preserve">, Sebastian.: Reading business process models the more expert way. </w:t>
      </w:r>
      <w:proofErr w:type="spellStart"/>
      <w:r>
        <w:t>Multikonferenz</w:t>
      </w:r>
      <w:proofErr w:type="spellEnd"/>
      <w:r>
        <w:t xml:space="preserve"> </w:t>
      </w:r>
      <w:proofErr w:type="spellStart"/>
      <w:r>
        <w:t>Wirtschaftsinformatik</w:t>
      </w:r>
      <w:proofErr w:type="spellEnd"/>
      <w:r>
        <w:t xml:space="preserve"> 2018, MKWI, pp. 965–976. </w:t>
      </w:r>
      <w:proofErr w:type="spellStart"/>
      <w:r>
        <w:t>Lüneburg</w:t>
      </w:r>
      <w:proofErr w:type="spellEnd"/>
      <w:r>
        <w:t>, Germany (2018).</w:t>
      </w:r>
      <w:bookmarkEnd w:id="14"/>
    </w:p>
    <w:p w14:paraId="6CF4C3CD" w14:textId="4649FDF2" w:rsidR="003F779E" w:rsidRDefault="003F779E" w:rsidP="003F779E">
      <w:pPr>
        <w:pStyle w:val="referenceitem"/>
      </w:pPr>
      <w:bookmarkStart w:id="15" w:name="_Ref1327199"/>
      <w:proofErr w:type="spellStart"/>
      <w:r>
        <w:t>Zimoch</w:t>
      </w:r>
      <w:proofErr w:type="spellEnd"/>
      <w:r>
        <w:t xml:space="preserve"> M., </w:t>
      </w:r>
      <w:proofErr w:type="spellStart"/>
      <w:r>
        <w:t>Mohring</w:t>
      </w:r>
      <w:proofErr w:type="spellEnd"/>
      <w:r>
        <w:t xml:space="preserve"> T., </w:t>
      </w:r>
      <w:proofErr w:type="spellStart"/>
      <w:r>
        <w:t>Pryss</w:t>
      </w:r>
      <w:proofErr w:type="spellEnd"/>
      <w:r>
        <w:t xml:space="preserve"> R., Probst T., </w:t>
      </w:r>
      <w:proofErr w:type="spellStart"/>
      <w:r>
        <w:t>Schlee</w:t>
      </w:r>
      <w:proofErr w:type="spellEnd"/>
      <w:r>
        <w:t xml:space="preserve"> W., Reichert M.: Using Insights from Cognitive Neuroscience to Investigate the Effects of Event-Driven Process Chains on Process Model Comprehension. In: Teniente E., </w:t>
      </w:r>
      <w:proofErr w:type="spellStart"/>
      <w:r>
        <w:t>Weidlich</w:t>
      </w:r>
      <w:proofErr w:type="spellEnd"/>
      <w:r>
        <w:t xml:space="preserve"> M. (eds) Business Process Management Workshops. BPMW 2017. vol 308, pp. 446-459. Springer, Cham (2018).</w:t>
      </w:r>
      <w:bookmarkEnd w:id="15"/>
    </w:p>
    <w:p w14:paraId="05087E12" w14:textId="1FA01A63" w:rsidR="003F779E" w:rsidRDefault="003F779E" w:rsidP="003F779E">
      <w:pPr>
        <w:pStyle w:val="referenceitem"/>
      </w:pPr>
      <w:bookmarkStart w:id="16" w:name="_Ref1327207"/>
      <w:r>
        <w:t xml:space="preserve">Vermeulen S.: Real-Time Business Process Model Tailoring: The Effect of Domain Knowledge on Reading Strategy. In: </w:t>
      </w:r>
      <w:proofErr w:type="spellStart"/>
      <w:r>
        <w:t>Debruyne</w:t>
      </w:r>
      <w:proofErr w:type="spellEnd"/>
      <w:r>
        <w:t xml:space="preserve"> C. et al. (eds) On the Move to Meaningful </w:t>
      </w:r>
      <w:r>
        <w:lastRenderedPageBreak/>
        <w:t>Internet Systems. OTM 2017 Workshops. OTM. vol 10697, pp. 280-286. Springer, Cham (2018).</w:t>
      </w:r>
      <w:bookmarkEnd w:id="16"/>
    </w:p>
    <w:p w14:paraId="7637C791" w14:textId="77777777" w:rsidR="003F779E" w:rsidRDefault="003F779E" w:rsidP="003F779E">
      <w:pPr>
        <w:pStyle w:val="referenceitem"/>
      </w:pPr>
      <w:bookmarkStart w:id="17" w:name="_Ref1327226"/>
      <w:r>
        <w:t xml:space="preserve">Weber B., </w:t>
      </w:r>
      <w:proofErr w:type="spellStart"/>
      <w:r>
        <w:t>Neurauter</w:t>
      </w:r>
      <w:proofErr w:type="spellEnd"/>
      <w:r>
        <w:t xml:space="preserve"> M., </w:t>
      </w:r>
      <w:proofErr w:type="spellStart"/>
      <w:r>
        <w:t>Burattin</w:t>
      </w:r>
      <w:proofErr w:type="spellEnd"/>
      <w:r>
        <w:t xml:space="preserve"> A., </w:t>
      </w:r>
      <w:proofErr w:type="spellStart"/>
      <w:r>
        <w:t>Pinggera</w:t>
      </w:r>
      <w:proofErr w:type="spellEnd"/>
      <w:r>
        <w:t xml:space="preserve"> J., Davis C.: Measuring and Explaining Cognitive Load During Design Activities: A Fine-Grained Approach. In: Davis F., </w:t>
      </w:r>
      <w:proofErr w:type="spellStart"/>
      <w:r>
        <w:t>Riedl</w:t>
      </w:r>
      <w:proofErr w:type="spellEnd"/>
      <w:r>
        <w:t xml:space="preserve"> R., </w:t>
      </w:r>
      <w:proofErr w:type="spellStart"/>
      <w:r>
        <w:t>vom</w:t>
      </w:r>
      <w:proofErr w:type="spellEnd"/>
      <w:r>
        <w:t xml:space="preserve"> </w:t>
      </w:r>
      <w:proofErr w:type="spellStart"/>
      <w:r>
        <w:t>Brocke</w:t>
      </w:r>
      <w:proofErr w:type="spellEnd"/>
      <w:r>
        <w:t xml:space="preserve"> J., Léger PM., Randolph A. (eds) Information Systems and Neuroscience. Lecture Notes in Information Systems and </w:t>
      </w:r>
      <w:proofErr w:type="spellStart"/>
      <w:r>
        <w:t>Organisation</w:t>
      </w:r>
      <w:proofErr w:type="spellEnd"/>
      <w:r>
        <w:t xml:space="preserve"> 2017, vol 25, pp. 47-53. </w:t>
      </w:r>
      <w:proofErr w:type="spellStart"/>
      <w:proofErr w:type="gramStart"/>
      <w:r>
        <w:t>Springer,Cham</w:t>
      </w:r>
      <w:proofErr w:type="spellEnd"/>
      <w:proofErr w:type="gramEnd"/>
      <w:r>
        <w:t xml:space="preserve"> (2018).</w:t>
      </w:r>
      <w:bookmarkEnd w:id="17"/>
    </w:p>
    <w:p w14:paraId="54EFFD56" w14:textId="77777777" w:rsidR="003F779E" w:rsidRDefault="003F779E" w:rsidP="003F779E">
      <w:pPr>
        <w:pStyle w:val="referenceitem"/>
      </w:pPr>
      <w:bookmarkStart w:id="18" w:name="_Ref1327240"/>
      <w:proofErr w:type="spellStart"/>
      <w:r>
        <w:t>Petrusel</w:t>
      </w:r>
      <w:proofErr w:type="spellEnd"/>
      <w:r>
        <w:t xml:space="preserve">, R., </w:t>
      </w:r>
      <w:proofErr w:type="spellStart"/>
      <w:r>
        <w:t>Mendling</w:t>
      </w:r>
      <w:proofErr w:type="spellEnd"/>
      <w:r>
        <w:t xml:space="preserve">, J., &amp; </w:t>
      </w:r>
      <w:proofErr w:type="spellStart"/>
      <w:r>
        <w:t>Reijers</w:t>
      </w:r>
      <w:proofErr w:type="spellEnd"/>
      <w:r>
        <w:t>, H. A.: How visual cognition influences process model comprehension. Decision Support Systems, vol 96, pp. 1-16. Elsevier (2017).</w:t>
      </w:r>
      <w:bookmarkEnd w:id="18"/>
    </w:p>
    <w:p w14:paraId="15D6A93B" w14:textId="76C13A7E" w:rsidR="003F779E" w:rsidRDefault="003F779E" w:rsidP="003F779E">
      <w:pPr>
        <w:pStyle w:val="referenceitem"/>
      </w:pPr>
      <w:bookmarkStart w:id="19" w:name="_Ref1327247"/>
      <w:proofErr w:type="spellStart"/>
      <w:r>
        <w:t>Zimoch</w:t>
      </w:r>
      <w:proofErr w:type="spellEnd"/>
      <w:r>
        <w:t xml:space="preserve"> M., </w:t>
      </w:r>
      <w:proofErr w:type="spellStart"/>
      <w:r>
        <w:t>Pryss</w:t>
      </w:r>
      <w:proofErr w:type="spellEnd"/>
      <w:r>
        <w:t xml:space="preserve"> R., Probst T., </w:t>
      </w:r>
      <w:proofErr w:type="spellStart"/>
      <w:r>
        <w:t>Schlee</w:t>
      </w:r>
      <w:proofErr w:type="spellEnd"/>
      <w:r>
        <w:t xml:space="preserve"> W., Reichert M.: Cognitive Insights into Business Process Model Comprehension: Preliminary Results for Experienced and Inexperienced Individuals. In: </w:t>
      </w:r>
      <w:proofErr w:type="spellStart"/>
      <w:r>
        <w:t>Reinhartz</w:t>
      </w:r>
      <w:proofErr w:type="spellEnd"/>
      <w:r>
        <w:t xml:space="preserve">-Berger I., Gulden J., </w:t>
      </w:r>
      <w:proofErr w:type="spellStart"/>
      <w:r>
        <w:t>Nurcan</w:t>
      </w:r>
      <w:proofErr w:type="spellEnd"/>
      <w:r>
        <w:t xml:space="preserve"> S., </w:t>
      </w:r>
      <w:proofErr w:type="spellStart"/>
      <w:r>
        <w:t>Guédria</w:t>
      </w:r>
      <w:proofErr w:type="spellEnd"/>
      <w:r>
        <w:t xml:space="preserve"> W., </w:t>
      </w:r>
      <w:proofErr w:type="spellStart"/>
      <w:r>
        <w:t>Bera</w:t>
      </w:r>
      <w:proofErr w:type="spellEnd"/>
      <w:r>
        <w:t xml:space="preserve"> P. (eds) BPMDS 2017, vol 287, pp. 137-152. Springer, Cham (2017).</w:t>
      </w:r>
      <w:bookmarkEnd w:id="19"/>
    </w:p>
    <w:p w14:paraId="6726FFDE" w14:textId="6DEDE417" w:rsidR="003F779E" w:rsidRDefault="003F779E" w:rsidP="003F779E">
      <w:pPr>
        <w:pStyle w:val="referenceitem"/>
      </w:pPr>
      <w:bookmarkStart w:id="20" w:name="_Ref1327255"/>
      <w:proofErr w:type="spellStart"/>
      <w:r>
        <w:t>Burattin</w:t>
      </w:r>
      <w:proofErr w:type="spellEnd"/>
      <w:r>
        <w:t xml:space="preserve"> A., Kaiser M., </w:t>
      </w:r>
      <w:proofErr w:type="spellStart"/>
      <w:r>
        <w:t>Neurauter</w:t>
      </w:r>
      <w:proofErr w:type="spellEnd"/>
      <w:r>
        <w:t xml:space="preserve"> M., Weber B.: Eye Tracking Meets the Process of Process Modeling: A Visual Analytic Approach. In: Dumas M., </w:t>
      </w:r>
      <w:proofErr w:type="spellStart"/>
      <w:r>
        <w:t>Fantinato</w:t>
      </w:r>
      <w:proofErr w:type="spellEnd"/>
      <w:r>
        <w:t xml:space="preserve"> M. (eds) Business Process Management Workshops 2016. BPM. vol 281, pp. 461-473. Springer, Cham (2017).</w:t>
      </w:r>
      <w:bookmarkEnd w:id="20"/>
    </w:p>
    <w:p w14:paraId="5E32D3C5" w14:textId="6A01DD49" w:rsidR="003F779E" w:rsidRDefault="003F779E" w:rsidP="003F779E">
      <w:pPr>
        <w:pStyle w:val="referenceitem"/>
      </w:pPr>
      <w:bookmarkStart w:id="21" w:name="_Ref1327261"/>
      <w:proofErr w:type="spellStart"/>
      <w:r>
        <w:t>Zimoch</w:t>
      </w:r>
      <w:proofErr w:type="spellEnd"/>
      <w:r>
        <w:t xml:space="preserve"> M., </w:t>
      </w:r>
      <w:proofErr w:type="spellStart"/>
      <w:r>
        <w:t>Pryss</w:t>
      </w:r>
      <w:proofErr w:type="spellEnd"/>
      <w:r>
        <w:t xml:space="preserve"> R., </w:t>
      </w:r>
      <w:proofErr w:type="spellStart"/>
      <w:r>
        <w:t>Schobel</w:t>
      </w:r>
      <w:proofErr w:type="spellEnd"/>
      <w:r>
        <w:t xml:space="preserve"> J., Reichert M.: Eye Tracking Experiments on Process Model Comprehension: Lessons Learned. In: </w:t>
      </w:r>
      <w:proofErr w:type="spellStart"/>
      <w:r>
        <w:t>Reinhartz</w:t>
      </w:r>
      <w:proofErr w:type="spellEnd"/>
      <w:r>
        <w:t xml:space="preserve">-Berger I., Gulden J., </w:t>
      </w:r>
      <w:proofErr w:type="spellStart"/>
      <w:r>
        <w:t>Nurcan</w:t>
      </w:r>
      <w:proofErr w:type="spellEnd"/>
      <w:r>
        <w:t xml:space="preserve"> S., </w:t>
      </w:r>
      <w:proofErr w:type="spellStart"/>
      <w:r>
        <w:t>Guédria</w:t>
      </w:r>
      <w:proofErr w:type="spellEnd"/>
      <w:r>
        <w:t xml:space="preserve"> W., </w:t>
      </w:r>
      <w:proofErr w:type="spellStart"/>
      <w:r>
        <w:t>Bera</w:t>
      </w:r>
      <w:proofErr w:type="spellEnd"/>
      <w:r>
        <w:t xml:space="preserve"> P. (eds) Enterprise, Business-Process and Information Systems Modeling. BPMDS 2017, EMMSAD. vol 287, pp. 153-168. Springer, Cham (2017).</w:t>
      </w:r>
      <w:bookmarkEnd w:id="21"/>
    </w:p>
    <w:p w14:paraId="5EF30A86" w14:textId="77777777" w:rsidR="003F779E" w:rsidRDefault="003F779E" w:rsidP="003F779E">
      <w:pPr>
        <w:pStyle w:val="referenceitem"/>
      </w:pPr>
      <w:bookmarkStart w:id="22" w:name="_Ref1327269"/>
      <w:proofErr w:type="spellStart"/>
      <w:r>
        <w:t>Figl</w:t>
      </w:r>
      <w:proofErr w:type="spellEnd"/>
      <w:r>
        <w:t xml:space="preserve">, K.: Comprehension of Procedural Visual Business Process Models. Business &amp; Information Systems </w:t>
      </w:r>
      <w:proofErr w:type="spellStart"/>
      <w:proofErr w:type="gramStart"/>
      <w:r>
        <w:t>Engineering,Bus</w:t>
      </w:r>
      <w:proofErr w:type="spellEnd"/>
      <w:proofErr w:type="gramEnd"/>
      <w:r>
        <w:t xml:space="preserve"> Inf Syst Eng. Vol 59, pp. 41–67. (2017).</w:t>
      </w:r>
      <w:bookmarkEnd w:id="22"/>
      <w:r>
        <w:t xml:space="preserve"> </w:t>
      </w:r>
    </w:p>
    <w:p w14:paraId="2CE7AE57" w14:textId="64932E42" w:rsidR="003F779E" w:rsidRDefault="003F779E" w:rsidP="003F779E">
      <w:pPr>
        <w:pStyle w:val="referenceitem"/>
      </w:pPr>
      <w:bookmarkStart w:id="23" w:name="_Ref1327275"/>
      <w:r w:rsidRPr="006F7A1B">
        <w:rPr>
          <w:lang w:val="pt-BR"/>
        </w:rPr>
        <w:t xml:space="preserve">Weber, B., </w:t>
      </w:r>
      <w:proofErr w:type="spellStart"/>
      <w:r w:rsidRPr="006F7A1B">
        <w:rPr>
          <w:lang w:val="pt-BR"/>
        </w:rPr>
        <w:t>Pinggera</w:t>
      </w:r>
      <w:proofErr w:type="spellEnd"/>
      <w:r w:rsidRPr="006F7A1B">
        <w:rPr>
          <w:lang w:val="pt-BR"/>
        </w:rPr>
        <w:t xml:space="preserve">, J., </w:t>
      </w:r>
      <w:proofErr w:type="spellStart"/>
      <w:r w:rsidRPr="006F7A1B">
        <w:rPr>
          <w:lang w:val="pt-BR"/>
        </w:rPr>
        <w:t>Neurauter</w:t>
      </w:r>
      <w:proofErr w:type="spellEnd"/>
      <w:r w:rsidRPr="006F7A1B">
        <w:rPr>
          <w:lang w:val="pt-BR"/>
        </w:rPr>
        <w:t xml:space="preserve">, M., </w:t>
      </w:r>
      <w:proofErr w:type="spellStart"/>
      <w:r w:rsidRPr="006F7A1B">
        <w:rPr>
          <w:lang w:val="pt-BR"/>
        </w:rPr>
        <w:t>Zugal</w:t>
      </w:r>
      <w:proofErr w:type="spellEnd"/>
      <w:r w:rsidRPr="006F7A1B">
        <w:rPr>
          <w:lang w:val="pt-BR"/>
        </w:rPr>
        <w:t xml:space="preserve">, S., Martini, M., </w:t>
      </w:r>
      <w:proofErr w:type="spellStart"/>
      <w:r w:rsidRPr="006F7A1B">
        <w:rPr>
          <w:lang w:val="pt-BR"/>
        </w:rPr>
        <w:t>Furtner</w:t>
      </w:r>
      <w:proofErr w:type="spellEnd"/>
      <w:r w:rsidRPr="006F7A1B">
        <w:rPr>
          <w:lang w:val="pt-BR"/>
        </w:rPr>
        <w:t xml:space="preserve">, M., ... </w:t>
      </w:r>
      <w:r>
        <w:t>&amp; Schnitzer, D.: Fixation patterns during process model creation: initial steps toward neuro-adaptive process modeling environments. In 2016 49th HICSS, vol pp. 600-609. IEEE (2016).</w:t>
      </w:r>
      <w:bookmarkEnd w:id="23"/>
    </w:p>
    <w:p w14:paraId="4F181C84" w14:textId="29F88738" w:rsidR="003F779E" w:rsidRDefault="003F779E" w:rsidP="003F779E">
      <w:pPr>
        <w:pStyle w:val="referenceitem"/>
      </w:pPr>
      <w:bookmarkStart w:id="24" w:name="_Ref1327282"/>
      <w:r>
        <w:t xml:space="preserve">Weber, B.; </w:t>
      </w:r>
      <w:proofErr w:type="spellStart"/>
      <w:r>
        <w:t>Neurauter</w:t>
      </w:r>
      <w:proofErr w:type="spellEnd"/>
      <w:r>
        <w:t xml:space="preserve">, M.; </w:t>
      </w:r>
      <w:proofErr w:type="spellStart"/>
      <w:r>
        <w:t>Pinggera</w:t>
      </w:r>
      <w:proofErr w:type="spellEnd"/>
      <w:r>
        <w:t xml:space="preserve">, J.; </w:t>
      </w:r>
      <w:proofErr w:type="spellStart"/>
      <w:r>
        <w:t>Zugal</w:t>
      </w:r>
      <w:proofErr w:type="spellEnd"/>
      <w:r>
        <w:t xml:space="preserve">, S.; </w:t>
      </w:r>
      <w:proofErr w:type="spellStart"/>
      <w:r>
        <w:t>Furtner</w:t>
      </w:r>
      <w:proofErr w:type="spellEnd"/>
      <w:r>
        <w:t xml:space="preserve">, M.; Martini, M.; Sachse, P.: Measuring Cognitive Load During Process Model Creation. In: Davis F., </w:t>
      </w:r>
      <w:proofErr w:type="spellStart"/>
      <w:r>
        <w:t>Riedl</w:t>
      </w:r>
      <w:proofErr w:type="spellEnd"/>
      <w:r>
        <w:t xml:space="preserve"> R., </w:t>
      </w:r>
      <w:proofErr w:type="spellStart"/>
      <w:r>
        <w:t>vom</w:t>
      </w:r>
      <w:proofErr w:type="spellEnd"/>
      <w:r>
        <w:t xml:space="preserve"> </w:t>
      </w:r>
      <w:proofErr w:type="spellStart"/>
      <w:r>
        <w:t>Brocke</w:t>
      </w:r>
      <w:proofErr w:type="spellEnd"/>
      <w:r>
        <w:t xml:space="preserve"> J., Léger PM., Randolph A. (eds) Information Systems and Neuroscience. Lecture Notes in Information Systems and </w:t>
      </w:r>
      <w:proofErr w:type="spellStart"/>
      <w:r>
        <w:t>Organisation</w:t>
      </w:r>
      <w:proofErr w:type="spellEnd"/>
      <w:r>
        <w:t>, vol 10, pp. 129-136. Springer, (2015).</w:t>
      </w:r>
      <w:bookmarkEnd w:id="24"/>
    </w:p>
    <w:p w14:paraId="6B0AD6C8" w14:textId="77777777" w:rsidR="003F779E" w:rsidRDefault="003F779E" w:rsidP="003F779E">
      <w:pPr>
        <w:pStyle w:val="referenceitem"/>
      </w:pPr>
      <w:bookmarkStart w:id="25" w:name="_Ref1327295"/>
      <w:proofErr w:type="spellStart"/>
      <w:r>
        <w:t>Petrusel</w:t>
      </w:r>
      <w:proofErr w:type="spellEnd"/>
      <w:r>
        <w:t xml:space="preserve"> R., </w:t>
      </w:r>
      <w:proofErr w:type="spellStart"/>
      <w:r>
        <w:t>Mendling</w:t>
      </w:r>
      <w:proofErr w:type="spellEnd"/>
      <w:r>
        <w:t xml:space="preserve"> J.: Eye-Tracking the Factors of Process Model Comprehension Tasks. In: </w:t>
      </w:r>
      <w:proofErr w:type="spellStart"/>
      <w:r>
        <w:t>Salinesi</w:t>
      </w:r>
      <w:proofErr w:type="spellEnd"/>
      <w:r>
        <w:t xml:space="preserve"> C., Norrie M.C., Pastor Ó. (eds) Advanced Information Systems Engineering 2013, </w:t>
      </w:r>
      <w:proofErr w:type="spellStart"/>
      <w:r>
        <w:t>CAiSE</w:t>
      </w:r>
      <w:proofErr w:type="spellEnd"/>
      <w:r>
        <w:t>. Lecture Notes in Computer Science, vol 7908, pp. 224-239. Springer, Berlin, Heidelberg (2013).</w:t>
      </w:r>
      <w:bookmarkEnd w:id="25"/>
    </w:p>
    <w:p w14:paraId="2CF461C7" w14:textId="77777777" w:rsidR="00E1399C" w:rsidRDefault="003F779E" w:rsidP="00C05BD6">
      <w:pPr>
        <w:pStyle w:val="referenceitem"/>
      </w:pPr>
      <w:bookmarkStart w:id="26" w:name="_Ref1327300"/>
      <w:proofErr w:type="spellStart"/>
      <w:r>
        <w:t>Pinggera</w:t>
      </w:r>
      <w:proofErr w:type="spellEnd"/>
      <w:r>
        <w:t xml:space="preserve"> J. et al.: Investigating the Process of Process Modeling with Eye Movement Analysis. In: La Rosa M., </w:t>
      </w:r>
      <w:proofErr w:type="spellStart"/>
      <w:r>
        <w:t>Soffer</w:t>
      </w:r>
      <w:proofErr w:type="spellEnd"/>
      <w:r>
        <w:t xml:space="preserve"> P. (eds) Business Process Management Workshops 2012. BPMW. Lecture Notes in Business Information Processing, vol 132, pp. 438-450. Springer, Berlin, Heidelberg (2013).</w:t>
      </w:r>
      <w:bookmarkEnd w:id="26"/>
      <w:r>
        <w:t xml:space="preserve"> </w:t>
      </w:r>
      <w:bookmarkStart w:id="27" w:name="_Ref1327306"/>
    </w:p>
    <w:p w14:paraId="23FA440B" w14:textId="3657CB50" w:rsidR="003F779E" w:rsidRDefault="003F779E" w:rsidP="00C05BD6">
      <w:pPr>
        <w:pStyle w:val="referenceitem"/>
      </w:pPr>
      <w:proofErr w:type="spellStart"/>
      <w:r>
        <w:t>Hogrebe</w:t>
      </w:r>
      <w:proofErr w:type="spellEnd"/>
      <w:r>
        <w:t xml:space="preserve">, F., </w:t>
      </w:r>
      <w:proofErr w:type="spellStart"/>
      <w:r>
        <w:t>Gehrke</w:t>
      </w:r>
      <w:proofErr w:type="spellEnd"/>
      <w:r>
        <w:t xml:space="preserve">, N. &amp; </w:t>
      </w:r>
      <w:proofErr w:type="spellStart"/>
      <w:r>
        <w:t>Nüttgens</w:t>
      </w:r>
      <w:proofErr w:type="spellEnd"/>
      <w:r>
        <w:t>, M.:</w:t>
      </w:r>
      <w:r w:rsidR="00F2718B">
        <w:t xml:space="preserve"> </w:t>
      </w:r>
      <w:r>
        <w:t xml:space="preserve">Eye tracking experiments in business process modeling: agenda setting and proof of concept. In: </w:t>
      </w:r>
      <w:proofErr w:type="spellStart"/>
      <w:r>
        <w:t>Nüttgens</w:t>
      </w:r>
      <w:proofErr w:type="spellEnd"/>
      <w:r>
        <w:t>, M., Thomas, O. &amp; Weber, B. (</w:t>
      </w:r>
      <w:proofErr w:type="spellStart"/>
      <w:r>
        <w:t>Hrsg</w:t>
      </w:r>
      <w:proofErr w:type="spellEnd"/>
      <w:r>
        <w:t>.),</w:t>
      </w:r>
      <w:r w:rsidR="00F2718B">
        <w:t xml:space="preserve"> </w:t>
      </w:r>
      <w:r w:rsidR="002D3E57">
        <w:t>in: EMISA</w:t>
      </w:r>
      <w:r>
        <w:t xml:space="preserve"> 2011, pp. 183-188.</w:t>
      </w:r>
      <w:r w:rsidR="00F2718B">
        <w:t xml:space="preserve"> </w:t>
      </w:r>
      <w:r>
        <w:t xml:space="preserve">Gesellschaft </w:t>
      </w:r>
      <w:proofErr w:type="spellStart"/>
      <w:r>
        <w:t>für</w:t>
      </w:r>
      <w:proofErr w:type="spellEnd"/>
      <w:r>
        <w:t xml:space="preserve"> </w:t>
      </w:r>
      <w:proofErr w:type="spellStart"/>
      <w:r>
        <w:t>Informatik</w:t>
      </w:r>
      <w:proofErr w:type="spellEnd"/>
      <w:r>
        <w:t xml:space="preserve"> (2011).</w:t>
      </w:r>
      <w:bookmarkEnd w:id="27"/>
    </w:p>
    <w:sectPr w:rsidR="003F779E" w:rsidSect="009F7FCE">
      <w:headerReference w:type="even" r:id="rId12"/>
      <w:headerReference w:type="default" r:id="rId13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A333248" w14:textId="77777777" w:rsidR="009A4CF8" w:rsidRDefault="009A4CF8">
      <w:r>
        <w:separator/>
      </w:r>
    </w:p>
  </w:endnote>
  <w:endnote w:type="continuationSeparator" w:id="0">
    <w:p w14:paraId="077B17BA" w14:textId="77777777" w:rsidR="009A4CF8" w:rsidRDefault="009A4CF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DFA7634" w14:textId="77777777" w:rsidR="009A4CF8" w:rsidRDefault="009A4CF8" w:rsidP="009F7FCE">
      <w:pPr>
        <w:ind w:firstLine="0"/>
      </w:pPr>
      <w:r>
        <w:separator/>
      </w:r>
    </w:p>
  </w:footnote>
  <w:footnote w:type="continuationSeparator" w:id="0">
    <w:p w14:paraId="6C2A2F9B" w14:textId="77777777" w:rsidR="009A4CF8" w:rsidRDefault="009A4CF8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9441BA0" w14:textId="77777777" w:rsidR="006A75E1" w:rsidRDefault="006A75E1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E1399C">
      <w:rPr>
        <w:noProof/>
      </w:rPr>
      <w:t>6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EF14D13" w14:textId="77777777" w:rsidR="006A75E1" w:rsidRDefault="006A75E1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E1399C">
      <w:rPr>
        <w:noProof/>
      </w:rPr>
      <w:t>7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03C4EF6E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567"/>
          </w:tabs>
          <w:ind w:left="567" w:hanging="567"/>
        </w:pPr>
        <w:rPr>
          <w:rFonts w:hint="default"/>
          <w:lang w:val="pt-BR"/>
        </w:rPr>
      </w:lvl>
    </w:lvlOverride>
  </w:num>
  <w:num w:numId="8">
    <w:abstractNumId w:val="4"/>
  </w:num>
  <w:num w:numId="9">
    <w:abstractNumId w:val="4"/>
  </w:num>
  <w:num w:numId="10">
    <w:abstractNumId w:val="2"/>
  </w:num>
  <w:num w:numId="11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F7FCE"/>
    <w:rsid w:val="000377D3"/>
    <w:rsid w:val="00045E8F"/>
    <w:rsid w:val="000726D0"/>
    <w:rsid w:val="000A67D0"/>
    <w:rsid w:val="000A7812"/>
    <w:rsid w:val="000E0A60"/>
    <w:rsid w:val="000F021A"/>
    <w:rsid w:val="00110DBC"/>
    <w:rsid w:val="00117094"/>
    <w:rsid w:val="00160126"/>
    <w:rsid w:val="00164C8C"/>
    <w:rsid w:val="001917D5"/>
    <w:rsid w:val="00191E4E"/>
    <w:rsid w:val="001967DE"/>
    <w:rsid w:val="001A02F0"/>
    <w:rsid w:val="001A1E21"/>
    <w:rsid w:val="001D6B12"/>
    <w:rsid w:val="001D7A4A"/>
    <w:rsid w:val="002007D8"/>
    <w:rsid w:val="0021476B"/>
    <w:rsid w:val="00214EB3"/>
    <w:rsid w:val="002210C4"/>
    <w:rsid w:val="00251355"/>
    <w:rsid w:val="002577F1"/>
    <w:rsid w:val="0028103D"/>
    <w:rsid w:val="002941A3"/>
    <w:rsid w:val="002B4AFF"/>
    <w:rsid w:val="002C1DCE"/>
    <w:rsid w:val="002D3E57"/>
    <w:rsid w:val="002D48C5"/>
    <w:rsid w:val="002E1E73"/>
    <w:rsid w:val="002F14A8"/>
    <w:rsid w:val="002F285B"/>
    <w:rsid w:val="002F59B9"/>
    <w:rsid w:val="00310AFD"/>
    <w:rsid w:val="0031457E"/>
    <w:rsid w:val="003509BF"/>
    <w:rsid w:val="00356FDC"/>
    <w:rsid w:val="0038097B"/>
    <w:rsid w:val="00392ED5"/>
    <w:rsid w:val="0039415E"/>
    <w:rsid w:val="003D3092"/>
    <w:rsid w:val="003E3A8E"/>
    <w:rsid w:val="003F779E"/>
    <w:rsid w:val="004118CC"/>
    <w:rsid w:val="00462AEA"/>
    <w:rsid w:val="0048275D"/>
    <w:rsid w:val="004B50B7"/>
    <w:rsid w:val="004B7B7D"/>
    <w:rsid w:val="004C2F0C"/>
    <w:rsid w:val="004C41A8"/>
    <w:rsid w:val="004C4321"/>
    <w:rsid w:val="004E0D9D"/>
    <w:rsid w:val="00505951"/>
    <w:rsid w:val="00506863"/>
    <w:rsid w:val="00512DC8"/>
    <w:rsid w:val="00522148"/>
    <w:rsid w:val="00543CDD"/>
    <w:rsid w:val="00547200"/>
    <w:rsid w:val="00561079"/>
    <w:rsid w:val="00580FE5"/>
    <w:rsid w:val="005A1522"/>
    <w:rsid w:val="005B2DCF"/>
    <w:rsid w:val="005D7350"/>
    <w:rsid w:val="005E27F7"/>
    <w:rsid w:val="005F783E"/>
    <w:rsid w:val="00615710"/>
    <w:rsid w:val="0061777C"/>
    <w:rsid w:val="006361E4"/>
    <w:rsid w:val="00637D4E"/>
    <w:rsid w:val="00675ADC"/>
    <w:rsid w:val="006817D3"/>
    <w:rsid w:val="00682759"/>
    <w:rsid w:val="00685570"/>
    <w:rsid w:val="006918BA"/>
    <w:rsid w:val="006A372C"/>
    <w:rsid w:val="006A3C55"/>
    <w:rsid w:val="006A4946"/>
    <w:rsid w:val="006A5DAE"/>
    <w:rsid w:val="006A75E1"/>
    <w:rsid w:val="006B1EB9"/>
    <w:rsid w:val="006C55CC"/>
    <w:rsid w:val="006E5705"/>
    <w:rsid w:val="006F153A"/>
    <w:rsid w:val="006F5BCE"/>
    <w:rsid w:val="006F7A1B"/>
    <w:rsid w:val="0072404E"/>
    <w:rsid w:val="00753C6C"/>
    <w:rsid w:val="00773106"/>
    <w:rsid w:val="0078631D"/>
    <w:rsid w:val="00787161"/>
    <w:rsid w:val="0079647F"/>
    <w:rsid w:val="007A0ED0"/>
    <w:rsid w:val="007A2F5F"/>
    <w:rsid w:val="007B27A8"/>
    <w:rsid w:val="007E4C1B"/>
    <w:rsid w:val="007F0CC5"/>
    <w:rsid w:val="007F3A8A"/>
    <w:rsid w:val="007F5B6C"/>
    <w:rsid w:val="00836FC3"/>
    <w:rsid w:val="008431E3"/>
    <w:rsid w:val="00846EA6"/>
    <w:rsid w:val="00863888"/>
    <w:rsid w:val="00893902"/>
    <w:rsid w:val="008959E5"/>
    <w:rsid w:val="008F07A6"/>
    <w:rsid w:val="008F0818"/>
    <w:rsid w:val="008F2D4C"/>
    <w:rsid w:val="008F5EED"/>
    <w:rsid w:val="00902106"/>
    <w:rsid w:val="0090678C"/>
    <w:rsid w:val="00953E52"/>
    <w:rsid w:val="009677E8"/>
    <w:rsid w:val="0097383D"/>
    <w:rsid w:val="009930E4"/>
    <w:rsid w:val="009A4CF8"/>
    <w:rsid w:val="009B2539"/>
    <w:rsid w:val="009C369F"/>
    <w:rsid w:val="009E0250"/>
    <w:rsid w:val="009F7FCE"/>
    <w:rsid w:val="00A1667A"/>
    <w:rsid w:val="00A30B24"/>
    <w:rsid w:val="00AA0BD2"/>
    <w:rsid w:val="00AA610C"/>
    <w:rsid w:val="00AD42C5"/>
    <w:rsid w:val="00AF2E07"/>
    <w:rsid w:val="00B00371"/>
    <w:rsid w:val="00B11197"/>
    <w:rsid w:val="00B23481"/>
    <w:rsid w:val="00B35CE4"/>
    <w:rsid w:val="00B4385D"/>
    <w:rsid w:val="00B70985"/>
    <w:rsid w:val="00BA50CB"/>
    <w:rsid w:val="00BB0AF0"/>
    <w:rsid w:val="00BB6C7C"/>
    <w:rsid w:val="00BC72D8"/>
    <w:rsid w:val="00BD071F"/>
    <w:rsid w:val="00BD6671"/>
    <w:rsid w:val="00C25BC3"/>
    <w:rsid w:val="00C80116"/>
    <w:rsid w:val="00C80469"/>
    <w:rsid w:val="00C9706D"/>
    <w:rsid w:val="00CD5FFB"/>
    <w:rsid w:val="00D20754"/>
    <w:rsid w:val="00D26B7B"/>
    <w:rsid w:val="00D351F4"/>
    <w:rsid w:val="00D36A34"/>
    <w:rsid w:val="00D57AC9"/>
    <w:rsid w:val="00D71C02"/>
    <w:rsid w:val="00DC0C75"/>
    <w:rsid w:val="00DC2CA9"/>
    <w:rsid w:val="00DC7969"/>
    <w:rsid w:val="00E05FC8"/>
    <w:rsid w:val="00E1399C"/>
    <w:rsid w:val="00E14A28"/>
    <w:rsid w:val="00E603C7"/>
    <w:rsid w:val="00E7777C"/>
    <w:rsid w:val="00E97F19"/>
    <w:rsid w:val="00EA4831"/>
    <w:rsid w:val="00EB325D"/>
    <w:rsid w:val="00EB5781"/>
    <w:rsid w:val="00EB5E08"/>
    <w:rsid w:val="00EC11D3"/>
    <w:rsid w:val="00ED28D9"/>
    <w:rsid w:val="00F17FC3"/>
    <w:rsid w:val="00F23004"/>
    <w:rsid w:val="00F2718B"/>
    <w:rsid w:val="00F321B4"/>
    <w:rsid w:val="00F429DC"/>
    <w:rsid w:val="00F45A39"/>
    <w:rsid w:val="00F55933"/>
    <w:rsid w:val="00FB20EC"/>
    <w:rsid w:val="00FC0718"/>
    <w:rsid w:val="00FC4C59"/>
    <w:rsid w:val="00FF6E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B0858EE"/>
  <w15:docId w15:val="{B1B720F1-EC60-4806-A4F3-527770692CE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semiHidden="1"/>
    <w:lsdException w:name="heading 2" w:semiHidden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Reference" w:semiHidden="1"/>
    <w:lsdException w:name="Book Title" w:semiHidden="1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Fontepargpadr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Fontepargpadro"/>
    <w:semiHidden/>
    <w:unhideWhenUsed/>
    <w:rPr>
      <w:position w:val="0"/>
      <w:vertAlign w:val="superscript"/>
    </w:rPr>
  </w:style>
  <w:style w:type="paragraph" w:styleId="Rodap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Fontepargpadro"/>
    <w:rPr>
      <w:b/>
    </w:rPr>
  </w:style>
  <w:style w:type="character" w:customStyle="1" w:styleId="heading4">
    <w:name w:val="heading4"/>
    <w:basedOn w:val="Fontepargpadro"/>
    <w:rPr>
      <w:i/>
    </w:rPr>
  </w:style>
  <w:style w:type="numbering" w:customStyle="1" w:styleId="headings">
    <w:name w:val="headings"/>
    <w:basedOn w:val="arabnumitem"/>
    <w:pPr>
      <w:numPr>
        <w:numId w:val="10"/>
      </w:numPr>
    </w:pPr>
  </w:style>
  <w:style w:type="character" w:styleId="Hyperlink">
    <w:name w:val="Hyperlink"/>
    <w:basedOn w:val="Fontepargpadr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ontepargpadr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Fontepargpadro"/>
    <w:rPr>
      <w:rFonts w:ascii="Courier" w:hAnsi="Courier"/>
      <w:noProof/>
    </w:rPr>
  </w:style>
  <w:style w:type="character" w:customStyle="1" w:styleId="ORCID">
    <w:name w:val="ORCID"/>
    <w:basedOn w:val="Fontepargpadro"/>
    <w:rPr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836FC3"/>
    <w:rPr>
      <w:color w:val="605E5C"/>
      <w:shd w:val="clear" w:color="auto" w:fill="E1DFDD"/>
    </w:rPr>
  </w:style>
  <w:style w:type="character" w:styleId="Refdecomentrio">
    <w:name w:val="annotation reference"/>
    <w:basedOn w:val="Fontepargpadro"/>
    <w:semiHidden/>
    <w:unhideWhenUsed/>
    <w:rsid w:val="007F5B6C"/>
    <w:rPr>
      <w:sz w:val="16"/>
      <w:szCs w:val="16"/>
    </w:rPr>
  </w:style>
  <w:style w:type="paragraph" w:styleId="Textodecomentrio">
    <w:name w:val="annotation text"/>
    <w:basedOn w:val="Normal"/>
    <w:link w:val="TextodecomentrioChar"/>
    <w:semiHidden/>
    <w:unhideWhenUsed/>
    <w:rsid w:val="007F5B6C"/>
    <w:pPr>
      <w:spacing w:line="240" w:lineRule="auto"/>
    </w:pPr>
  </w:style>
  <w:style w:type="character" w:customStyle="1" w:styleId="TextodecomentrioChar">
    <w:name w:val="Texto de comentário Char"/>
    <w:basedOn w:val="Fontepargpadro"/>
    <w:link w:val="Textodecomentrio"/>
    <w:semiHidden/>
    <w:rsid w:val="007F5B6C"/>
  </w:style>
  <w:style w:type="paragraph" w:styleId="Assuntodocomentrio">
    <w:name w:val="annotation subject"/>
    <w:basedOn w:val="Textodecomentrio"/>
    <w:next w:val="Textodecomentrio"/>
    <w:link w:val="AssuntodocomentrioChar"/>
    <w:semiHidden/>
    <w:unhideWhenUsed/>
    <w:rsid w:val="007F5B6C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semiHidden/>
    <w:rsid w:val="007F5B6C"/>
    <w:rPr>
      <w:b/>
      <w:bCs/>
    </w:rPr>
  </w:style>
  <w:style w:type="paragraph" w:styleId="Textodebalo">
    <w:name w:val="Balloon Text"/>
    <w:basedOn w:val="Normal"/>
    <w:link w:val="TextodebaloChar"/>
    <w:semiHidden/>
    <w:rsid w:val="007F5B6C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semiHidden/>
    <w:rsid w:val="007F5B6C"/>
    <w:rPr>
      <w:rFonts w:ascii="Segoe UI" w:hAnsi="Segoe UI" w:cs="Segoe UI"/>
      <w:sz w:val="18"/>
      <w:szCs w:val="18"/>
    </w:rPr>
  </w:style>
  <w:style w:type="paragraph" w:styleId="Pr-formataoHTML">
    <w:name w:val="HTML Preformatted"/>
    <w:basedOn w:val="Normal"/>
    <w:link w:val="Pr-formataoHTMLChar"/>
    <w:uiPriority w:val="99"/>
    <w:semiHidden/>
    <w:unhideWhenUsed/>
    <w:rsid w:val="00F45A3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Courier New" w:hAnsi="Courier New" w:cs="Courier New"/>
    </w:rPr>
  </w:style>
  <w:style w:type="character" w:customStyle="1" w:styleId="Pr-formataoHTMLChar">
    <w:name w:val="Pré-formatação HTML Char"/>
    <w:basedOn w:val="Fontepargpadro"/>
    <w:link w:val="Pr-formataoHTML"/>
    <w:uiPriority w:val="99"/>
    <w:semiHidden/>
    <w:rsid w:val="00F45A39"/>
    <w:rPr>
      <w:rFonts w:ascii="Courier New" w:hAnsi="Courier New" w:cs="Courier New"/>
    </w:rPr>
  </w:style>
  <w:style w:type="table" w:styleId="Tabelacomgrade">
    <w:name w:val="Table Grid"/>
    <w:basedOn w:val="Tabelanormal"/>
    <w:rsid w:val="00F429D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Simples3">
    <w:name w:val="Plain Table 3"/>
    <w:basedOn w:val="Tabelanormal"/>
    <w:uiPriority w:val="43"/>
    <w:rsid w:val="00F429DC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RESTOREPAGESETUP" wne:name="LN_Document.SpLNProcMacros.RestorePageSetup" wne:bEncrypt="00" wne:cmg="56"/>
    <wne:mcd wne:macroName="LN_DOCUMENT.SPLNPROCMACROS.CHECKENSURESTYLES" wne:name="LN_Documen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7120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810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7031057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9520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106513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24166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86718666">
                          <w:marLeft w:val="0"/>
                          <w:marRight w:val="0"/>
                          <w:marTop w:val="12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3324701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7192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0785813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567072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3596808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51637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172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664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584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208798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0136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740858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764524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16492379">
                          <w:marLeft w:val="0"/>
                          <w:marRight w:val="0"/>
                          <w:marTop w:val="12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2587010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381649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476991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3413294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9042223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103955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919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395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10006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2885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13625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62042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08730918">
                          <w:marLeft w:val="0"/>
                          <w:marRight w:val="0"/>
                          <w:marTop w:val="12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520608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729526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3294333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0120491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4339601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15105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411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4939001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386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73214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05243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99143120">
                          <w:marLeft w:val="0"/>
                          <w:marRight w:val="0"/>
                          <w:marTop w:val="12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884309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445497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930288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7839377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5008690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57310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482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0592682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6616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526362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79982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16216611">
                          <w:marLeft w:val="0"/>
                          <w:marRight w:val="0"/>
                          <w:marTop w:val="12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20678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034451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845647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5436052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5526334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02024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1.png"/><Relationship Id="rId4" Type="http://schemas.openxmlformats.org/officeDocument/2006/relationships/styles" Target="styles.xml"/><Relationship Id="rId9" Type="http://schemas.openxmlformats.org/officeDocument/2006/relationships/hyperlink" Target="mailto:eduardoalves.e.silva@gmail.com" TargetMode="Externa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B448371-973E-44FA-9FE8-3B23700696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1113</TotalTime>
  <Pages>1</Pages>
  <Words>2691</Words>
  <Characters>14533</Characters>
  <Application>Microsoft Office Word</Application>
  <DocSecurity>0</DocSecurity>
  <Lines>121</Lines>
  <Paragraphs>34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17190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Markus Richter</dc:creator>
  <cp:keywords/>
  <dc:description/>
  <cp:lastModifiedBy>rafael duarte</cp:lastModifiedBy>
  <cp:revision>13</cp:revision>
  <cp:lastPrinted>2019-02-22T18:55:00Z</cp:lastPrinted>
  <dcterms:created xsi:type="dcterms:W3CDTF">2019-02-20T14:00:00Z</dcterms:created>
  <dcterms:modified xsi:type="dcterms:W3CDTF">2019-02-23T18:47:00Z</dcterms:modified>
</cp:coreProperties>
</file>