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9E001" w14:textId="77777777" w:rsidR="00C1398D" w:rsidRDefault="00000000">
      <w:pPr>
        <w:spacing w:before="120" w:after="120"/>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Synopsis</w:t>
      </w:r>
    </w:p>
    <w:p w14:paraId="6423503E" w14:textId="77777777" w:rsidR="00C1398D" w:rsidRDefault="00C1398D">
      <w:pPr>
        <w:spacing w:before="120" w:after="120"/>
        <w:jc w:val="center"/>
        <w:rPr>
          <w:rFonts w:ascii="Bookman Old Style" w:eastAsia="Bookman Old Style" w:hAnsi="Bookman Old Style" w:cs="Bookman Old Style"/>
          <w:b/>
          <w:bCs/>
          <w:sz w:val="32"/>
          <w:szCs w:val="32"/>
        </w:rPr>
      </w:pPr>
    </w:p>
    <w:p w14:paraId="39CA381C" w14:textId="77777777" w:rsidR="00C1398D" w:rsidRDefault="00000000">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2787D5C7" wp14:editId="2120E918">
            <wp:simplePos x="0" y="0"/>
            <wp:positionH relativeFrom="column">
              <wp:posOffset>-195576</wp:posOffset>
            </wp:positionH>
            <wp:positionV relativeFrom="paragraph">
              <wp:posOffset>19050</wp:posOffset>
            </wp:positionV>
            <wp:extent cx="5871845" cy="1016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1DD75EFE" w14:textId="77777777" w:rsidR="00C1398D" w:rsidRDefault="00000000">
      <w:pPr>
        <w:spacing w:before="120" w:after="120" w:line="288"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Predictive Analytics for Urban Water Demand</w:t>
      </w:r>
    </w:p>
    <w:p w14:paraId="6A64016D" w14:textId="77777777" w:rsidR="00C1398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noProof/>
        </w:rPr>
        <w:drawing>
          <wp:anchor distT="0" distB="0" distL="0" distR="0" simplePos="0" relativeHeight="251659264" behindDoc="1" locked="0" layoutInCell="1" hidden="0" allowOverlap="1" wp14:anchorId="069B013C" wp14:editId="038B012A">
            <wp:simplePos x="0" y="0"/>
            <wp:positionH relativeFrom="column">
              <wp:posOffset>-195576</wp:posOffset>
            </wp:positionH>
            <wp:positionV relativeFrom="paragraph">
              <wp:posOffset>41910</wp:posOffset>
            </wp:positionV>
            <wp:extent cx="5871845" cy="1016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1997938F" w14:textId="77777777" w:rsidR="00C1398D" w:rsidRDefault="00C1398D">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b/>
          <w:bCs/>
          <w:color w:val="000000"/>
          <w:sz w:val="24"/>
          <w:szCs w:val="24"/>
        </w:rPr>
      </w:pPr>
    </w:p>
    <w:p w14:paraId="67048A12" w14:textId="77777777" w:rsidR="00C1398D" w:rsidRDefault="0000000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 xml:space="preserve">Problem Id: 6  </w:t>
      </w:r>
    </w:p>
    <w:p w14:paraId="3431CC6D"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757C3D0C"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Stuti </w:t>
      </w:r>
    </w:p>
    <w:p w14:paraId="3A3EF231"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2028866</w:t>
      </w:r>
    </w:p>
    <w:p w14:paraId="1BDE0CF5"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 (group 2)</w:t>
      </w:r>
    </w:p>
    <w:p w14:paraId="30A3CD99" w14:textId="77777777" w:rsidR="00C1398D" w:rsidRDefault="00C1398D">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7134213"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58DA7E0F"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Tilak Singh </w:t>
      </w:r>
    </w:p>
    <w:p w14:paraId="5122F744"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2028883</w:t>
      </w:r>
    </w:p>
    <w:p w14:paraId="4574C22C"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 (group 2)</w:t>
      </w:r>
    </w:p>
    <w:p w14:paraId="2B49DCFD"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1B0B411D" w14:textId="77777777" w:rsidR="001A2E7A" w:rsidRDefault="001A2E7A">
      <w:pPr>
        <w:tabs>
          <w:tab w:val="center" w:pos="4513"/>
          <w:tab w:val="right" w:pos="9026"/>
        </w:tabs>
        <w:spacing w:before="120" w:after="120" w:line="288" w:lineRule="auto"/>
        <w:rPr>
          <w:rFonts w:ascii="Times New Roman" w:eastAsia="Times New Roman" w:hAnsi="Times New Roman" w:cs="Times New Roman"/>
          <w:sz w:val="24"/>
          <w:szCs w:val="24"/>
        </w:rPr>
      </w:pPr>
    </w:p>
    <w:p w14:paraId="002F8776" w14:textId="76594A5F" w:rsidR="001A2E7A" w:rsidRDefault="001A2E7A" w:rsidP="001A2E7A">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w:t>
      </w:r>
      <w:r>
        <w:rPr>
          <w:rFonts w:ascii="Times New Roman" w:eastAsia="Times New Roman" w:hAnsi="Times New Roman" w:cs="Times New Roman"/>
          <w:sz w:val="24"/>
          <w:szCs w:val="24"/>
        </w:rPr>
        <w:t>Shaurya Mittal</w:t>
      </w:r>
    </w:p>
    <w:p w14:paraId="3A6C7429" w14:textId="505537A0" w:rsidR="001A2E7A" w:rsidRDefault="001A2E7A" w:rsidP="001A2E7A">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w:t>
      </w:r>
      <w:r>
        <w:rPr>
          <w:rFonts w:ascii="Times New Roman" w:eastAsia="Times New Roman" w:hAnsi="Times New Roman" w:cs="Times New Roman"/>
          <w:sz w:val="24"/>
          <w:szCs w:val="24"/>
        </w:rPr>
        <w:t>847</w:t>
      </w:r>
    </w:p>
    <w:p w14:paraId="6DB12EDF" w14:textId="77777777" w:rsidR="001A2E7A" w:rsidRDefault="001A2E7A" w:rsidP="001A2E7A">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 (group 2)</w:t>
      </w:r>
    </w:p>
    <w:p w14:paraId="04B3C8EB" w14:textId="77777777" w:rsidR="001A2E7A" w:rsidRDefault="001A2E7A">
      <w:pPr>
        <w:tabs>
          <w:tab w:val="center" w:pos="4513"/>
          <w:tab w:val="right" w:pos="9026"/>
        </w:tabs>
        <w:spacing w:before="120" w:after="120" w:line="288" w:lineRule="auto"/>
        <w:rPr>
          <w:rFonts w:ascii="Times New Roman" w:eastAsia="Times New Roman" w:hAnsi="Times New Roman" w:cs="Times New Roman"/>
          <w:sz w:val="24"/>
          <w:szCs w:val="24"/>
        </w:rPr>
      </w:pPr>
    </w:p>
    <w:p w14:paraId="4BAFA8EE"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2CF09631"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24BEA693"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410927E6"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174C7BDF"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6C38E144"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6CBFDF0F"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7619B7DF" w14:textId="77777777" w:rsidR="001A2E7A" w:rsidRDefault="001A2E7A">
      <w:pPr>
        <w:tabs>
          <w:tab w:val="center" w:pos="4513"/>
          <w:tab w:val="right" w:pos="9026"/>
        </w:tabs>
        <w:spacing w:before="120" w:after="120" w:line="288" w:lineRule="auto"/>
        <w:rPr>
          <w:rFonts w:ascii="Times New Roman" w:eastAsia="Times New Roman" w:hAnsi="Times New Roman" w:cs="Times New Roman"/>
          <w:sz w:val="24"/>
          <w:szCs w:val="24"/>
        </w:rPr>
      </w:pPr>
    </w:p>
    <w:p w14:paraId="17DD432E"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8"/>
          <w:szCs w:val="28"/>
        </w:rPr>
        <w:lastRenderedPageBreak/>
        <w:t>Problem Description</w:t>
      </w:r>
      <w:r>
        <w:rPr>
          <w:rFonts w:ascii="Times New Roman" w:eastAsia="Times New Roman" w:hAnsi="Times New Roman" w:cs="Times New Roman"/>
          <w:b/>
          <w:bCs/>
          <w:sz w:val="28"/>
          <w:szCs w:val="28"/>
        </w:rPr>
        <w:t xml:space="preserve"> </w:t>
      </w:r>
    </w:p>
    <w:p w14:paraId="1E66F196" w14:textId="77777777" w:rsidR="00C1398D" w:rsidRDefault="00000000">
      <w:pPr>
        <w:numPr>
          <w:ilvl w:val="0"/>
          <w:numId w:val="3"/>
        </w:numPr>
        <w:pBdr>
          <w:top w:val="nil"/>
          <w:left w:val="nil"/>
          <w:bottom w:val="nil"/>
          <w:right w:val="nil"/>
          <w:between w:val="nil"/>
        </w:pBdr>
        <w:tabs>
          <w:tab w:val="center" w:pos="4513"/>
          <w:tab w:val="right" w:pos="9026"/>
        </w:tabs>
        <w:spacing w:before="120" w:line="288" w:lineRule="auto"/>
        <w:rPr>
          <w:b/>
          <w:bCs/>
          <w:color w:val="000000"/>
          <w:sz w:val="24"/>
          <w:szCs w:val="24"/>
        </w:rPr>
      </w:pPr>
      <w:r>
        <w:rPr>
          <w:rFonts w:ascii="Times New Roman" w:eastAsia="Times New Roman" w:hAnsi="Times New Roman" w:cs="Times New Roman"/>
          <w:sz w:val="24"/>
          <w:szCs w:val="24"/>
        </w:rPr>
        <w:t>Urban water management is becoming increasingly challenging due to population growth and fluctuations in usage patterns. Accurately forecasting daily water demand allows authorities to distribute water efficiently, minimize wastage, and avoid potential shortages. This project aims to design a predictive model that estimates daily water consumption using key factors such as household size, seasonal trends, and garden area.</w:t>
      </w:r>
    </w:p>
    <w:p w14:paraId="6E4ED1F8" w14:textId="77777777" w:rsidR="00C1398D" w:rsidRDefault="00000000">
      <w:pPr>
        <w:numPr>
          <w:ilvl w:val="0"/>
          <w:numId w:val="3"/>
        </w:numPr>
        <w:pBdr>
          <w:top w:val="nil"/>
          <w:left w:val="nil"/>
          <w:bottom w:val="nil"/>
          <w:right w:val="nil"/>
          <w:between w:val="nil"/>
        </w:pBdr>
        <w:tabs>
          <w:tab w:val="center" w:pos="4513"/>
          <w:tab w:val="right" w:pos="9026"/>
        </w:tabs>
        <w:spacing w:before="120" w:line="288" w:lineRule="auto"/>
        <w:rPr>
          <w:b/>
          <w:bCs/>
          <w:color w:val="000000"/>
          <w:sz w:val="24"/>
          <w:szCs w:val="24"/>
        </w:rPr>
      </w:pPr>
      <w:r>
        <w:rPr>
          <w:rFonts w:ascii="Times New Roman" w:eastAsia="Times New Roman" w:hAnsi="Times New Roman" w:cs="Times New Roman"/>
          <w:sz w:val="24"/>
          <w:szCs w:val="24"/>
        </w:rPr>
        <w:t xml:space="preserve">A dataset will be prepared that includes these variables along with recorded water usage. Machine learning methods, particularly Linear Regression, will be used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relationship between these factors and water demand. To enhance the model’s effectiveness, data preprocessing steps like handling missing data and applying feature scaling with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 xml:space="preserve"> will be performed.</w:t>
      </w:r>
    </w:p>
    <w:p w14:paraId="60DA0610" w14:textId="77777777" w:rsidR="00C1398D" w:rsidRDefault="00000000">
      <w:pPr>
        <w:numPr>
          <w:ilvl w:val="0"/>
          <w:numId w:val="3"/>
        </w:numPr>
        <w:pBdr>
          <w:top w:val="nil"/>
          <w:left w:val="nil"/>
          <w:bottom w:val="nil"/>
          <w:right w:val="nil"/>
          <w:between w:val="nil"/>
        </w:pBdr>
        <w:tabs>
          <w:tab w:val="center" w:pos="4513"/>
          <w:tab w:val="right" w:pos="9026"/>
        </w:tabs>
        <w:spacing w:before="120" w:line="288" w:lineRule="auto"/>
        <w:rPr>
          <w:b/>
          <w:bCs/>
          <w:color w:val="000000"/>
          <w:sz w:val="24"/>
          <w:szCs w:val="24"/>
        </w:rPr>
      </w:pPr>
      <w:r>
        <w:rPr>
          <w:rFonts w:ascii="Times New Roman" w:eastAsia="Times New Roman" w:hAnsi="Times New Roman" w:cs="Times New Roman"/>
          <w:sz w:val="24"/>
          <w:szCs w:val="24"/>
        </w:rPr>
        <w:t>The accuracy of the model will be assessed through residual analysis. This project highlights the importance of data-driven solutions in enabling smarter urban planning and promoting sustainable water resource management.</w:t>
      </w:r>
    </w:p>
    <w:p w14:paraId="27276E1A" w14:textId="77777777" w:rsidR="00C1398D" w:rsidRDefault="00C1398D">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sz w:val="24"/>
          <w:szCs w:val="24"/>
        </w:rPr>
      </w:pPr>
    </w:p>
    <w:p w14:paraId="2EB7B091" w14:textId="77777777" w:rsidR="00C1398D" w:rsidRDefault="00000000">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Steps of Implementation</w:t>
      </w:r>
      <w:r>
        <w:rPr>
          <w:rFonts w:ascii="Times New Roman" w:eastAsia="Times New Roman" w:hAnsi="Times New Roman" w:cs="Times New Roman"/>
          <w:b/>
          <w:bCs/>
          <w:sz w:val="28"/>
          <w:szCs w:val="28"/>
        </w:rPr>
        <w:t xml:space="preserve"> </w:t>
      </w:r>
    </w:p>
    <w:p w14:paraId="57FD6B56" w14:textId="77777777" w:rsidR="00C1398D" w:rsidRDefault="00C1398D">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b/>
          <w:bCs/>
          <w:sz w:val="24"/>
          <w:szCs w:val="24"/>
        </w:rPr>
      </w:pPr>
    </w:p>
    <w:p w14:paraId="300BB914" w14:textId="77777777" w:rsidR="00C1398D" w:rsidRDefault="00000000">
      <w:pPr>
        <w:pBdr>
          <w:top w:val="nil"/>
          <w:left w:val="nil"/>
          <w:bottom w:val="nil"/>
          <w:right w:val="nil"/>
          <w:between w:val="nil"/>
        </w:pBdr>
        <w:tabs>
          <w:tab w:val="center" w:pos="4513"/>
          <w:tab w:val="right" w:pos="9026"/>
        </w:tabs>
        <w:spacing w:after="120" w:line="288"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sz w:val="24"/>
          <w:szCs w:val="24"/>
        </w:rPr>
        <w:drawing>
          <wp:inline distT="114300" distB="114300" distL="114300" distR="114300" wp14:anchorId="06B85BBD" wp14:editId="69A40CF7">
            <wp:extent cx="2361992" cy="41529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361992" cy="4152900"/>
                    </a:xfrm>
                    <a:prstGeom prst="rect">
                      <a:avLst/>
                    </a:prstGeom>
                    <a:ln/>
                  </pic:spPr>
                </pic:pic>
              </a:graphicData>
            </a:graphic>
          </wp:inline>
        </w:drawing>
      </w:r>
    </w:p>
    <w:p w14:paraId="4CC81140" w14:textId="77777777" w:rsidR="00C1398D" w:rsidRDefault="00C1398D">
      <w:pPr>
        <w:tabs>
          <w:tab w:val="center" w:pos="4513"/>
          <w:tab w:val="right" w:pos="9026"/>
        </w:tabs>
        <w:spacing w:before="120" w:after="120" w:line="288" w:lineRule="auto"/>
      </w:pPr>
    </w:p>
    <w:p w14:paraId="1CCC6CFD" w14:textId="77777777" w:rsidR="001A2E7A" w:rsidRDefault="001A2E7A">
      <w:pPr>
        <w:tabs>
          <w:tab w:val="center" w:pos="4513"/>
          <w:tab w:val="right" w:pos="9026"/>
        </w:tabs>
        <w:spacing w:before="120" w:after="120" w:line="288" w:lineRule="auto"/>
        <w:rPr>
          <w:rFonts w:ascii="Times New Roman" w:eastAsia="Times New Roman" w:hAnsi="Times New Roman" w:cs="Times New Roman"/>
          <w:b/>
          <w:bCs/>
          <w:color w:val="000000"/>
          <w:sz w:val="28"/>
          <w:szCs w:val="28"/>
        </w:rPr>
      </w:pPr>
    </w:p>
    <w:p w14:paraId="324AAE0D" w14:textId="53AFDD5F" w:rsidR="00C1398D" w:rsidRDefault="0000000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8"/>
          <w:szCs w:val="28"/>
        </w:rPr>
        <w:lastRenderedPageBreak/>
        <w:t xml:space="preserve">Expected Modules/ Libraries to be used </w:t>
      </w:r>
    </w:p>
    <w:p w14:paraId="7603EE7A"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NumPy</w:t>
      </w:r>
    </w:p>
    <w:p w14:paraId="0FE0C2A6"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for performing mathematical calculations and working with arrays efficiently.</w:t>
      </w:r>
    </w:p>
    <w:p w14:paraId="3C980564"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Pandas</w:t>
      </w:r>
    </w:p>
    <w:p w14:paraId="2F1391D0"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Helps in managing, cleaning, and organizing datasets for analysis.</w:t>
      </w:r>
    </w:p>
    <w:p w14:paraId="1CCDB327"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Scikit-learn</w:t>
      </w:r>
    </w:p>
    <w:p w14:paraId="1A5EA9CD"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Offers built-in tools for tasks like feature scaling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 and implementing Linear Regression models.</w:t>
      </w:r>
    </w:p>
    <w:p w14:paraId="3CA4CDA7"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Matplotlib / Seaborn</w:t>
      </w:r>
    </w:p>
    <w:p w14:paraId="197251A4"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to create graphs and charts for better understanding of data, including residual plots and prediction comparisons.</w:t>
      </w:r>
    </w:p>
    <w:p w14:paraId="51B2CF7A" w14:textId="77777777" w:rsidR="00C1398D" w:rsidRDefault="00C1398D">
      <w:pPr>
        <w:tabs>
          <w:tab w:val="center" w:pos="4513"/>
          <w:tab w:val="right" w:pos="9026"/>
        </w:tabs>
        <w:spacing w:before="120" w:after="120" w:line="288" w:lineRule="auto"/>
        <w:rPr>
          <w:rFonts w:ascii="Times New Roman" w:eastAsia="Times New Roman" w:hAnsi="Times New Roman" w:cs="Times New Roman"/>
          <w:b/>
          <w:bCs/>
          <w:sz w:val="24"/>
          <w:szCs w:val="24"/>
        </w:rPr>
      </w:pPr>
    </w:p>
    <w:p w14:paraId="53CE5F6C" w14:textId="77777777" w:rsidR="00C1398D" w:rsidRDefault="00000000">
      <w:pPr>
        <w:pBdr>
          <w:top w:val="nil"/>
          <w:left w:val="nil"/>
          <w:bottom w:val="nil"/>
          <w:right w:val="nil"/>
          <w:between w:val="nil"/>
        </w:pBdr>
        <w:tabs>
          <w:tab w:val="center" w:pos="4513"/>
          <w:tab w:val="right" w:pos="9026"/>
        </w:tabs>
        <w:spacing w:before="120" w:after="120" w:line="288" w:lineRule="auto"/>
        <w:rPr>
          <w:b/>
          <w:bCs/>
          <w:color w:val="000000"/>
          <w:sz w:val="28"/>
          <w:szCs w:val="28"/>
        </w:rPr>
      </w:pPr>
      <w:r>
        <w:rPr>
          <w:rFonts w:ascii="Times New Roman" w:eastAsia="Times New Roman" w:hAnsi="Times New Roman" w:cs="Times New Roman"/>
          <w:b/>
          <w:bCs/>
          <w:color w:val="000000"/>
          <w:sz w:val="28"/>
          <w:szCs w:val="28"/>
        </w:rPr>
        <w:t>Expected Evaluation metrics and Plots to be used</w:t>
      </w:r>
    </w:p>
    <w:p w14:paraId="2F2FA5DA" w14:textId="77777777" w:rsidR="00C1398D" w:rsidRDefault="00000000">
      <w:pPr>
        <w:numPr>
          <w:ilvl w:val="0"/>
          <w:numId w:val="1"/>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rPr>
        <w:t>Metrics</w:t>
      </w:r>
    </w:p>
    <w:p w14:paraId="51FA5A16" w14:textId="77777777" w:rsidR="00C1398D" w:rsidRDefault="00000000">
      <w:pPr>
        <w:numPr>
          <w:ilvl w:val="0"/>
          <w:numId w:val="4"/>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Mean Absolute Error (MAE)</w:t>
      </w:r>
      <w:r>
        <w:rPr>
          <w:rFonts w:ascii="Times New Roman" w:eastAsia="Times New Roman" w:hAnsi="Times New Roman" w:cs="Times New Roman"/>
          <w:sz w:val="24"/>
          <w:szCs w:val="24"/>
        </w:rPr>
        <w:t xml:space="preserve"> = Measures average prediction error</w:t>
      </w:r>
    </w:p>
    <w:p w14:paraId="0C5ED92F" w14:textId="77777777" w:rsidR="00C1398D" w:rsidRDefault="00000000">
      <w:pPr>
        <w:numPr>
          <w:ilvl w:val="0"/>
          <w:numId w:val="4"/>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Mean Squared Error (MSE)</w:t>
      </w:r>
      <w:r>
        <w:rPr>
          <w:rFonts w:ascii="Times New Roman" w:eastAsia="Times New Roman" w:hAnsi="Times New Roman" w:cs="Times New Roman"/>
          <w:sz w:val="24"/>
          <w:szCs w:val="24"/>
        </w:rPr>
        <w:t xml:space="preserve">  =  Penalizes larger errors</w:t>
      </w:r>
    </w:p>
    <w:p w14:paraId="2DBE95B9" w14:textId="77777777" w:rsidR="00C1398D" w:rsidRDefault="00000000">
      <w:pPr>
        <w:numPr>
          <w:ilvl w:val="0"/>
          <w:numId w:val="4"/>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R² Score</w:t>
      </w:r>
      <w:r>
        <w:rPr>
          <w:rFonts w:ascii="Times New Roman" w:eastAsia="Times New Roman" w:hAnsi="Times New Roman" w:cs="Times New Roman"/>
          <w:sz w:val="24"/>
          <w:szCs w:val="24"/>
        </w:rPr>
        <w:t xml:space="preserve"> = Measures model accuracy</w:t>
      </w:r>
    </w:p>
    <w:p w14:paraId="0382B626" w14:textId="77777777" w:rsidR="00C1398D" w:rsidRDefault="00000000">
      <w:pPr>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Plots</w:t>
      </w:r>
    </w:p>
    <w:p w14:paraId="48927E69" w14:textId="77777777" w:rsidR="00C1398D" w:rsidRDefault="00000000">
      <w:pPr>
        <w:numPr>
          <w:ilvl w:val="0"/>
          <w:numId w:val="5"/>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Residual Plot</w:t>
      </w:r>
      <w:r>
        <w:rPr>
          <w:rFonts w:ascii="Times New Roman" w:eastAsia="Times New Roman" w:hAnsi="Times New Roman" w:cs="Times New Roman"/>
          <w:sz w:val="24"/>
          <w:szCs w:val="24"/>
        </w:rPr>
        <w:t xml:space="preserve"> =  Check error distribution</w:t>
      </w:r>
    </w:p>
    <w:p w14:paraId="37085B3C" w14:textId="77777777" w:rsidR="00C1398D" w:rsidRDefault="00000000">
      <w:pPr>
        <w:numPr>
          <w:ilvl w:val="0"/>
          <w:numId w:val="5"/>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Actual vs Predicted Plot</w:t>
      </w:r>
      <w:r>
        <w:rPr>
          <w:rFonts w:ascii="Times New Roman" w:eastAsia="Times New Roman" w:hAnsi="Times New Roman" w:cs="Times New Roman"/>
          <w:sz w:val="24"/>
          <w:szCs w:val="24"/>
        </w:rPr>
        <w:t xml:space="preserve"> = Visualize model performance</w:t>
      </w:r>
    </w:p>
    <w:p w14:paraId="56A0E583"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7591AED3"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Required topics from the subject</w:t>
      </w:r>
    </w:p>
    <w:p w14:paraId="70ECC57E"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 Data Preprocessing: This step focuses on cleaning and organizing raw data so it becomes suitable for use in the model.</w:t>
      </w:r>
    </w:p>
    <w:p w14:paraId="466161E4"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Feature Scaling (</w:t>
      </w:r>
      <w:proofErr w:type="spellStart"/>
      <w:r>
        <w:rPr>
          <w:rFonts w:ascii="Times New Roman" w:eastAsia="Times New Roman" w:hAnsi="Times New Roman" w:cs="Times New Roman"/>
          <w:color w:val="000000"/>
          <w:sz w:val="24"/>
          <w:szCs w:val="24"/>
        </w:rPr>
        <w:t>StandardScaler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StandardScaler</w:t>
      </w:r>
      <w:proofErr w:type="spellEnd"/>
      <w:r>
        <w:rPr>
          <w:rFonts w:ascii="Times New Roman" w:eastAsia="Times New Roman" w:hAnsi="Times New Roman" w:cs="Times New Roman"/>
          <w:color w:val="000000"/>
          <w:sz w:val="24"/>
          <w:szCs w:val="24"/>
        </w:rPr>
        <w:t xml:space="preserve"> adjusts the data so that all features are on a similar scale, with an average value of zero and a standard deviation of one.</w:t>
      </w:r>
    </w:p>
    <w:p w14:paraId="20F5500E"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 Linear Regression: A technique used to understand and predict the relationship between input variables and the output variable.</w:t>
      </w:r>
    </w:p>
    <w:p w14:paraId="7E0CF5F5"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color w:val="000000"/>
        </w:rPr>
        <w:t>4. Scikit-learn (</w:t>
      </w:r>
      <w:proofErr w:type="spellStart"/>
      <w:r>
        <w:rPr>
          <w:rFonts w:ascii="Times New Roman" w:eastAsia="Times New Roman" w:hAnsi="Times New Roman" w:cs="Times New Roman"/>
          <w:color w:val="000000"/>
        </w:rPr>
        <w:t>sklearn</w:t>
      </w:r>
      <w:proofErr w:type="spellEnd"/>
      <w:r>
        <w:rPr>
          <w:rFonts w:ascii="Times New Roman" w:eastAsia="Times New Roman" w:hAnsi="Times New Roman" w:cs="Times New Roman"/>
          <w:color w:val="000000"/>
        </w:rPr>
        <w:t>) Library: A widely used Python library that provides tools and algorithms for building machine learning models.</w:t>
      </w:r>
    </w:p>
    <w:p w14:paraId="5244C624"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5. Data Visualization: Involves creating graphs and charts using tools like Matplotlib or Seaborn to </w:t>
      </w:r>
      <w:proofErr w:type="spellStart"/>
      <w:r>
        <w:rPr>
          <w:rFonts w:ascii="Times New Roman" w:eastAsia="Times New Roman" w:hAnsi="Times New Roman" w:cs="Times New Roman"/>
          <w:color w:val="000000"/>
        </w:rPr>
        <w:t>analyze</w:t>
      </w:r>
      <w:proofErr w:type="spellEnd"/>
      <w:r>
        <w:rPr>
          <w:rFonts w:ascii="Times New Roman" w:eastAsia="Times New Roman" w:hAnsi="Times New Roman" w:cs="Times New Roman"/>
          <w:color w:val="000000"/>
        </w:rPr>
        <w:t xml:space="preserve"> results, such as residual plots and prediction comparisons.</w:t>
      </w:r>
    </w:p>
    <w:p w14:paraId="337242F2" w14:textId="77777777" w:rsidR="00C1398D" w:rsidRDefault="00C1398D">
      <w:pPr>
        <w:pStyle w:val="Heading3"/>
        <w:rPr>
          <w:rFonts w:ascii="Times New Roman" w:eastAsia="Times New Roman" w:hAnsi="Times New Roman" w:cs="Times New Roman"/>
          <w:b/>
          <w:bCs/>
          <w:color w:val="000000"/>
        </w:rPr>
      </w:pPr>
    </w:p>
    <w:p w14:paraId="417F1F05" w14:textId="77777777" w:rsidR="00C1398D" w:rsidRDefault="00000000">
      <w:p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t>Platform Required</w:t>
      </w:r>
    </w:p>
    <w:p w14:paraId="44D5EC3E" w14:textId="77777777" w:rsidR="00C1398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MS excel</w:t>
      </w:r>
    </w:p>
    <w:p w14:paraId="5DD4CFCD" w14:textId="77777777" w:rsidR="00C1398D" w:rsidRDefault="00C1398D">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b/>
          <w:bCs/>
          <w:sz w:val="24"/>
          <w:szCs w:val="24"/>
        </w:rPr>
      </w:pPr>
    </w:p>
    <w:p w14:paraId="4834DE0A" w14:textId="77777777" w:rsidR="00C1398D" w:rsidRDefault="00000000">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i/>
          <w:iCs/>
          <w:sz w:val="24"/>
          <w:szCs w:val="24"/>
        </w:rPr>
      </w:pPr>
      <w:r>
        <w:rPr>
          <w:rFonts w:ascii="Times New Roman" w:eastAsia="Times New Roman" w:hAnsi="Times New Roman" w:cs="Times New Roman"/>
          <w:b/>
          <w:bCs/>
          <w:color w:val="000000"/>
          <w:sz w:val="24"/>
          <w:szCs w:val="24"/>
        </w:rPr>
        <w:t>Books and Link Sources</w:t>
      </w:r>
    </w:p>
    <w:p w14:paraId="2F36F50F" w14:textId="77777777" w:rsidR="00C1398D" w:rsidRDefault="00000000">
      <w:pPr>
        <w:numPr>
          <w:ilvl w:val="0"/>
          <w:numId w:val="6"/>
        </w:numPr>
        <w:tabs>
          <w:tab w:val="center" w:pos="4513"/>
          <w:tab w:val="right" w:pos="9026"/>
        </w:tabs>
        <w:spacing w:before="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Pattern Recognition and Machine Learning – Christopher M. Bishop</w:t>
      </w:r>
    </w:p>
    <w:p w14:paraId="6A64089A"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Machine Learning: A Probabilistic Perspective – Kevin P. Murphy</w:t>
      </w:r>
    </w:p>
    <w:p w14:paraId="1AAAF914"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 Science for Business – Foster Provost, Tom Fawcett</w:t>
      </w:r>
    </w:p>
    <w:p w14:paraId="2C2234C8"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Introduction to Machine Learning with Python – Andreas C. Müller</w:t>
      </w:r>
    </w:p>
    <w:p w14:paraId="374F9F32"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Deep Learning – Ian Goodfellow, Yoshua Bengio, Aaron Courville</w:t>
      </w:r>
    </w:p>
    <w:p w14:paraId="049B0008"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TensorFlow Documentation</w:t>
      </w:r>
    </w:p>
    <w:p w14:paraId="495CF598"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NumPy Documentation</w:t>
      </w:r>
    </w:p>
    <w:p w14:paraId="0E469506"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Pandas Documentation</w:t>
      </w:r>
    </w:p>
    <w:p w14:paraId="44CFC1A0"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Matplotlib Documentation</w:t>
      </w:r>
    </w:p>
    <w:p w14:paraId="7143E4AC"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Seaborn Documentation</w:t>
      </w:r>
    </w:p>
    <w:p w14:paraId="54A89A9C"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Kaggle (datasets, notebooks, competitions)</w:t>
      </w:r>
    </w:p>
    <w:p w14:paraId="634043E3" w14:textId="77777777" w:rsidR="00C1398D" w:rsidRDefault="00000000">
      <w:pPr>
        <w:numPr>
          <w:ilvl w:val="0"/>
          <w:numId w:val="6"/>
        </w:numPr>
        <w:tabs>
          <w:tab w:val="center" w:pos="4513"/>
          <w:tab w:val="right" w:pos="9026"/>
        </w:tabs>
        <w:spacing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UCI Machine Learning Repository</w:t>
      </w:r>
    </w:p>
    <w:p w14:paraId="50A1BA6E" w14:textId="2A8923EA" w:rsidR="0013032A" w:rsidRPr="0013032A" w:rsidRDefault="0013032A" w:rsidP="0013032A">
      <w:pPr>
        <w:tabs>
          <w:tab w:val="center" w:pos="4513"/>
          <w:tab w:val="right" w:pos="9026"/>
        </w:tabs>
        <w:spacing w:after="120" w:line="288" w:lineRule="auto"/>
        <w:rPr>
          <w:rFonts w:ascii="Times New Roman" w:eastAsia="Times New Roman" w:hAnsi="Times New Roman" w:cs="Times New Roman"/>
          <w:b/>
          <w:bCs/>
          <w:sz w:val="24"/>
          <w:szCs w:val="24"/>
        </w:rPr>
      </w:pPr>
      <w:r w:rsidRPr="0013032A">
        <w:rPr>
          <w:rFonts w:ascii="Times New Roman" w:eastAsia="Times New Roman" w:hAnsi="Times New Roman" w:cs="Times New Roman"/>
          <w:b/>
          <w:bCs/>
          <w:sz w:val="24"/>
          <w:szCs w:val="24"/>
        </w:rPr>
        <w:t>Prompt used for dataset for generation</w:t>
      </w:r>
    </w:p>
    <w:p w14:paraId="21C813AC"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Construct a structured dataset representing the selected features and corresponding water consumption values. Apply comprehensive data preprocessing techniques, including handling missing values, outlier detection, and feature scaling using </w:t>
      </w:r>
      <w:proofErr w:type="spellStart"/>
      <w:r w:rsidRPr="0013032A">
        <w:rPr>
          <w:rFonts w:ascii="Times New Roman" w:hAnsi="Times New Roman" w:cs="Times New Roman"/>
          <w:sz w:val="24"/>
          <w:szCs w:val="24"/>
        </w:rPr>
        <w:t>StandardScaler</w:t>
      </w:r>
      <w:proofErr w:type="spellEnd"/>
      <w:r w:rsidRPr="0013032A">
        <w:rPr>
          <w:rFonts w:ascii="Times New Roman" w:hAnsi="Times New Roman" w:cs="Times New Roman"/>
          <w:sz w:val="24"/>
          <w:szCs w:val="24"/>
        </w:rPr>
        <w:t xml:space="preserve"> to ensure data consistency and improved model performance.  The dataset should contain at least 200 rows and the following columns:</w:t>
      </w:r>
    </w:p>
    <w:p w14:paraId="13A7648F" w14:textId="77777777" w:rsidR="0013032A" w:rsidRPr="0013032A" w:rsidRDefault="0013032A" w:rsidP="0013032A">
      <w:pPr>
        <w:pStyle w:val="NoSpacing"/>
        <w:rPr>
          <w:rFonts w:ascii="Times New Roman" w:hAnsi="Times New Roman" w:cs="Times New Roman"/>
          <w:sz w:val="24"/>
          <w:szCs w:val="24"/>
        </w:rPr>
      </w:pPr>
    </w:p>
    <w:p w14:paraId="17C988D6"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1. </w:t>
      </w:r>
      <w:proofErr w:type="spellStart"/>
      <w:r w:rsidRPr="0013032A">
        <w:rPr>
          <w:rFonts w:ascii="Times New Roman" w:hAnsi="Times New Roman" w:cs="Times New Roman"/>
          <w:sz w:val="24"/>
          <w:szCs w:val="24"/>
        </w:rPr>
        <w:t>Household_Size</w:t>
      </w:r>
      <w:proofErr w:type="spellEnd"/>
      <w:r w:rsidRPr="0013032A">
        <w:rPr>
          <w:rFonts w:ascii="Times New Roman" w:hAnsi="Times New Roman" w:cs="Times New Roman"/>
          <w:sz w:val="24"/>
          <w:szCs w:val="24"/>
        </w:rPr>
        <w:t xml:space="preserve"> (integer: 1–10)</w:t>
      </w:r>
    </w:p>
    <w:p w14:paraId="299326C7"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2. </w:t>
      </w:r>
      <w:proofErr w:type="spellStart"/>
      <w:r w:rsidRPr="0013032A">
        <w:rPr>
          <w:rFonts w:ascii="Times New Roman" w:hAnsi="Times New Roman" w:cs="Times New Roman"/>
          <w:sz w:val="24"/>
          <w:szCs w:val="24"/>
        </w:rPr>
        <w:t>Seasonal_Index</w:t>
      </w:r>
      <w:proofErr w:type="spellEnd"/>
      <w:r w:rsidRPr="0013032A">
        <w:rPr>
          <w:rFonts w:ascii="Times New Roman" w:hAnsi="Times New Roman" w:cs="Times New Roman"/>
          <w:sz w:val="24"/>
          <w:szCs w:val="24"/>
        </w:rPr>
        <w:t xml:space="preserve"> (float: 0.5–1.5 representing seasonal variation)</w:t>
      </w:r>
    </w:p>
    <w:p w14:paraId="0D435A24"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3. </w:t>
      </w:r>
      <w:proofErr w:type="spellStart"/>
      <w:r w:rsidRPr="0013032A">
        <w:rPr>
          <w:rFonts w:ascii="Times New Roman" w:hAnsi="Times New Roman" w:cs="Times New Roman"/>
          <w:sz w:val="24"/>
          <w:szCs w:val="24"/>
        </w:rPr>
        <w:t>Garden_Area</w:t>
      </w:r>
      <w:proofErr w:type="spellEnd"/>
      <w:r w:rsidRPr="0013032A">
        <w:rPr>
          <w:rFonts w:ascii="Times New Roman" w:hAnsi="Times New Roman" w:cs="Times New Roman"/>
          <w:sz w:val="24"/>
          <w:szCs w:val="24"/>
        </w:rPr>
        <w:t xml:space="preserve"> (in square meters: 0–200)</w:t>
      </w:r>
    </w:p>
    <w:p w14:paraId="6BE5D33E"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4. </w:t>
      </w:r>
      <w:proofErr w:type="spellStart"/>
      <w:r w:rsidRPr="0013032A">
        <w:rPr>
          <w:rFonts w:ascii="Times New Roman" w:hAnsi="Times New Roman" w:cs="Times New Roman"/>
          <w:sz w:val="24"/>
          <w:szCs w:val="24"/>
        </w:rPr>
        <w:t>Daily_Liters_Used</w:t>
      </w:r>
      <w:proofErr w:type="spellEnd"/>
      <w:r w:rsidRPr="0013032A">
        <w:rPr>
          <w:rFonts w:ascii="Times New Roman" w:hAnsi="Times New Roman" w:cs="Times New Roman"/>
          <w:sz w:val="24"/>
          <w:szCs w:val="24"/>
        </w:rPr>
        <w:t xml:space="preserve"> (target variable in </w:t>
      </w:r>
      <w:proofErr w:type="spellStart"/>
      <w:r w:rsidRPr="0013032A">
        <w:rPr>
          <w:rFonts w:ascii="Times New Roman" w:hAnsi="Times New Roman" w:cs="Times New Roman"/>
          <w:sz w:val="24"/>
          <w:szCs w:val="24"/>
        </w:rPr>
        <w:t>liters</w:t>
      </w:r>
      <w:proofErr w:type="spellEnd"/>
      <w:r w:rsidRPr="0013032A">
        <w:rPr>
          <w:rFonts w:ascii="Times New Roman" w:hAnsi="Times New Roman" w:cs="Times New Roman"/>
          <w:sz w:val="24"/>
          <w:szCs w:val="24"/>
        </w:rPr>
        <w:t>: 100–1000)</w:t>
      </w:r>
    </w:p>
    <w:p w14:paraId="6AE5EC41" w14:textId="77777777" w:rsidR="0013032A" w:rsidRPr="0013032A" w:rsidRDefault="0013032A" w:rsidP="0013032A">
      <w:pPr>
        <w:pStyle w:val="NoSpacing"/>
        <w:rPr>
          <w:rFonts w:ascii="Times New Roman" w:hAnsi="Times New Roman" w:cs="Times New Roman"/>
          <w:sz w:val="24"/>
          <w:szCs w:val="24"/>
        </w:rPr>
      </w:pPr>
    </w:p>
    <w:p w14:paraId="11A567D6"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Requirements:</w:t>
      </w:r>
    </w:p>
    <w:p w14:paraId="118D37B7"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Ensure realistic relationships:</w:t>
      </w:r>
    </w:p>
    <w:p w14:paraId="719F1915"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  • Larger households consume more water</w:t>
      </w:r>
    </w:p>
    <w:p w14:paraId="7F921DE8"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  • Higher seasonal index (summer) increases water usage</w:t>
      </w:r>
    </w:p>
    <w:p w14:paraId="2392410C"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  • Larger garden area increases water usage</w:t>
      </w:r>
    </w:p>
    <w:p w14:paraId="3CD63543"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Add some randomness (noise) to make data realistic</w:t>
      </w:r>
    </w:p>
    <w:p w14:paraId="00C62542"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Include a few missing values randomly for data cleaning practice</w:t>
      </w:r>
    </w:p>
    <w:p w14:paraId="562BBDAA" w14:textId="4C900741"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Output the dataset in CSV format</w:t>
      </w:r>
    </w:p>
    <w:p w14:paraId="4EA2449E" w14:textId="77777777" w:rsidR="00C1398D" w:rsidRDefault="00C1398D">
      <w:pPr>
        <w:tabs>
          <w:tab w:val="center" w:pos="4513"/>
          <w:tab w:val="right" w:pos="9026"/>
        </w:tabs>
        <w:spacing w:before="120" w:after="120" w:line="288" w:lineRule="auto"/>
        <w:rPr>
          <w:rFonts w:ascii="Times New Roman" w:eastAsia="Times New Roman" w:hAnsi="Times New Roman" w:cs="Times New Roman"/>
          <w:i/>
          <w:iCs/>
          <w:sz w:val="28"/>
          <w:szCs w:val="28"/>
        </w:rPr>
      </w:pPr>
    </w:p>
    <w:p w14:paraId="422F316C" w14:textId="77777777" w:rsidR="00C1398D" w:rsidRDefault="00C1398D">
      <w:pPr>
        <w:tabs>
          <w:tab w:val="center" w:pos="4513"/>
          <w:tab w:val="right" w:pos="9026"/>
        </w:tabs>
        <w:spacing w:before="120" w:after="120" w:line="288" w:lineRule="auto"/>
        <w:rPr>
          <w:rFonts w:ascii="Times New Roman" w:eastAsia="Times New Roman" w:hAnsi="Times New Roman" w:cs="Times New Roman"/>
          <w:i/>
          <w:iCs/>
          <w:sz w:val="28"/>
          <w:szCs w:val="28"/>
        </w:rPr>
      </w:pPr>
    </w:p>
    <w:sectPr w:rsidR="00C1398D">
      <w:headerReference w:type="default" r:id="rId10"/>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0C69B" w14:textId="77777777" w:rsidR="00EF3A50" w:rsidRDefault="00EF3A50">
      <w:r>
        <w:separator/>
      </w:r>
    </w:p>
  </w:endnote>
  <w:endnote w:type="continuationSeparator" w:id="0">
    <w:p w14:paraId="146829B5" w14:textId="77777777" w:rsidR="00EF3A50" w:rsidRDefault="00EF3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A68FC72-0C07-4BBD-A882-1A5B36C17AF1}"/>
  </w:font>
  <w:font w:name="Calibri">
    <w:panose1 w:val="020F0502020204030204"/>
    <w:charset w:val="00"/>
    <w:family w:val="swiss"/>
    <w:pitch w:val="variable"/>
    <w:sig w:usb0="E4002EFF" w:usb1="C200247B" w:usb2="00000009" w:usb3="00000000" w:csb0="000001FF" w:csb1="00000000"/>
    <w:embedRegular r:id="rId2" w:fontKey="{5E0F411B-1887-4172-A063-5789C32E6D1A}"/>
    <w:embedBold r:id="rId3" w:fontKey="{D359DF37-D070-43E1-8840-A6D9E6DE5157}"/>
  </w:font>
  <w:font w:name="Cambria">
    <w:panose1 w:val="02040503050406030204"/>
    <w:charset w:val="00"/>
    <w:family w:val="roman"/>
    <w:pitch w:val="variable"/>
    <w:sig w:usb0="E00006FF" w:usb1="420024FF" w:usb2="02000000" w:usb3="00000000" w:csb0="0000019F" w:csb1="00000000"/>
    <w:embedRegular r:id="rId4" w:fontKey="{7D4372AF-6C60-4E63-BFB9-F2FA7D7463B5}"/>
  </w:font>
  <w:font w:name="Georgia">
    <w:panose1 w:val="02040502050405020303"/>
    <w:charset w:val="00"/>
    <w:family w:val="roman"/>
    <w:pitch w:val="variable"/>
    <w:sig w:usb0="00000287" w:usb1="00000000" w:usb2="00000000" w:usb3="00000000" w:csb0="0000009F" w:csb1="00000000"/>
    <w:embedItalic r:id="rId5" w:fontKey="{A1865152-C6C2-4DA4-8A02-53ACCE31C27F}"/>
  </w:font>
  <w:font w:name="Bookman Old Style">
    <w:panose1 w:val="02050604050505020204"/>
    <w:charset w:val="00"/>
    <w:family w:val="roman"/>
    <w:pitch w:val="variable"/>
    <w:sig w:usb0="00000287" w:usb1="00000000" w:usb2="00000000" w:usb3="00000000" w:csb0="0000009F" w:csb1="00000000"/>
    <w:embedBold r:id="rId6" w:fontKey="{FF7223F7-4E0A-472A-BA29-6FF1ACC719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FBC9" w14:textId="77777777" w:rsidR="00C1398D" w:rsidRDefault="00000000">
    <w:pPr>
      <w:pBdr>
        <w:top w:val="nil"/>
        <w:left w:val="nil"/>
        <w:bottom w:val="nil"/>
        <w:right w:val="nil"/>
        <w:between w:val="nil"/>
      </w:pBd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Pr>
        <w:rFonts w:ascii="Times New Roman" w:eastAsia="Times New Roman" w:hAnsi="Times New Roman" w:cs="Times New Roman"/>
        <w:b/>
        <w:bCs/>
        <w:color w:val="000000"/>
        <w:sz w:val="20"/>
        <w:szCs w:val="20"/>
      </w:rPr>
      <w:fldChar w:fldCharType="separate"/>
    </w:r>
    <w:r w:rsidR="0013032A">
      <w:rPr>
        <w:rFonts w:ascii="Times New Roman" w:eastAsia="Times New Roman" w:hAnsi="Times New Roman" w:cs="Times New Roman"/>
        <w:b/>
        <w:bCs/>
        <w:noProof/>
        <w:color w:val="000000"/>
        <w:sz w:val="20"/>
        <w:szCs w:val="20"/>
      </w:rPr>
      <w:t>1</w:t>
    </w:r>
    <w:r>
      <w:rPr>
        <w:rFonts w:ascii="Times New Roman" w:eastAsia="Times New Roman" w:hAnsi="Times New Roman" w:cs="Times New Roman"/>
        <w:b/>
        <w:bCs/>
        <w:color w:val="000000"/>
        <w:sz w:val="20"/>
        <w:szCs w:val="20"/>
      </w:rPr>
      <w:fldChar w:fldCharType="end"/>
    </w:r>
  </w:p>
  <w:p w14:paraId="42974275" w14:textId="77777777" w:rsidR="00C1398D" w:rsidRDefault="00C1398D">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BD702" w14:textId="77777777" w:rsidR="00EF3A50" w:rsidRDefault="00EF3A50">
      <w:r>
        <w:separator/>
      </w:r>
    </w:p>
  </w:footnote>
  <w:footnote w:type="continuationSeparator" w:id="0">
    <w:p w14:paraId="25B55805" w14:textId="77777777" w:rsidR="00EF3A50" w:rsidRDefault="00EF3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09AD" w14:textId="77777777" w:rsidR="00C1398D" w:rsidRDefault="00C139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83D"/>
    <w:multiLevelType w:val="multilevel"/>
    <w:tmpl w:val="0B70082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13104BF"/>
    <w:multiLevelType w:val="multilevel"/>
    <w:tmpl w:val="A0985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AF45D1"/>
    <w:multiLevelType w:val="multilevel"/>
    <w:tmpl w:val="386E6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D3F4745"/>
    <w:multiLevelType w:val="multilevel"/>
    <w:tmpl w:val="BA249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E8959B2"/>
    <w:multiLevelType w:val="multilevel"/>
    <w:tmpl w:val="6F428F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6F833947"/>
    <w:multiLevelType w:val="multilevel"/>
    <w:tmpl w:val="509829A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13881810">
    <w:abstractNumId w:val="1"/>
  </w:num>
  <w:num w:numId="2" w16cid:durableId="1552644904">
    <w:abstractNumId w:val="2"/>
  </w:num>
  <w:num w:numId="3" w16cid:durableId="1455103222">
    <w:abstractNumId w:val="4"/>
  </w:num>
  <w:num w:numId="4" w16cid:durableId="1241327988">
    <w:abstractNumId w:val="0"/>
  </w:num>
  <w:num w:numId="5" w16cid:durableId="578443456">
    <w:abstractNumId w:val="5"/>
  </w:num>
  <w:num w:numId="6" w16cid:durableId="806361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98D"/>
    <w:rsid w:val="0013032A"/>
    <w:rsid w:val="001A2E7A"/>
    <w:rsid w:val="007C2A2B"/>
    <w:rsid w:val="008A4A95"/>
    <w:rsid w:val="00C1398D"/>
    <w:rsid w:val="00E3712B"/>
    <w:rsid w:val="00EF3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8A5B6"/>
  <w15:docId w15:val="{6CDC876B-0739-4775-B607-E2488CB2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Spacing">
    <w:name w:val="No Spacing"/>
    <w:uiPriority w:val="1"/>
    <w:qFormat/>
    <w:rsid w:val="00130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IyiGWc1PTcsozFjyfNgSA0S7Mw==">CgMxLjA4AHIhMXozNHh1akotZWJpZ0xMdGlZczRXVVpWSlRUYTZteVJS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675</Words>
  <Characters>3850</Characters>
  <Application>Microsoft Office Word</Application>
  <DocSecurity>0</DocSecurity>
  <Lines>32</Lines>
  <Paragraphs>9</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Nakshatra Agarwal</cp:lastModifiedBy>
  <cp:revision>3</cp:revision>
  <dcterms:created xsi:type="dcterms:W3CDTF">2026-03-22T18:04:00Z</dcterms:created>
  <dcterms:modified xsi:type="dcterms:W3CDTF">2026-03-23T07:11:00Z</dcterms:modified>
</cp:coreProperties>
</file>