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Pr>
          <w:b w:val="1"/>
          <w:bCs w:val="1"/>
          <w:rtl w:val="0"/>
        </w:rPr>
        <w:t xml:space="preserve">DUA VAKTİ – KULLANIM ŞARTLARI</w:t>
      </w:r>
    </w:p>
    <w:p w:rsidR="00000000" w:rsidDel="00000000" w:rsidP="00000000" w:rsidRDefault="00000000" w:rsidRPr="00000000" w14:paraId="00000002">
      <w:pPr>
        <w:rPr/>
      </w:pPr>
      <w:r>
        <w:rPr>
          <w:rtl w:val="0"/>
        </w:rPr>
        <w:t xml:space="preserve">Yürürlük Tarihi: 18.08.2026</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vlhm5c8mmvz" w:id="0"/>
      <w:bookmarkEnd w:id="0"/>
      <w:r>
        <w:rPr>
          <w:b w:val="1"/>
          <w:bCs w:val="1"/>
          <w:sz w:val="46"/>
          <w:szCs w:val="46"/>
          <w:rtl w:val="0"/>
        </w:rPr>
        <w:t xml:space="preserve">1. Taraflar ve Kabul</w:t>
      </w:r>
    </w:p>
    <w:p w:rsidR="00000000" w:rsidDel="00000000" w:rsidP="00000000" w:rsidRDefault="00000000" w:rsidRPr="00000000" w14:paraId="00000004">
      <w:pPr>
        <w:rPr/>
      </w:pPr>
      <w:r>
        <w:rPr>
          <w:rtl w:val="0"/>
        </w:rPr>
        <w:t xml:space="preserve">İşbu Kullanım Şartları ("Şartlar"), ALPTEKİN ABDULLAH ŞAHİNTÜRK, 30 AĞUSTOS ZAFER MAH. FATİH CAD. KAYAPA TOKİ SİTESİ K-7 BLOK NO: 2K  İÇ KAPI NO: 12 Nilüfer - 16320 Türkiye (TR) ("Dua Vakti", "Biz") tarafından sunulan Dua Vakti mobil uygulamasının ("Hizmet") kullanımına ilişkin kullanıcı ("Kullanıcı", "Siz") ile Dua Vakti arasındaki hak ve yükümlülükleri düzenler. Hizmet'i indirmeniz, hesap oluşturmanız veya kullanmanız halinde işbu Şartlar'ı kabul etmiş sayılırsınız.</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tfam4gikhy" w:id="1"/>
      <w:bookmarkEnd w:id="1"/>
      <w:r>
        <w:rPr>
          <w:b w:val="1"/>
          <w:bCs w:val="1"/>
          <w:sz w:val="46"/>
          <w:szCs w:val="46"/>
          <w:rtl w:val="0"/>
        </w:rPr>
        <w:t xml:space="preserve">2. Hizmetin Tanımı</w:t>
      </w:r>
    </w:p>
    <w:p w:rsidR="00000000" w:rsidDel="00000000" w:rsidP="00000000" w:rsidRDefault="00000000" w:rsidRPr="00000000" w14:paraId="00000006">
      <w:pPr>
        <w:rPr/>
      </w:pPr>
      <w:r>
        <w:rPr>
          <w:rtl w:val="0"/>
        </w:rPr>
        <w:t xml:space="preserve">Dua Vakti; konumunuza göre namaz vakitlerini hesaplayan, hatırlatma bildirimleri gönderen ve İslami içerikler sunan bir mobil uygulamadır. Hizmet kapsamı, önceden bildirimde bulunmaksızın güncellenebilir, genişletilebilir veya daraltılabilir.</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qu7a38otfju" w:id="2"/>
      <w:bookmarkEnd w:id="2"/>
      <w:r>
        <w:rPr>
          <w:b w:val="1"/>
          <w:bCs w:val="1"/>
          <w:sz w:val="46"/>
          <w:szCs w:val="46"/>
          <w:rtl w:val="0"/>
        </w:rPr>
        <w:t xml:space="preserve">3. Üyelik ve Hesap</w:t>
      </w:r>
    </w:p>
    <w:p w:rsidR="00000000" w:rsidDel="00000000" w:rsidP="00000000" w:rsidRDefault="00000000" w:rsidRPr="00000000" w14:paraId="00000008">
      <w:pPr>
        <w:numPr>
          <w:ilvl w:val="0"/>
          <w:numId w:val="1"/>
        </w:numPr>
        <w:spacing w:after="0" w:afterAutospacing="0" w:before="240" w:lineRule="auto"/>
        <w:ind w:left="720" w:hanging="360"/>
      </w:pPr>
      <w:r>
        <w:rPr>
          <w:rtl w:val="0"/>
        </w:rPr>
        <w:t xml:space="preserve">Hizmet'in bazı özelliklerinden yararlanmak için doğru ve güncel bilgilerle hesap oluşturmanız gerekir.</w:t>
      </w:r>
    </w:p>
    <w:p w:rsidR="00000000" w:rsidDel="00000000" w:rsidP="00000000" w:rsidRDefault="00000000" w:rsidRPr="00000000" w14:paraId="00000009">
      <w:pPr>
        <w:numPr>
          <w:ilvl w:val="0"/>
          <w:numId w:val="1"/>
        </w:numPr>
        <w:spacing w:after="0" w:afterAutospacing="0" w:before="0" w:beforeAutospacing="0" w:lineRule="auto"/>
        <w:ind w:left="720" w:hanging="360"/>
      </w:pPr>
      <w:r>
        <w:rPr>
          <w:rtl w:val="0"/>
        </w:rPr>
        <w:t xml:space="preserve">Hesap bilgilerinizin gizliliğinden ve hesabınız üzerinden gerçekleştirilen tüm işlemlerden Siz sorumlusunuz.</w:t>
      </w:r>
    </w:p>
    <w:p w:rsidR="00000000" w:rsidDel="00000000" w:rsidP="00000000" w:rsidRDefault="00000000" w:rsidRPr="00000000" w14:paraId="0000000A">
      <w:pPr>
        <w:numPr>
          <w:ilvl w:val="0"/>
          <w:numId w:val="1"/>
        </w:numPr>
        <w:spacing w:after="0" w:afterAutospacing="0" w:before="0" w:beforeAutospacing="0" w:lineRule="auto"/>
        <w:ind w:left="720" w:hanging="360"/>
      </w:pPr>
      <w:r>
        <w:rPr>
          <w:rtl w:val="0"/>
        </w:rPr>
        <w:t xml:space="preserve">Hesabınızla ilgili yetkisiz kullanım şüphesi durumunda derhal bizimle iletişime geçmelisiniz.</w:t>
      </w:r>
    </w:p>
    <w:p w:rsidR="00000000" w:rsidDel="00000000" w:rsidP="00000000" w:rsidRDefault="00000000" w:rsidRPr="00000000" w14:paraId="0000000B">
      <w:pPr>
        <w:numPr>
          <w:ilvl w:val="0"/>
          <w:numId w:val="1"/>
        </w:numPr>
        <w:spacing w:after="240" w:before="0" w:beforeAutospacing="0" w:lineRule="auto"/>
        <w:ind w:left="720" w:hanging="360"/>
      </w:pPr>
      <w:r>
        <w:rPr>
          <w:rtl w:val="0"/>
        </w:rPr>
        <w:t xml:space="preserve">18 yaşından küçükseniz, Hizmet'i yalnızca ebeveyn/vasi gözetiminde kullanmalısınız.</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k3cwecjb5w9d" w:id="3"/>
      <w:bookmarkEnd w:id="3"/>
      <w:r>
        <w:rPr>
          <w:b w:val="1"/>
          <w:bCs w:val="1"/>
          <w:sz w:val="46"/>
          <w:szCs w:val="46"/>
          <w:rtl w:val="0"/>
        </w:rPr>
        <w:t xml:space="preserve">4. Kullanıcı Yükümlülükleri</w:t>
      </w:r>
    </w:p>
    <w:p w:rsidR="00000000" w:rsidDel="00000000" w:rsidP="00000000" w:rsidRDefault="00000000" w:rsidRPr="00000000" w14:paraId="0000000D">
      <w:pPr>
        <w:numPr>
          <w:ilvl w:val="0"/>
          <w:numId w:val="2"/>
        </w:numPr>
        <w:spacing w:after="0" w:afterAutospacing="0" w:before="240" w:lineRule="auto"/>
        <w:ind w:left="720" w:hanging="360"/>
      </w:pPr>
      <w:r>
        <w:rPr>
          <w:rtl w:val="0"/>
        </w:rPr>
        <w:t xml:space="preserve">Hizmet'i yürürlükteki mevzuata, ahlaka ve kamu düzenine aykırı şekilde kullanmamayı,</w:t>
      </w:r>
    </w:p>
    <w:p w:rsidR="00000000" w:rsidDel="00000000" w:rsidP="00000000" w:rsidRDefault="00000000" w:rsidRPr="00000000" w14:paraId="0000000E">
      <w:pPr>
        <w:numPr>
          <w:ilvl w:val="0"/>
          <w:numId w:val="2"/>
        </w:numPr>
        <w:spacing w:after="0" w:afterAutospacing="0" w:before="0" w:beforeAutospacing="0" w:lineRule="auto"/>
        <w:ind w:left="720" w:hanging="360"/>
      </w:pPr>
      <w:r>
        <w:rPr>
          <w:rtl w:val="0"/>
        </w:rPr>
        <w:t xml:space="preserve">Hizmet'in işleyişini bozacak, güvenliğini tehdit edecek yazılım/kod kullanmamayı,</w:t>
      </w:r>
    </w:p>
    <w:p w:rsidR="00000000" w:rsidDel="00000000" w:rsidP="00000000" w:rsidRDefault="00000000" w:rsidRPr="00000000" w14:paraId="0000000F">
      <w:pPr>
        <w:numPr>
          <w:ilvl w:val="0"/>
          <w:numId w:val="2"/>
        </w:numPr>
        <w:spacing w:after="0" w:afterAutospacing="0" w:before="0" w:beforeAutospacing="0" w:lineRule="auto"/>
        <w:ind w:left="720" w:hanging="360"/>
      </w:pPr>
      <w:r>
        <w:rPr>
          <w:rtl w:val="0"/>
        </w:rPr>
        <w:t xml:space="preserve">Başkalarının haklarını ihlal edecek içerik paylaşmamayı,</w:t>
      </w:r>
    </w:p>
    <w:p w:rsidR="00000000" w:rsidDel="00000000" w:rsidP="00000000" w:rsidRDefault="00000000" w:rsidRPr="00000000" w14:paraId="00000010">
      <w:pPr>
        <w:numPr>
          <w:ilvl w:val="0"/>
          <w:numId w:val="2"/>
        </w:numPr>
        <w:spacing w:after="240" w:before="0" w:beforeAutospacing="0" w:lineRule="auto"/>
        <w:ind w:left="720" w:hanging="360"/>
      </w:pPr>
      <w:r>
        <w:rPr>
          <w:rtl w:val="0"/>
        </w:rPr>
        <w:t xml:space="preserve">Hesap bilgilerini üçüncü kişilerle paylaşmamayı kabul edersiniz.</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n7wky4l2tnp1" w:id="4"/>
      <w:bookmarkEnd w:id="4"/>
      <w:r>
        <w:rPr>
          <w:b w:val="1"/>
          <w:bCs w:val="1"/>
          <w:sz w:val="46"/>
          <w:szCs w:val="46"/>
          <w:rtl w:val="0"/>
        </w:rPr>
        <w:t xml:space="preserve">5. Fikri Mülkiyet Hakları</w:t>
      </w:r>
    </w:p>
    <w:p w:rsidR="00000000" w:rsidDel="00000000" w:rsidP="00000000" w:rsidRDefault="00000000" w:rsidRPr="00000000" w14:paraId="00000012">
      <w:pPr>
        <w:rPr/>
      </w:pPr>
      <w:r>
        <w:rPr>
          <w:rtl w:val="0"/>
        </w:rPr>
        <w:t xml:space="preserve">Uygulama içeriği (yazılım, tasarım, logo, grafik, metin ve sesler dahil ancak bunlarla sınırlı olmamak üzere) Dua Vakti'ne veya lisans verenlerine aittir ve fikri mülkiyet mevzuatı kapsamında korunmaktadır. Bu içerikler, önceden yazılı izin alınmaksızın çoğaltılamaz, dağıtılamaz veya ticari amaçla kullanılamaz.</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30fjcn2sysnp" w:id="5"/>
      <w:bookmarkEnd w:id="5"/>
      <w:r>
        <w:rPr>
          <w:b w:val="1"/>
          <w:bCs w:val="1"/>
          <w:sz w:val="46"/>
          <w:szCs w:val="46"/>
          <w:rtl w:val="0"/>
        </w:rPr>
        <w:t xml:space="preserve">6. Dini İçerik ve Sorumluluk Reddi</w:t>
      </w:r>
    </w:p>
    <w:p w:rsidR="00000000" w:rsidDel="00000000" w:rsidP="00000000" w:rsidRDefault="00000000" w:rsidRPr="00000000" w14:paraId="00000014">
      <w:pPr>
        <w:rPr/>
      </w:pPr>
      <w:r>
        <w:rPr>
          <w:rtl w:val="0"/>
        </w:rPr>
        <w:t xml:space="preserve">Uygulama'da yer alan namaz vakitleri, kıble yönü ve benzeri hesaplamalar, kabul görmüş astronomik hesaplama yöntemlerine dayanmakla birlikte; coğrafi konum hassasiyeti, cihaz kaynaklı sapmalar veya hesaplama yöntemi farklılıkları nedeniyle küçük farklılıklar gösterebilir. Dua Vakti, bu verilerin mutlak doğruluğunu garanti etmez; ibadet vakitlerinizi teyit etmek amacıyla yerel diyanet/cami anonslarına da başvurmanızı tavsiye ederiz. Uygulama içeriği genel bilgilendirme amaçlıdır; dini bir otorite görüşü niteliği taşımaz.</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uignyx73o1rv" w:id="6"/>
      <w:bookmarkEnd w:id="6"/>
      <w:r>
        <w:rPr>
          <w:b w:val="1"/>
          <w:bCs w:val="1"/>
          <w:sz w:val="46"/>
          <w:szCs w:val="46"/>
          <w:rtl w:val="0"/>
        </w:rPr>
        <w:t xml:space="preserve">7. Reklamlar ve Üçüncü Taraf Hizmetleri</w:t>
      </w:r>
    </w:p>
    <w:p w:rsidR="00000000" w:rsidDel="00000000" w:rsidP="00000000" w:rsidRDefault="00000000" w:rsidRPr="00000000" w14:paraId="00000016">
      <w:pPr>
        <w:rPr/>
      </w:pPr>
      <w:r>
        <w:rPr>
          <w:rtl w:val="0"/>
        </w:rPr>
        <w:t xml:space="preserve">Hizmet, gelir modelinin bir parçası olarak üçüncü taraf reklam ağları aracılığıyla reklam gösterebilir. Bu reklamların içeriğinden ilgili reklam veren/reklam ağı sorumludur. Hizmet içinde üçüncü taraf bağlantılarına yer verilmesi, bu sitelerin onaylandığı anlamına gelmez.</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nu6gw4jvjsyk" w:id="7"/>
      <w:bookmarkEnd w:id="7"/>
      <w:r>
        <w:rPr>
          <w:b w:val="1"/>
          <w:bCs w:val="1"/>
          <w:sz w:val="46"/>
          <w:szCs w:val="46"/>
          <w:rtl w:val="0"/>
        </w:rPr>
        <w:t xml:space="preserve">8. Sorumluluğun Sınırlandırılması</w:t>
      </w:r>
    </w:p>
    <w:p w:rsidR="00000000" w:rsidDel="00000000" w:rsidP="00000000" w:rsidRDefault="00000000" w:rsidRPr="00000000" w14:paraId="00000018">
      <w:pPr>
        <w:rPr/>
      </w:pPr>
      <w:r>
        <w:rPr>
          <w:rtl w:val="0"/>
        </w:rPr>
        <w:t xml:space="preserve">Hizmet "olduğu gibi" sunulmaktadır. Dua Vakti, Hizmet'in kesintisiz veya hatasız çalışacağını garanti etmez. Yürürlükteki mevzuatın izin verdiği azami ölçüde, Hizmet'in kullanımından kaynaklanan dolaylı, arızi veya sonuç niteliğindeki zararlardan Dua Vakti sorumlu tutulamaz.</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wn3jy0wv4q7u" w:id="8"/>
      <w:bookmarkEnd w:id="8"/>
      <w:r>
        <w:rPr>
          <w:b w:val="1"/>
          <w:bCs w:val="1"/>
          <w:sz w:val="46"/>
          <w:szCs w:val="46"/>
          <w:rtl w:val="0"/>
        </w:rPr>
        <w:t xml:space="preserve">9. Şartlarda Değişiklik</w:t>
      </w:r>
    </w:p>
    <w:p w:rsidR="00000000" w:rsidDel="00000000" w:rsidP="00000000" w:rsidRDefault="00000000" w:rsidRPr="00000000" w14:paraId="0000001A">
      <w:pPr>
        <w:rPr/>
      </w:pPr>
      <w:r>
        <w:rPr>
          <w:rtl w:val="0"/>
        </w:rPr>
        <w:t xml:space="preserve">Dua Vakti, işbu Şartlar'ı dilediği zaman güncelleyebilir. Güncellemeler Uygulama üzerinden yayımlandığı andan itibaren geçerli olur. Değişiklik sonrası Hizmet'i kullanmaya devam etmeniz, güncel Şartlar'ı kabul ettiğiniz anlamına gelir.</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4ct6jzmsk4ca" w:id="9"/>
      <w:bookmarkEnd w:id="9"/>
      <w:r>
        <w:rPr>
          <w:b w:val="1"/>
          <w:bCs w:val="1"/>
          <w:sz w:val="46"/>
          <w:szCs w:val="46"/>
          <w:rtl w:val="0"/>
        </w:rPr>
        <w:t xml:space="preserve">10. Fesih</w:t>
      </w:r>
    </w:p>
    <w:p w:rsidR="00000000" w:rsidDel="00000000" w:rsidP="00000000" w:rsidRDefault="00000000" w:rsidRPr="00000000" w14:paraId="0000001C">
      <w:pPr>
        <w:rPr/>
      </w:pPr>
      <w:r>
        <w:rPr>
          <w:rtl w:val="0"/>
        </w:rPr>
        <w:t xml:space="preserve">Dua Vakti, işbu Şartlar'a aykırı davranış tespit etmesi halinde, önceden bildirimde bulunmaksızın hesabınızı askıya alma veya sonlandırma hakkını saklı tutar. Siz de dilediğiniz zaman hesabınızı silerek Hizmet kullanımını sonlandırabilirsiniz.</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ucz6x33ttlqr" w:id="10"/>
      <w:bookmarkEnd w:id="10"/>
      <w:r>
        <w:rPr>
          <w:b w:val="1"/>
          <w:bCs w:val="1"/>
          <w:sz w:val="46"/>
          <w:szCs w:val="46"/>
          <w:rtl w:val="0"/>
        </w:rPr>
        <w:t xml:space="preserve">11. Uyuşmazlıkların Çözümü ve Uygulanacak Hukuk</w:t>
      </w:r>
    </w:p>
    <w:p w:rsidR="00000000" w:rsidDel="00000000" w:rsidP="00000000" w:rsidRDefault="00000000" w:rsidRPr="00000000" w14:paraId="0000001E">
      <w:pPr>
        <w:rPr/>
      </w:pPr>
      <w:r>
        <w:rPr>
          <w:rtl w:val="0"/>
        </w:rPr>
        <w:t xml:space="preserve">İşbu Şartlar, Türkiye Cumhuriyeti kanunlarına tabidir. Şartlar'dan doğabilecek uyuşmazlıklarda BURSA Mahkemeleri ve İcra Daireleri yetkilidir.</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4rjdwa8ebjq" w:id="11"/>
      <w:bookmarkEnd w:id="11"/>
      <w:r>
        <w:rPr>
          <w:b w:val="1"/>
          <w:bCs w:val="1"/>
          <w:sz w:val="46"/>
          <w:szCs w:val="46"/>
          <w:rtl w:val="0"/>
        </w:rPr>
        <w:t xml:space="preserve">12. İletişim</w:t>
      </w:r>
    </w:p>
    <w:p w:rsidR="00000000" w:rsidDel="00000000" w:rsidP="00000000" w:rsidRDefault="00000000" w:rsidRPr="00000000" w14:paraId="00000020">
      <w:pPr>
        <w:rPr/>
      </w:pPr>
      <w:r>
        <w:rPr>
          <w:rtl w:val="0"/>
        </w:rPr>
        <w:t xml:space="preserve">Sorularınız için duaezanvaktiapp@gmail.com adresinden bize ulaşabilirsiniz.</w:t>
      </w:r>
    </w:p>
    <w:p w:rsidR="00000000" w:rsidDel="00000000" w:rsidP="00000000" w:rsidRDefault="00000000" w:rsidRPr="00000000" w14:paraId="00000021">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