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t>🩺</w:t>
      </w:r>
    </w:p>
    <w:p>
      <w:pPr>
        <w:jc w:val="center"/>
      </w:pPr>
      <w:r>
        <w:rPr>
          <w:rFonts w:ascii="Arial" w:hAnsi="Arial"/>
          <w:b/>
          <w:sz w:val="36"/>
        </w:rPr>
        <w:t>ÇALIŞMA KURALLARI</w:t>
      </w:r>
    </w:p>
    <w:p>
      <w:pPr>
        <w:jc w:val="center"/>
      </w:pPr>
      <w:r>
        <w:rPr>
          <w:rFonts w:ascii="Arial" w:hAnsi="Arial"/>
          <w:sz w:val="22"/>
        </w:rPr>
        <w:t>Claude.md ↔ Claude (T1) ↔ Kullanıcı</w:t>
      </w:r>
    </w:p>
    <w:p>
      <w:pPr>
        <w:jc w:val="center"/>
      </w:pPr>
      <w:r>
        <w:rPr>
          <w:rFonts w:ascii="Arial" w:hAnsi="Arial"/>
          <w:b/>
          <w:sz w:val="24"/>
        </w:rPr>
        <w:t>v1.1  —  2026-05-06</w:t>
      </w:r>
    </w:p>
    <w:p>
      <w:pPr>
        <w:jc w:val="center"/>
      </w:pPr>
      <w:r>
        <w:rPr>
          <w:rFonts w:ascii="Arial" w:hAnsi="Arial"/>
          <w:sz w:val="22"/>
        </w:rPr>
        <w:t>3-Rol Disiplini · Anchor View · Atomik EDIT · Saha Test</w:t>
      </w:r>
    </w:p>
    <w:p>
      <w:pPr>
        <w:jc w:val="center"/>
      </w:pPr>
      <w:r>
        <w:rPr>
          <w:rFonts w:ascii="Arial" w:hAnsi="Arial"/>
          <w:i/>
          <w:sz w:val="20"/>
        </w:rPr>
        <w:t>Duay Operasyon Platformu için geliştirilmiştir</w:t>
      </w:r>
    </w:p>
    <w:p>
      <w:pPr>
        <w:pBdr>
          <w:bottom w:val="single" w:sz="6" w:space="1" w:color="auto"/>
        </w:pBdr>
      </w:pPr>
    </w:p>
    <w:p>
      <w:r>
        <w:rPr>
          <w:rFonts w:ascii="Arial" w:hAnsi="Arial"/>
          <w:i/>
          <w:sz w:val="22"/>
        </w:rPr>
        <w:t>Anchor view birebir kopya. Manuel yazma YASAK.</w:t>
      </w:r>
    </w:p>
    <w:p>
      <w:r>
        <w:rPr>
          <w:rFonts w:ascii="Arial" w:hAnsi="Arial"/>
          <w:sz w:val="22"/>
        </w:rPr>
        <w:t>Bu belge Duay'da çalışan herkesin (Claude, Claude Code/Claude.md, kullanıcı) uyması gereken disiplini tanımlar.</w:t>
      </w:r>
    </w:p>
    <w:p>
      <w:pPr>
        <w:pStyle w:val="Heading1"/>
      </w:pPr>
      <w:r>
        <w:rPr>
          <w:rFonts w:ascii="Arial" w:hAnsi="Arial"/>
        </w:rPr>
        <w:t>1. Roller ve Sorumluluklar</w:t>
      </w:r>
    </w:p>
    <w:p>
      <w:r>
        <w:rPr>
          <w:rFonts w:ascii="Arial" w:hAnsi="Arial"/>
          <w:sz w:val="22"/>
        </w:rPr>
        <w:t>Duay geliştirmesinde 3 ayrı rol vardır. Her rolün net sorumluluğu vardır.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Kim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Sorumluluk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T1 (Claude)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Anthropic Claude — claude.ai chat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Spec yazar, plan kurar, anchor view ister, diff hazırlar, saha test yorumlar.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T2 (Claude.md)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Claude Code (terminal) — /Users/baran/duay-platform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Anchor view yapar, str_replace uygular, sanity kontrol eder, commit/push.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Kullanıcı (Baran)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Duay sahibi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Talep verir, plan onaylar, diff'leri "1 Yes" ile geçer, saha test feedback'i verir.</w:t>
            </w:r>
          </w:p>
        </w:tc>
      </w:tr>
    </w:tbl>
    <w:p>
      <w:pPr>
        <w:pStyle w:val="Heading2"/>
      </w:pPr>
      <w:r>
        <w:rPr>
          <w:rFonts w:ascii="Arial" w:hAnsi="Arial"/>
        </w:rPr>
        <w:t>Akış Şeması</w:t>
      </w:r>
    </w:p>
    <w:p>
      <w:r>
        <w:rPr>
          <w:rFonts w:ascii="Arial" w:hAnsi="Arial"/>
          <w:sz w:val="22"/>
        </w:rPr>
        <w:t>Kullanıcı → T1 (Claude) → Plan/Spec yazar</w:t>
        <w:br/>
        <w:t>T1 → T2 (Claude.md) → Anchor view komutu yapıştırır</w:t>
        <w:br/>
        <w:t>T2 → T1 → Anchor çıktısı raporlar</w:t>
        <w:br/>
        <w:t>T1 → Kullanıcı → Diff hazırlar, '1 Yes' bekler</w:t>
        <w:br/>
        <w:t>Kullanıcı → '1 Yes' → T2 EDIT uygular</w:t>
        <w:br/>
        <w:t>T2 → Sanity → Commit → Push → T1 saha test</w:t>
      </w:r>
    </w:p>
    <w:p>
      <w:pPr>
        <w:pStyle w:val="Heading1"/>
      </w:pPr>
      <w:r>
        <w:rPr>
          <w:rFonts w:ascii="Arial" w:hAnsi="Arial"/>
        </w:rPr>
        <w:t>2. Cycle Disiplini (4-Aşama)</w:t>
      </w:r>
    </w:p>
    <w:p>
      <w:r>
        <w:rPr>
          <w:rFonts w:ascii="Arial" w:hAnsi="Arial"/>
          <w:sz w:val="22"/>
        </w:rPr>
        <w:t>Her cycle aşağıdaki 4 aşamayı sırasıyla geçer. Aşama atlanmaz.</w:t>
      </w:r>
    </w:p>
    <w:p>
      <w:r>
        <w:rPr>
          <w:rFonts w:ascii="Arial" w:hAnsi="Arial"/>
          <w:b/>
          <w:sz w:val="22"/>
        </w:rPr>
        <w:t>Aşama 1: Keşif</w:t>
      </w:r>
    </w:p>
    <w:p>
      <w:r>
        <w:rPr>
          <w:rFonts w:ascii="Arial" w:hAnsi="Arial"/>
          <w:sz w:val="22"/>
        </w:rPr>
        <w:t>Ground truth + anchor view raporu (T2 yapar, T1 yorumlar).</w:t>
      </w:r>
    </w:p>
    <w:p>
      <w:r>
        <w:rPr>
          <w:rFonts w:ascii="Arial" w:hAnsi="Arial"/>
          <w:b/>
          <w:sz w:val="22"/>
        </w:rPr>
        <w:t>Aşama 2: Talimat</w:t>
      </w:r>
    </w:p>
    <w:p>
      <w:r>
        <w:rPr>
          <w:rFonts w:ascii="Arial" w:hAnsi="Arial"/>
          <w:sz w:val="22"/>
        </w:rPr>
        <w:t>T1 atomik EDIT planı yazar (5 EDIT genelde).</w:t>
      </w:r>
    </w:p>
    <w:p>
      <w:r>
        <w:rPr>
          <w:rFonts w:ascii="Arial" w:hAnsi="Arial"/>
          <w:b/>
          <w:sz w:val="22"/>
        </w:rPr>
        <w:t>Aşama 3: Uygulama+Onay</w:t>
      </w:r>
    </w:p>
    <w:p>
      <w:r>
        <w:rPr>
          <w:rFonts w:ascii="Arial" w:hAnsi="Arial"/>
          <w:sz w:val="22"/>
        </w:rPr>
        <w:t>Her EDIT için: T2 diff sunar → kullanıcı '1 Yes' → T2 apply.</w:t>
      </w:r>
    </w:p>
    <w:p>
      <w:r>
        <w:rPr>
          <w:rFonts w:ascii="Arial" w:hAnsi="Arial"/>
          <w:b/>
          <w:sz w:val="22"/>
        </w:rPr>
        <w:t>Aşama 4: Verify+Commit+Push</w:t>
      </w:r>
    </w:p>
    <w:p>
      <w:r>
        <w:rPr>
          <w:rFonts w:ascii="Arial" w:hAnsi="Arial"/>
          <w:sz w:val="22"/>
        </w:rPr>
        <w:t>Final sanity → commit → push → T1 Chrome MCP saha test.</w:t>
      </w:r>
    </w:p>
    <w:p>
      <w:pPr>
        <w:pStyle w:val="Heading2"/>
      </w:pPr>
      <w:r>
        <w:rPr>
          <w:rFonts w:ascii="Arial" w:hAnsi="Arial"/>
        </w:rPr>
        <w:t>Atomik EDIT Yapısı</w:t>
      </w:r>
    </w:p>
    <w:p>
      <w:r>
        <w:rPr>
          <w:rFonts w:ascii="Arial" w:hAnsi="Arial"/>
          <w:sz w:val="22"/>
        </w:rPr>
        <w:t>Her cycle 5 EDIT'e bölünür (genel pattern):</w:t>
      </w:r>
    </w:p>
    <w:p>
      <w:pPr>
        <w:pStyle w:val="ListBullet"/>
      </w:pPr>
      <w:r>
        <w:rPr>
          <w:rFonts w:ascii="Arial" w:hAnsi="Arial"/>
          <w:sz w:val="22"/>
        </w:rPr>
        <w:t>EDIT 1: Ana dosya değişikliği (kod, schema, fn)</w:t>
      </w:r>
    </w:p>
    <w:p>
      <w:pPr>
        <w:pStyle w:val="ListBullet"/>
      </w:pPr>
      <w:r>
        <w:rPr>
          <w:rFonts w:ascii="Arial" w:hAnsi="Arial"/>
          <w:sz w:val="22"/>
        </w:rPr>
        <w:t>EDIT 2: İkincil dosya (eğer varsa, bağımlı dosya)</w:t>
      </w:r>
    </w:p>
    <w:p>
      <w:pPr>
        <w:pStyle w:val="ListBullet"/>
      </w:pPr>
      <w:r>
        <w:rPr>
          <w:rFonts w:ascii="Arial" w:hAnsi="Arial"/>
          <w:sz w:val="22"/>
        </w:rPr>
        <w:t>EDIT 3: sw.js cache version bump + V### yorum</w:t>
      </w:r>
    </w:p>
    <w:p>
      <w:pPr>
        <w:pStyle w:val="ListBullet"/>
      </w:pPr>
      <w:r>
        <w:rPr>
          <w:rFonts w:ascii="Arial" w:hAnsi="Arial"/>
          <w:sz w:val="22"/>
        </w:rPr>
        <w:t>EDIT 4: index.html cache busting (?v=YYYYMMDDV###)</w:t>
      </w:r>
    </w:p>
    <w:p>
      <w:pPr>
        <w:pStyle w:val="ListBullet"/>
      </w:pPr>
      <w:r>
        <w:rPr>
          <w:rFonts w:ascii="Arial" w:hAnsi="Arial"/>
          <w:sz w:val="22"/>
        </w:rPr>
        <w:t>EDIT 5: Final sanity 3 dosya + commit + push + saha test</w:t>
      </w:r>
    </w:p>
    <w:p>
      <w:pPr>
        <w:pStyle w:val="Heading1"/>
      </w:pPr>
      <w:r>
        <w:rPr>
          <w:rFonts w:ascii="Arial" w:hAnsi="Arial"/>
        </w:rPr>
        <w:t>3. Anchor View Disiplini (KX8)</w:t>
      </w:r>
    </w:p>
    <w:p>
      <w:r>
        <w:rPr>
          <w:rFonts w:ascii="Arial" w:hAnsi="Arial"/>
          <w:sz w:val="22"/>
        </w:rPr>
        <w:t>Bir dosyayı düzenlemeden ÖNCE, T2 mevcut içeriği 'sed' veya 'view' ile gösterir. T1 bu çıktıyı BİREBİR KOPYA-YAPIŞTIR olarak ESKİ bloğa koyar.</w:t>
      </w:r>
    </w:p>
    <w:p>
      <w:pPr>
        <w:pStyle w:val="Heading2"/>
      </w:pPr>
      <w:r>
        <w:rPr>
          <w:rFonts w:ascii="Arial" w:hAnsi="Arial"/>
        </w:rPr>
        <w:t>Neden?</w:t>
      </w:r>
    </w:p>
    <w:p>
      <w:r>
        <w:rPr>
          <w:rFonts w:ascii="Arial" w:hAnsi="Arial"/>
          <w:sz w:val="22"/>
        </w:rPr>
        <w:t>V133.2 cycle'ında yeni bir dosya yaratırken anchor view atlandı. Sonuç:</w:t>
      </w:r>
    </w:p>
    <w:p>
      <w:pPr>
        <w:pStyle w:val="ListBullet"/>
      </w:pPr>
      <w:r>
        <w:rPr>
          <w:rFonts w:ascii="Arial" w:hAnsi="Arial"/>
          <w:sz w:val="22"/>
        </w:rPr>
        <w:t>BELGE_META schema'sında 'name' field'ı YOK, 'label' field'ı var.</w:t>
      </w:r>
    </w:p>
    <w:p>
      <w:pPr>
        <w:pStyle w:val="ListBullet"/>
      </w:pPr>
      <w:r>
        <w:rPr>
          <w:rFonts w:ascii="Arial" w:hAnsi="Arial"/>
          <w:sz w:val="22"/>
        </w:rPr>
        <w:t>Manuel yazılan kod 'meta.name' kullandı → her zaman undefined.</w:t>
      </w:r>
    </w:p>
    <w:p>
      <w:pPr>
        <w:pStyle w:val="ListBullet"/>
      </w:pPr>
      <w:r>
        <w:rPr>
          <w:rFonts w:ascii="Arial" w:hAnsi="Arial"/>
          <w:sz w:val="22"/>
        </w:rPr>
        <w:t>Modal başlığı 3 cycle (V133.2 → V134 → V135) raw key gösterdi.</w:t>
      </w:r>
    </w:p>
    <w:p>
      <w:pPr>
        <w:pStyle w:val="ListBullet"/>
      </w:pPr>
      <w:r>
        <w:rPr>
          <w:rFonts w:ascii="Arial" w:hAnsi="Arial"/>
          <w:sz w:val="22"/>
        </w:rPr>
        <w:t>Bug V136'da bulundu, fix edildi. KX8 doğdu.</w:t>
      </w:r>
    </w:p>
    <w:p>
      <w:pPr>
        <w:pStyle w:val="Heading2"/>
      </w:pPr>
      <w:r>
        <w:rPr>
          <w:rFonts w:ascii="Arial" w:hAnsi="Arial"/>
        </w:rPr>
        <w:t>Doğru/Yanlış Örnekleri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✅ DOĞRU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❌ YANLIŞ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T1: 'Claude.md, sed -n 50,55p file.js komutunu çalıştır.'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T1: 'Sanırım dosya şöyle olmalı...' (manuel tahmin)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T1: T2'nin yapıştırdığı çıktıyı ESKİ bloğa BİREBİR kopyalar.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T1: Çıktıyı kendi indent/format anlayışıyla yeniden yazar.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Yeni dosya yaratırken bile ref schema (BELGE_META) anchor view ile doğrulanır.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'Yeni dosya, anchor gerek yok' → KX8 ihlali.</w:t>
            </w:r>
          </w:p>
        </w:tc>
      </w:tr>
    </w:tbl>
    <w:p>
      <w:pPr>
        <w:pStyle w:val="Heading1"/>
      </w:pPr>
      <w:r>
        <w:rPr>
          <w:rFonts w:ascii="Arial" w:hAnsi="Arial"/>
        </w:rPr>
        <w:t>4. Disiplin Kuralları Özeti (KX1-KX11)</w:t>
      </w:r>
    </w:p>
    <w:p>
      <w:r>
        <w:rPr>
          <w:rFonts w:ascii="Arial" w:hAnsi="Arial"/>
          <w:sz w:val="22"/>
        </w:rPr>
        <w:t>Anayasa v4.1'de tanımlanan 11 disiplin kuralının cycle akışına uygulanışı:</w:t>
      </w:r>
    </w:p>
    <w:p>
      <w:r>
        <w:rPr>
          <w:rFonts w:ascii="Arial" w:hAnsi="Arial"/>
          <w:b/>
          <w:sz w:val="22"/>
        </w:rPr>
        <w:t>KX1 — src/core/ ≤400 satır</w:t>
      </w:r>
    </w:p>
    <w:p>
      <w:r>
        <w:rPr>
          <w:rFonts w:ascii="Arial" w:hAnsi="Arial"/>
          <w:sz w:val="22"/>
        </w:rPr>
        <w:t>→ Çekirdek dosyaya yeni satır eklenmeden önce kontrol et.</w:t>
      </w:r>
    </w:p>
    <w:p>
      <w:r>
        <w:rPr>
          <w:rFonts w:ascii="Arial" w:hAnsi="Arial"/>
          <w:b/>
          <w:sz w:val="22"/>
        </w:rPr>
        <w:t>KX2 — *_patch.js ≤600 satır</w:t>
      </w:r>
    </w:p>
    <w:p>
      <w:r>
        <w:rPr>
          <w:rFonts w:ascii="Arial" w:hAnsi="Arial"/>
          <w:sz w:val="22"/>
        </w:rPr>
        <w:t>→ Patch dosyaları 600'ü aşarsa module'a refactor zorunlu.</w:t>
      </w:r>
    </w:p>
    <w:p>
      <w:r>
        <w:rPr>
          <w:rFonts w:ascii="Arial" w:hAnsi="Arial"/>
          <w:b/>
          <w:sz w:val="22"/>
        </w:rPr>
        <w:t>KX3 — Yeni feature = yeni dosya</w:t>
      </w:r>
    </w:p>
    <w:p>
      <w:r>
        <w:rPr>
          <w:rFonts w:ascii="Arial" w:hAnsi="Arial"/>
          <w:sz w:val="22"/>
        </w:rPr>
        <w:t>→ K01 ihlal eden dosyaya feature eklenmez (KX9 ile birlikte).</w:t>
      </w:r>
    </w:p>
    <w:p>
      <w:r>
        <w:rPr>
          <w:rFonts w:ascii="Arial" w:hAnsi="Arial"/>
          <w:b/>
          <w:sz w:val="22"/>
        </w:rPr>
        <w:t>KX4 — Refactor önceliği</w:t>
      </w:r>
    </w:p>
    <w:p>
      <w:r>
        <w:rPr>
          <w:rFonts w:ascii="Arial" w:hAnsi="Arial"/>
          <w:sz w:val="22"/>
        </w:rPr>
        <w:t>→ Büyük 3 dosyaya feature cycle açılması yasak.</w:t>
      </w:r>
    </w:p>
    <w:p>
      <w:r>
        <w:rPr>
          <w:rFonts w:ascii="Arial" w:hAnsi="Arial"/>
          <w:b/>
          <w:sz w:val="22"/>
        </w:rPr>
        <w:t>KX5 — Saha test zorunlu</w:t>
      </w:r>
    </w:p>
    <w:p>
      <w:r>
        <w:rPr>
          <w:rFonts w:ascii="Arial" w:hAnsi="Arial"/>
          <w:sz w:val="22"/>
        </w:rPr>
        <w:t>→ Chrome MCP saha test PASS olmadan commit kabul edilmez.</w:t>
      </w:r>
    </w:p>
    <w:p>
      <w:r>
        <w:rPr>
          <w:rFonts w:ascii="Arial" w:hAnsi="Arial"/>
          <w:b/>
          <w:sz w:val="22"/>
        </w:rPr>
        <w:t>KX6 — Lojistik RBAC</w:t>
      </w:r>
    </w:p>
    <w:p>
      <w:r>
        <w:rPr>
          <w:rFonts w:ascii="Arial" w:hAnsi="Arial"/>
          <w:sz w:val="22"/>
        </w:rPr>
        <w:t>→ manager/lead/staff yetkileri ED schema'sında.</w:t>
      </w:r>
    </w:p>
    <w:p>
      <w:r>
        <w:rPr>
          <w:rFonts w:ascii="Arial" w:hAnsi="Arial"/>
          <w:b/>
          <w:sz w:val="22"/>
        </w:rPr>
        <w:t>KX7 — Mockup sadakati</w:t>
      </w:r>
    </w:p>
    <w:p>
      <w:r>
        <w:rPr>
          <w:rFonts w:ascii="Arial" w:hAnsi="Arial"/>
          <w:sz w:val="22"/>
        </w:rPr>
        <w:t>→ Mockup'taki TÜM elementler kapsam dahili.</w:t>
      </w:r>
    </w:p>
    <w:p>
      <w:r>
        <w:rPr>
          <w:rFonts w:ascii="Arial" w:hAnsi="Arial"/>
          <w:b/>
          <w:sz w:val="22"/>
        </w:rPr>
        <w:t>KX8 — Anchor view birebir kopya</w:t>
      </w:r>
    </w:p>
    <w:p>
      <w:r>
        <w:rPr>
          <w:rFonts w:ascii="Arial" w:hAnsi="Arial"/>
          <w:sz w:val="22"/>
        </w:rPr>
        <w:t>→ Yeni dosya bile referans veriyi anchor view ile doğrula.</w:t>
      </w:r>
    </w:p>
    <w:p>
      <w:r>
        <w:rPr>
          <w:rFonts w:ascii="Arial" w:hAnsi="Arial"/>
          <w:b/>
          <w:sz w:val="22"/>
        </w:rPr>
        <w:t>KX9 — 700+ satır yasağı</w:t>
      </w:r>
    </w:p>
    <w:p>
      <w:r>
        <w:rPr>
          <w:rFonts w:ascii="Arial" w:hAnsi="Arial"/>
          <w:sz w:val="22"/>
        </w:rPr>
        <w:t>→ 700+ dosyaya feature ekleme yasak — yeni dosya yarat.</w:t>
      </w:r>
    </w:p>
    <w:p>
      <w:r>
        <w:rPr>
          <w:rFonts w:ascii="Arial" w:hAnsi="Arial"/>
          <w:b/>
          <w:sz w:val="22"/>
        </w:rPr>
        <w:t>KX10 — Ortak veri tek kaynak</w:t>
      </w:r>
    </w:p>
    <w:p>
      <w:r>
        <w:rPr>
          <w:rFonts w:ascii="Arial" w:hAnsi="Arial"/>
          <w:sz w:val="22"/>
        </w:rPr>
        <w:t>→ Aynı veri 2 yerde tutulamaz; tek master + tek accessor.</w:t>
      </w:r>
    </w:p>
    <w:p>
      <w:r>
        <w:rPr>
          <w:rFonts w:ascii="Arial" w:hAnsi="Arial"/>
          <w:b/>
          <w:sz w:val="22"/>
        </w:rPr>
        <w:t>KX11 — KX-STANDARD-001 — Tek master, tek accessor</w:t>
      </w:r>
    </w:p>
    <w:p>
      <w:r>
        <w:rPr>
          <w:rFonts w:ascii="Arial" w:hAnsi="Arial"/>
          <w:sz w:val="22"/>
        </w:rPr>
        <w:t>→ Modül master olamaz; sadece DUAY_* accessor üzerinden okur.</w:t>
      </w:r>
    </w:p>
    <w:p>
      <w:pPr>
        <w:pStyle w:val="Heading1"/>
      </w:pPr>
      <w:r>
        <w:rPr>
          <w:rFonts w:ascii="Arial" w:hAnsi="Arial"/>
        </w:rPr>
        <w:t>5. Cycle Künye Formatı</w:t>
      </w:r>
    </w:p>
    <w:p>
      <w:r>
        <w:rPr>
          <w:rFonts w:ascii="Arial" w:hAnsi="Arial"/>
          <w:sz w:val="22"/>
        </w:rPr>
        <w:t>T1 her cycle başında aşağıdaki formatta künye yazar:</w:t>
      </w:r>
    </w:p>
    <w:p>
      <w:r>
        <w:rPr>
          <w:rFonts w:ascii="Arial" w:hAnsi="Arial"/>
          <w:sz w:val="22"/>
        </w:rPr>
        <w:t>═══════════════════════════════════════════════════</w:t>
        <w:br/>
        <w:t>CYCLE:    V### CYCLE-NAME-001</w:t>
        <w:br/>
        <w:t>EDIT:     ATOMIC — kısa açıklama</w:t>
        <w:br/>
        <w:t>T2-PREV:  &lt;son commit hash&gt;</w:t>
        <w:br/>
        <w:br/>
        <w:t>AMAÇ:     Net bir cümle</w:t>
        <w:br/>
        <w:t>KAPSAM:   3-5 madde</w:t>
        <w:br/>
        <w:br/>
        <w:t>ANAYASA UYUMU:</w:t>
        <w:br/>
        <w:t>✅ K01 (dosya satır kontrolü)</w:t>
        <w:br/>
        <w:t>✅ KX5 saha test zorunlu</w:t>
        <w:br/>
        <w:t>✅ KX8 anchor view birebir kopya</w:t>
        <w:br/>
        <w:br/>
        <w:t>EDIT sayısı: 5 atomik</w:t>
        <w:br/>
        <w:t>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rFonts w:ascii="Arial" w:hAnsi="Arial"/>
        </w:rPr>
        <w:t>6. Onay Disiplini</w:t>
      </w:r>
    </w:p>
    <w:p>
      <w:r>
        <w:rPr>
          <w:rFonts w:ascii="Arial" w:hAnsi="Arial"/>
          <w:sz w:val="22"/>
        </w:rPr>
        <w:t>Kullanıcı her EDIT'i "1 Yes" ile onaylar. Onay yoksa apply YASAK.</w:t>
      </w:r>
    </w:p>
    <w:p>
      <w:pPr>
        <w:pStyle w:val="Heading2"/>
      </w:pPr>
      <w:r>
        <w:rPr>
          <w:rFonts w:ascii="Arial" w:hAnsi="Arial"/>
        </w:rPr>
        <w:t>Onay Sözcükleri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Onay (apply)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Ret (revert/dur)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Belirsiz (sor)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1 Yes / yes / onay / tamam / devam et / hadi /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hayır / no / dur / iptal / vazgeç /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Eksik bilgi → T1 bekler, sormadan apply etmez</w:t>
            </w:r>
          </w:p>
        </w:tc>
      </w:tr>
    </w:tbl>
    <w:p>
      <w:pPr>
        <w:pStyle w:val="Heading1"/>
      </w:pPr>
      <w:r>
        <w:rPr>
          <w:rFonts w:ascii="Arial" w:hAnsi="Arial"/>
        </w:rPr>
        <w:t>7. Saha Test Disiplini (KX5)</w:t>
      </w:r>
    </w:p>
    <w:p>
      <w:r>
        <w:rPr>
          <w:rFonts w:ascii="Arial" w:hAnsi="Arial"/>
          <w:sz w:val="22"/>
        </w:rPr>
        <w:t>Her cycle Chrome MCP saha test PASS olmadan kapanmaz. Sadece syntax check yetersiz.</w:t>
      </w:r>
    </w:p>
    <w:p>
      <w:pPr>
        <w:pStyle w:val="Heading2"/>
      </w:pPr>
      <w:r>
        <w:rPr>
          <w:rFonts w:ascii="Arial" w:hAnsi="Arial"/>
        </w:rPr>
        <w:t>Saha Test Adımları</w:t>
      </w:r>
    </w:p>
    <w:p>
      <w:pPr>
        <w:pStyle w:val="ListBullet"/>
      </w:pPr>
      <w:r>
        <w:rPr>
          <w:rFonts w:ascii="Arial" w:hAnsi="Arial"/>
          <w:sz w:val="22"/>
        </w:rPr>
        <w:t>Cache temizle: navigator.serviceWorker.getRegistrations + caches.delete</w:t>
      </w:r>
    </w:p>
    <w:p>
      <w:pPr>
        <w:pStyle w:val="ListBullet"/>
      </w:pPr>
      <w:r>
        <w:rPr>
          <w:rFonts w:ascii="Arial" w:hAnsi="Arial"/>
          <w:sz w:val="22"/>
        </w:rPr>
        <w:t>Sayfayı yeniden yükle: navigate + 8sn wait</w:t>
      </w:r>
    </w:p>
    <w:p>
      <w:pPr>
        <w:pStyle w:val="ListBullet"/>
      </w:pPr>
      <w:r>
        <w:rPr>
          <w:rFonts w:ascii="Arial" w:hAnsi="Arial"/>
          <w:sz w:val="22"/>
        </w:rPr>
        <w:t>Yeni cache versiyonunu doğrula: caches.keys()</w:t>
      </w:r>
    </w:p>
    <w:p>
      <w:pPr>
        <w:pStyle w:val="ListBullet"/>
      </w:pPr>
      <w:r>
        <w:rPr>
          <w:rFonts w:ascii="Arial" w:hAnsi="Arial"/>
          <w:sz w:val="22"/>
        </w:rPr>
        <w:t>Yeni script tag'i doğrula: querySelectorAll('script[src*=...]')</w:t>
      </w:r>
    </w:p>
    <w:p>
      <w:pPr>
        <w:pStyle w:val="ListBullet"/>
      </w:pPr>
      <w:r>
        <w:rPr>
          <w:rFonts w:ascii="Arial" w:hAnsi="Arial"/>
          <w:sz w:val="22"/>
        </w:rPr>
        <w:t>Davranış testi: gerçek senaryo (slot tıkla, modal aç, fn çağır vb.)</w:t>
      </w:r>
    </w:p>
    <w:p>
      <w:pPr>
        <w:pStyle w:val="ListBullet"/>
      </w:pPr>
      <w:r>
        <w:rPr>
          <w:rFonts w:ascii="Arial" w:hAnsi="Arial"/>
          <w:sz w:val="22"/>
        </w:rPr>
        <w:t>DOM doğrulaması: innerText, getBoundingClientRect, modal width vb.</w:t>
      </w:r>
    </w:p>
    <w:p>
      <w:pPr>
        <w:pStyle w:val="Heading2"/>
      </w:pPr>
      <w:r>
        <w:rPr>
          <w:rFonts w:ascii="Arial" w:hAnsi="Arial"/>
        </w:rPr>
        <w:t>Test PASS Kriterleri</w:t>
      </w:r>
    </w:p>
    <w:p>
      <w:pPr>
        <w:pStyle w:val="ListBullet"/>
      </w:pPr>
      <w:r>
        <w:rPr>
          <w:rFonts w:ascii="Arial" w:hAnsi="Arial"/>
          <w:sz w:val="22"/>
        </w:rPr>
        <w:t>✅ Cache yeni versiyona güncellenmiş</w:t>
      </w:r>
    </w:p>
    <w:p>
      <w:pPr>
        <w:pStyle w:val="ListBullet"/>
      </w:pPr>
      <w:r>
        <w:rPr>
          <w:rFonts w:ascii="Arial" w:hAnsi="Arial"/>
          <w:sz w:val="22"/>
        </w:rPr>
        <w:t>✅ Hedef davranış canlıda doğru çalışıyor</w:t>
      </w:r>
    </w:p>
    <w:p>
      <w:pPr>
        <w:pStyle w:val="ListBullet"/>
      </w:pPr>
      <w:r>
        <w:rPr>
          <w:rFonts w:ascii="Arial" w:hAnsi="Arial"/>
          <w:sz w:val="22"/>
        </w:rPr>
        <w:t>✅ Mevcut davranışlar bozulmamış (regression yok)</w:t>
      </w:r>
    </w:p>
    <w:p>
      <w:pPr>
        <w:pStyle w:val="ListBullet"/>
      </w:pPr>
      <w:r>
        <w:rPr>
          <w:rFonts w:ascii="Arial" w:hAnsi="Arial"/>
          <w:sz w:val="22"/>
        </w:rPr>
        <w:t>✅ Console'da error yok</w:t>
      </w:r>
    </w:p>
    <w:p>
      <w:pPr>
        <w:pStyle w:val="ListBullet"/>
      </w:pPr>
      <w:r>
        <w:rPr>
          <w:rFonts w:ascii="Arial" w:hAnsi="Arial"/>
          <w:sz w:val="22"/>
        </w:rPr>
        <w:t>✅ Markdown sızıntı yok (gerçek dosyada \]\(http pattern 0)</w:t>
      </w:r>
    </w:p>
    <w:p>
      <w:pPr>
        <w:pStyle w:val="Heading1"/>
      </w:pPr>
      <w:r>
        <w:rPr>
          <w:rFonts w:ascii="Arial" w:hAnsi="Arial"/>
        </w:rPr>
        <w:t>8. Komut Formatı</w:t>
      </w:r>
    </w:p>
    <w:p>
      <w:r>
        <w:rPr>
          <w:rFonts w:ascii="Arial" w:hAnsi="Arial"/>
          <w:sz w:val="22"/>
        </w:rPr>
        <w:t>T1 → T2 komutları aşağıdaki kurallara uyar:</w:t>
      </w:r>
    </w:p>
    <w:p>
      <w:pPr>
        <w:pStyle w:val="Heading2"/>
      </w:pPr>
      <w:r>
        <w:rPr>
          <w:rFonts w:ascii="Arial" w:hAnsi="Arial"/>
        </w:rPr>
        <w:t>✅ Doğru</w:t>
      </w:r>
    </w:p>
    <w:p>
      <w:pPr>
        <w:pStyle w:val="ListBullet"/>
      </w:pPr>
      <w:r>
        <w:rPr>
          <w:rFonts w:ascii="Arial" w:hAnsi="Arial"/>
          <w:sz w:val="22"/>
        </w:rPr>
        <w:t>Tek copy ile alınabilen, tek satır komut</w:t>
      </w:r>
    </w:p>
    <w:p>
      <w:pPr>
        <w:pStyle w:val="ListBullet"/>
      </w:pPr>
      <w:r>
        <w:rPr>
          <w:rFonts w:ascii="Arial" w:hAnsi="Arial"/>
          <w:sz w:val="22"/>
        </w:rPr>
        <w:t>Çorba olmamış, açıklama içermez (komut blok dışında)</w:t>
      </w:r>
    </w:p>
    <w:p>
      <w:pPr>
        <w:pStyle w:val="ListBullet"/>
      </w:pPr>
      <w:r>
        <w:rPr>
          <w:rFonts w:ascii="Arial" w:hAnsi="Arial"/>
          <w:sz w:val="22"/>
        </w:rPr>
        <w:t>Çıktıyı yorumlamak için comment/echo kullan</w:t>
      </w:r>
    </w:p>
    <w:p>
      <w:r>
        <w:rPr>
          <w:rFonts w:ascii="Arial" w:hAnsi="Arial"/>
          <w:sz w:val="22"/>
        </w:rPr>
        <w:t>sed -n '168,172p' src/modules/expected_deliveries_docs_ui.js</w:t>
      </w:r>
    </w:p>
    <w:p>
      <w:pPr>
        <w:pStyle w:val="Heading2"/>
      </w:pPr>
      <w:r>
        <w:rPr>
          <w:rFonts w:ascii="Arial" w:hAnsi="Arial"/>
        </w:rPr>
        <w:t>❌ Yanlış</w:t>
      </w:r>
    </w:p>
    <w:p>
      <w:pPr>
        <w:pStyle w:val="ListBullet"/>
      </w:pPr>
      <w:r>
        <w:rPr>
          <w:rFonts w:ascii="Arial" w:hAnsi="Arial"/>
          <w:sz w:val="22"/>
        </w:rPr>
        <w:t>Komut + açıklama karışık</w:t>
      </w:r>
    </w:p>
    <w:p>
      <w:pPr>
        <w:pStyle w:val="ListBullet"/>
      </w:pPr>
      <w:r>
        <w:rPr>
          <w:rFonts w:ascii="Arial" w:hAnsi="Arial"/>
          <w:sz w:val="22"/>
        </w:rPr>
        <w:t>Birden fazla komut tek copy bloğunda (ezilir)</w:t>
      </w:r>
    </w:p>
    <w:p>
      <w:pPr>
        <w:pStyle w:val="ListBullet"/>
      </w:pPr>
      <w:r>
        <w:rPr>
          <w:rFonts w:ascii="Arial" w:hAnsi="Arial"/>
          <w:sz w:val="22"/>
        </w:rPr>
        <w:t>Markdown link otomatik dönüşümü olan input (örn http://...)</w:t>
      </w:r>
    </w:p>
    <w:p>
      <w:r>
        <w:rPr>
          <w:rFonts w:ascii="Arial" w:hAnsi="Arial"/>
          <w:sz w:val="22"/>
        </w:rPr>
        <w:t># Önce şunu yap, sonra şunu... (YASAK formatı)</w:t>
      </w:r>
    </w:p>
    <w:p>
      <w:pPr>
        <w:pStyle w:val="Heading2"/>
      </w:pPr>
      <w:r>
        <w:rPr>
          <w:rFonts w:ascii="Arial" w:hAnsi="Arial"/>
        </w:rPr>
        <w:t>Sanity Check Komutu</w:t>
      </w:r>
    </w:p>
    <w:p>
      <w:r>
        <w:rPr>
          <w:rFonts w:ascii="Arial" w:hAnsi="Arial"/>
          <w:sz w:val="22"/>
        </w:rPr>
        <w:t>EDIT sonrası sanity check komutu şu yapıda olur:</w:t>
      </w:r>
    </w:p>
    <w:p>
      <w:r>
        <w:rPr>
          <w:rFonts w:ascii="Arial" w:hAnsi="Arial"/>
          <w:sz w:val="22"/>
        </w:rPr>
        <w:t>cd ~/duay-platform &amp;&amp; \</w:t>
        <w:br/>
        <w:t xml:space="preserve">  echo -n 'kontrol1: ' &amp;&amp; grep -c 'pattern' file &amp;&amp; \</w:t>
        <w:br/>
        <w:t xml:space="preserve">  echo -n 'kontrol2: ' &amp;&amp; (grep -c 'eski' file || true) &amp;&amp; \</w:t>
        <w:br/>
        <w:t xml:space="preserve">  echo '=== node --check ===' &amp;&amp; \</w:t>
        <w:br/>
        <w:t xml:space="preserve">  node --check file &amp;&amp; echo 'OK' &amp;&amp; \</w:t>
        <w:br/>
        <w:t xml:space="preserve">  echo '=== wc -l ===' &amp;&amp; \</w:t>
        <w:br/>
        <w:t xml:space="preserve">  wc -l file</w:t>
      </w:r>
    </w:p>
    <w:p>
      <w:pPr>
        <w:pStyle w:val="Heading1"/>
      </w:pPr>
      <w:r>
        <w:rPr>
          <w:rFonts w:ascii="Arial" w:hAnsi="Arial"/>
        </w:rPr>
        <w:t>9. Cycle Numaralandırma</w:t>
      </w:r>
    </w:p>
    <w:p>
      <w:pPr>
        <w:pStyle w:val="Heading2"/>
      </w:pPr>
      <w:r>
        <w:rPr>
          <w:rFonts w:ascii="Arial" w:hAnsi="Arial"/>
        </w:rPr>
        <w:t>Cycle İsimlendirme Pattern</w:t>
      </w:r>
    </w:p>
    <w:p>
      <w:r>
        <w:rPr>
          <w:rFonts w:ascii="Arial" w:hAnsi="Arial"/>
          <w:b/>
          <w:sz w:val="22"/>
        </w:rPr>
        <w:t>V### MODULE-AREA-NN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Açıklama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Örnek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V###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Yeni feature/bug fix cycle. Sayı sıralı artır.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V137, V138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V###.refactor.N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K01 borç kapatma EXTRACT cycle. Sıralı kademeli.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V137.refactor.1, V137.refactor.2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V###.M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Aynı cycle'ın alt-cycle'ı (genellikle bug fix follow-up).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V133.1, V133.2, V134.1</w:t>
            </w:r>
          </w:p>
        </w:tc>
      </w:tr>
    </w:tbl>
    <w:p>
      <w:r>
        <w:rPr>
          <w:rFonts w:ascii="Arial" w:hAnsi="Arial"/>
          <w:b/>
          <w:sz w:val="22"/>
        </w:rPr>
        <w:t>Örnekler:</w:t>
      </w:r>
    </w:p>
    <w:p>
      <w:r>
        <w:rPr>
          <w:rFonts w:ascii="Arial" w:hAnsi="Arial"/>
          <w:sz w:val="22"/>
        </w:rPr>
        <w:t>V137 SHIPMENT-DOC-MODAL-IMPROVE-001</w:t>
        <w:br/>
        <w:t>V137.refactor.1 SHIPMENT-ED-REMINDER-EXTRACT-001</w:t>
        <w:br/>
        <w:t>V134.5 PERMISSIONS-001</w:t>
      </w:r>
    </w:p>
    <w:p>
      <w:pPr>
        <w:pStyle w:val="Heading1"/>
      </w:pPr>
      <w:r>
        <w:rPr>
          <w:rFonts w:ascii="Arial" w:hAnsi="Arial"/>
        </w:rPr>
        <w:t>10. Commit Message Format</w:t>
      </w:r>
    </w:p>
    <w:p>
      <w:r>
        <w:rPr>
          <w:rFonts w:ascii="Arial" w:hAnsi="Arial"/>
          <w:sz w:val="22"/>
        </w:rPr>
        <w:t>Her commit aşağıdaki yapıya uyar:</w:t>
      </w:r>
    </w:p>
    <w:p>
      <w:r>
        <w:rPr>
          <w:rFonts w:ascii="Arial" w:hAnsi="Arial"/>
          <w:sz w:val="22"/>
        </w:rPr>
        <w:t>[type](CYCLE-NAME): kısa başlık</w:t>
        <w:br/>
        <w:br/>
        <w:t>PROBLEM:</w:t>
        <w:br/>
        <w:t>Net bir cümleyle problem.</w:t>
        <w:br/>
        <w:br/>
        <w:t>ÇÖZÜM (X dosya, +N satır net):</w:t>
        <w:br/>
        <w:t>EDIT 1 (file 0): değişiklik açıklaması</w:t>
        <w:br/>
        <w:t>EDIT 2 (file +1): değişiklik açıklaması</w:t>
        <w:br/>
        <w:br/>
        <w:t>ANAYASA UYUMU:</w:t>
        <w:br/>
        <w:t>✅ K01 file XX/800 (durum)</w:t>
        <w:br/>
        <w:t>✅ KX5 saha test zorunlu</w:t>
        <w:br/>
        <w:br/>
        <w:t>DAVRANIŞ:</w:t>
        <w:br/>
        <w:t>A) Birinci davranış değişikliği</w:t>
        <w:br/>
        <w:br/>
        <w:t>DOKUNULMADI:</w:t>
        <w:br/>
        <w:t>- Diğer dosyalar</w:t>
        <w:br/>
        <w:br/>
        <w:t>SONRAKI CYCLE PLANI:</w:t>
        <w:br/>
        <w:t>- V### açıklama</w:t>
        <w:br/>
        <w:br/>
        <w:t>Co-Authored-By: Claude Opus 4.7 &lt;noreply@anthropic.com&gt;</w:t>
      </w:r>
    </w:p>
    <w:p>
      <w:pPr>
        <w:pStyle w:val="Heading1"/>
      </w:pPr>
      <w:r>
        <w:rPr>
          <w:rFonts w:ascii="Arial" w:hAnsi="Arial"/>
        </w:rPr>
        <w:t>11. Tarihçe — Cycle'lardan Çıkan Dersler</w:t>
      </w:r>
    </w:p>
    <w:p>
      <w:r>
        <w:rPr>
          <w:rFonts w:ascii="Arial" w:hAnsi="Arial"/>
          <w:sz w:val="22"/>
        </w:rPr>
        <w:t>Her ders bir gerçek hatadan doğmuştur. Tekrarlamamalıyız.</w:t>
      </w:r>
    </w:p>
    <w:p>
      <w:r>
        <w:rPr>
          <w:rFonts w:ascii="Arial" w:hAnsi="Arial"/>
          <w:b/>
          <w:sz w:val="22"/>
        </w:rPr>
        <w:t>V125.1 — Card render + table render aynı cycle'da yapılır.</w:t>
      </w:r>
    </w:p>
    <w:p>
      <w:r>
        <w:rPr>
          <w:rFonts w:ascii="Arial" w:hAnsi="Arial"/>
          <w:sz w:val="22"/>
        </w:rPr>
        <w:t>Kaynak: Tek cycle hızı</w:t>
      </w:r>
    </w:p>
    <w:p>
      <w:r>
        <w:rPr>
          <w:rFonts w:ascii="Arial" w:hAnsi="Arial"/>
          <w:b/>
          <w:sz w:val="22"/>
        </w:rPr>
        <w:t>V126/V127 — ESKİ blok birebir kopyala-yapıştır, manuel yeniden yazma YASAK.</w:t>
      </w:r>
    </w:p>
    <w:p>
      <w:r>
        <w:rPr>
          <w:rFonts w:ascii="Arial" w:hAnsi="Arial"/>
          <w:sz w:val="22"/>
        </w:rPr>
        <w:t>Kaynak: Indent/text errors 3 kez tekrarlandı</w:t>
      </w:r>
    </w:p>
    <w:p>
      <w:r>
        <w:rPr>
          <w:rFonts w:ascii="Arial" w:hAnsi="Arial"/>
          <w:b/>
          <w:sz w:val="22"/>
        </w:rPr>
        <w:t>V130 — Display render layer auto-link'leri, markdown leakage \]\(http patternı 0 olmalı.</w:t>
      </w:r>
    </w:p>
    <w:p>
      <w:r>
        <w:rPr>
          <w:rFonts w:ascii="Arial" w:hAnsi="Arial"/>
          <w:sz w:val="22"/>
        </w:rPr>
        <w:t>Kaynak: Markdown sızıntı sorunu</w:t>
      </w:r>
    </w:p>
    <w:p>
      <w:r>
        <w:rPr>
          <w:rFonts w:ascii="Arial" w:hAnsi="Arial"/>
          <w:b/>
          <w:sz w:val="22"/>
        </w:rPr>
        <w:t>V133 — Mockup gösterildiğinde TÜM elementler kapsam dahilinde — 'dar kapsam' bahane değil.</w:t>
      </w:r>
    </w:p>
    <w:p>
      <w:r>
        <w:rPr>
          <w:rFonts w:ascii="Arial" w:hAnsi="Arial"/>
          <w:sz w:val="22"/>
        </w:rPr>
        <w:t>Kaynak: Kapasite uyarısı atlandı, kullanıcı 'boktan oldu' dedi</w:t>
      </w:r>
    </w:p>
    <w:p>
      <w:r>
        <w:rPr>
          <w:rFonts w:ascii="Arial" w:hAnsi="Arial"/>
          <w:b/>
          <w:sz w:val="22"/>
        </w:rPr>
        <w:t>V133.2 → V136 — Yeni dosya yaratırken BİLE referans veri (BELGE_META) anchor view ile doğrula.</w:t>
      </w:r>
    </w:p>
    <w:p>
      <w:r>
        <w:rPr>
          <w:rFonts w:ascii="Arial" w:hAnsi="Arial"/>
          <w:sz w:val="22"/>
        </w:rPr>
        <w:t>Kaynak: 3 cycle silent bug yaşandı (meta.name vs meta.label)</w:t>
      </w:r>
    </w:p>
    <w:p>
      <w:r>
        <w:rPr>
          <w:rFonts w:ascii="Arial" w:hAnsi="Arial"/>
          <w:b/>
          <w:sz w:val="22"/>
        </w:rPr>
        <w:t>V134.refactor — K01 ihlal eden 31 dosya tespit edildi. Refactor öncelikli.</w:t>
      </w:r>
    </w:p>
    <w:p>
      <w:r>
        <w:rPr>
          <w:rFonts w:ascii="Arial" w:hAnsi="Arial"/>
          <w:sz w:val="22"/>
        </w:rPr>
        <w:t>Kaynak: Repo health check-up, PDF rapor</w:t>
      </w:r>
    </w:p>
    <w:p>
      <w:r>
        <w:rPr>
          <w:rFonts w:ascii="Arial" w:hAnsi="Arial"/>
          <w:b/>
          <w:sz w:val="22"/>
        </w:rPr>
        <w:t>V135 — 700+ satır dosyaya feature ekleme YASAK — yeni dosya yarat (KX9).</w:t>
      </w:r>
    </w:p>
    <w:p>
      <w:r>
        <w:rPr>
          <w:rFonts w:ascii="Arial" w:hAnsi="Arial"/>
          <w:sz w:val="22"/>
        </w:rPr>
        <w:t>Kaynak: ed.js 2092 satır = %261 ihlal</w:t>
      </w:r>
    </w:p>
    <w:p>
      <w:r>
        <w:rPr>
          <w:rFonts w:ascii="Arial" w:hAnsi="Arial"/>
          <w:b/>
          <w:sz w:val="22"/>
        </w:rPr>
        <w:t>V193 — Master kaynak envanteri çıkarıldı; platform_standartlari.js master rolü tespit edildi.</w:t>
      </w:r>
    </w:p>
    <w:p>
      <w:r>
        <w:rPr>
          <w:rFonts w:ascii="Arial" w:hAnsi="Arial"/>
          <w:sz w:val="22"/>
        </w:rPr>
        <w:t>Kaynak: 30+ noktada hardcoded kurumsal veri.</w:t>
      </w:r>
    </w:p>
    <w:p>
      <w:r>
        <w:rPr>
          <w:rFonts w:ascii="Arial" w:hAnsi="Arial"/>
          <w:b/>
          <w:sz w:val="22"/>
        </w:rPr>
        <w:t>V194a — core/duay_meta.js foundation kuruldu (frozen + 9 accessor).</w:t>
      </w:r>
    </w:p>
    <w:p>
      <w:r>
        <w:rPr>
          <w:rFonts w:ascii="Arial" w:hAnsi="Arial"/>
          <w:sz w:val="22"/>
        </w:rPr>
        <w:t>Kaynak: Migration öncesi accessor altyapı zorunluluğu.</w:t>
      </w:r>
    </w:p>
    <w:p>
      <w:r>
        <w:rPr>
          <w:rFonts w:ascii="Arial" w:hAnsi="Arial"/>
          <w:b/>
          <w:sz w:val="22"/>
        </w:rPr>
        <w:t>V194b — P0 veri sapmaları düzeltildi (GBP IBAN, placeholder, eski 38.50 kur, Kuveyt 5001 sapma).</w:t>
      </w:r>
    </w:p>
    <w:p>
      <w:r>
        <w:rPr>
          <w:rFonts w:ascii="Arial" w:hAnsi="Arial"/>
          <w:sz w:val="22"/>
        </w:rPr>
        <w:t>Kaynak: V193 envanteri, KX10 canlı ihlal kanıtı.</w:t>
      </w:r>
    </w:p>
    <w:p>
      <w:r>
        <w:rPr>
          <w:rFonts w:ascii="Arial" w:hAnsi="Arial"/>
          <w:b/>
          <w:sz w:val="22"/>
        </w:rPr>
        <w:t>V194a-DOC — Anayasa v4.1: KX10 + KX11 (KX-STANDARD-001) formal madde.</w:t>
      </w:r>
    </w:p>
    <w:p>
      <w:r>
        <w:rPr>
          <w:rFonts w:ascii="Arial" w:hAnsi="Arial"/>
          <w:sz w:val="22"/>
        </w:rPr>
        <w:t>Kaynak: Migration öncesi disiplin yazılı olmalı.</w:t>
      </w:r>
    </w:p>
    <w:p>
      <w:pPr>
        <w:pBdr>
          <w:bottom w:val="single" w:sz="6" w:space="1" w:color="auto"/>
        </w:pBdr>
      </w:pPr>
    </w:p>
    <w:p>
      <w:pPr>
        <w:jc w:val="center"/>
      </w:pPr>
      <w:r>
        <w:rPr>
          <w:rFonts w:ascii="Arial" w:hAnsi="Arial"/>
          <w:sz w:val="20"/>
        </w:rPr>
        <w:t>Belge Versiyonu: v1.1  |  2026-05-06  |  Duay Global Trade Company  |  info@duaycor.com</w:t>
      </w:r>
    </w:p>
    <w:p>
      <w:pPr>
        <w:jc w:val="center"/>
      </w:pPr>
      <w:r>
        <w:rPr>
          <w:rFonts w:ascii="Arial" w:hAnsi="Arial"/>
          <w:i/>
          <w:sz w:val="20"/>
        </w:rPr>
        <w:t>Anayasa v4.1 ile birlikte okunur. KX1-KX11 disiplin kuralları için Anayasa Bölüm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