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0358541"/>
      <w:bookmarkStart w:id="3" w:name="_Toc501542953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Дубалеко Валентин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00788" w:rsidRPr="00946753" w:rsidRDefault="00900788" w:rsidP="00900788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8</w:t>
      </w:r>
    </w:p>
    <w:p w:rsidR="00A17F7E" w:rsidRDefault="00A17F7E">
      <w:pPr>
        <w:suppressAutoHyphens w:val="0"/>
        <w:autoSpaceDN/>
        <w:spacing w:after="160" w:line="259" w:lineRule="auto"/>
        <w:textAlignment w:val="auto"/>
        <w:rPr>
          <w:rFonts w:ascii="Times New Roman" w:eastAsia="F" w:hAnsi="Times New Roman" w:cs="Times New Roman"/>
          <w:b/>
          <w:color w:val="00000A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br w:type="page"/>
      </w:r>
    </w:p>
    <w:sdt>
      <w:sdtPr>
        <w:id w:val="1596602418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Mangal"/>
          <w:b/>
          <w:bCs/>
          <w:color w:val="auto"/>
          <w:kern w:val="3"/>
          <w:sz w:val="24"/>
          <w:szCs w:val="24"/>
          <w:lang w:val="en-US" w:eastAsia="zh-CN" w:bidi="hi-IN"/>
        </w:rPr>
      </w:sdtEndPr>
      <w:sdtContent>
        <w:p w:rsidR="001F072A" w:rsidRDefault="001F072A">
          <w:pPr>
            <w:pStyle w:val="ae"/>
          </w:pPr>
          <w:r>
            <w:t>Оглавление</w:t>
          </w:r>
        </w:p>
        <w:p w:rsidR="008B0759" w:rsidRDefault="001F072A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89813" w:history="1">
            <w:r w:rsidR="008B0759"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8B0759">
              <w:rPr>
                <w:noProof/>
                <w:webHidden/>
              </w:rPr>
              <w:tab/>
            </w:r>
            <w:r w:rsidR="008B0759">
              <w:rPr>
                <w:noProof/>
                <w:webHidden/>
              </w:rPr>
              <w:fldChar w:fldCharType="begin"/>
            </w:r>
            <w:r w:rsidR="008B0759">
              <w:rPr>
                <w:noProof/>
                <w:webHidden/>
              </w:rPr>
              <w:instrText xml:space="preserve"> PAGEREF _Toc532789813 \h </w:instrText>
            </w:r>
            <w:r w:rsidR="008B0759">
              <w:rPr>
                <w:noProof/>
                <w:webHidden/>
              </w:rPr>
            </w:r>
            <w:r w:rsidR="008B0759">
              <w:rPr>
                <w:rFonts w:hint="eastAsia"/>
                <w:noProof/>
                <w:webHidden/>
              </w:rPr>
              <w:fldChar w:fldCharType="separate"/>
            </w:r>
            <w:r w:rsidR="008B0759">
              <w:rPr>
                <w:rFonts w:hint="eastAsia"/>
                <w:noProof/>
                <w:webHidden/>
              </w:rPr>
              <w:t>5</w:t>
            </w:r>
            <w:r w:rsidR="008B0759"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14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Глава 1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15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1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1.2 Алфавит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_Toc532789816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17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1.3 Символы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1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1.4 Применяемы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_Toc532789818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1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1.5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_Toc532789819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1.7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1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1.8Литералы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2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1.9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4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5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1.14 Программные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7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1.15 Область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1.16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2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1.17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_Toc532789829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1.18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1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1.19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2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1.20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1.21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4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1.22 Соглашение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5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7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Глава 2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3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2.1 Компоненты транслятора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shd w:val="clear" w:color="auto" w:fill="FFFFFF"/>
                <w:lang w:val="ru-RU"/>
              </w:rPr>
              <w:t>2.2 Перечень входных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1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shd w:val="clear" w:color="auto" w:fill="FFFFFF"/>
                <w:lang w:val="ru-RU"/>
              </w:rPr>
              <w:t>2.3 Протоколы формируемые транслятором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2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Глава 3 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3.1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4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3.2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5" w:history="1">
            <w:r w:rsidRPr="00747D74">
              <w:rPr>
                <w:rStyle w:val="a7"/>
                <w:b/>
                <w:noProof/>
              </w:rPr>
              <w:t>3.3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3.4  Перечень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7" w:history="1">
            <w:r w:rsidRPr="00747D74">
              <w:rPr>
                <w:rStyle w:val="a7"/>
                <w:b/>
                <w:noProof/>
              </w:rPr>
              <w:t>3.5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3.6.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4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3.7.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_Toc532789849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3.8 Параметры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1" w:history="1">
            <w:r w:rsidRPr="00747D74">
              <w:rPr>
                <w:rStyle w:val="a7"/>
                <w:b/>
                <w:bCs/>
                <w:noProof/>
              </w:rPr>
              <w:t>3.9.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2" w:history="1">
            <w:r w:rsidRPr="00747D74">
              <w:rPr>
                <w:rStyle w:val="a7"/>
                <w:b/>
                <w:noProof/>
              </w:rPr>
              <w:t>3.10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 xml:space="preserve">Глава 4 Разработка </w:t>
            </w:r>
            <w:r w:rsidRPr="00747D74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>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4" w:history="1">
            <w:r w:rsidRPr="00747D74">
              <w:rPr>
                <w:rStyle w:val="a7"/>
                <w:rFonts w:ascii="Times New Roman" w:hAnsi="Times New Roman" w:cs="Times New Roman"/>
                <w:b/>
                <w:bCs/>
                <w:noProof/>
                <w:lang w:val="ru-RU"/>
              </w:rPr>
              <w:t>4.1</w:t>
            </w:r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 xml:space="preserve">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5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4.2. Контекстно-свободная грамматика, описывающая 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4.3 Построение конечного магазинного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7" w:history="1">
            <w:r w:rsidRPr="00747D74">
              <w:rPr>
                <w:rStyle w:val="a7"/>
                <w:b/>
                <w:bCs/>
                <w:noProof/>
              </w:rPr>
              <w:t>4.4Основные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 w:eastAsia="en-US"/>
              </w:rPr>
              <w:t>4.5 Описание алгоритма синтаксического разбора.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5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4.6 Структура и перечень сообщений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_Toc532789859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4.7 Параметры синтаксического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1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4.8.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2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4.9.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Глава 5 Разработка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4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5.1 Структура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5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5.2 Функции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5.3 Структура и перечень  сообщений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7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5.4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5.5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6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Глава 6 Вычисление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_Toc532789869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6.1 Выражения, допускаемы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1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6.2 Польская запись и принцип ее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2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6.3 Программная реализация обработки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6.4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4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Глава 7 Генерация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5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7.1 Структура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7.2 Представление типов данных в оперативной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7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7.3 Статическая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7.4 Особенности алгоритма генерации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7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7.5 Входные параметры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7.6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1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Глава 8 Тестирование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2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8.1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2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8.2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4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5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Графический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6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Список использованных источников</w:t>
            </w:r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7" w:history="1">
            <w:r w:rsidRPr="00747D74">
              <w:rPr>
                <w:rStyle w:val="a7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8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 xml:space="preserve">Приложение </w:t>
            </w:r>
            <w:r w:rsidRPr="00747D74">
              <w:rPr>
                <w:rStyle w:val="a7"/>
                <w:rFonts w:ascii="Times New Roman" w:hAnsi="Times New Roman" w:cs="Times New Roman"/>
                <w:b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89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90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91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92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 w:eastAsia="ru-RU"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759" w:rsidRDefault="008B0759">
          <w:pPr>
            <w:pStyle w:val="11"/>
            <w:tabs>
              <w:tab w:val="right" w:leader="dot" w:pos="103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532789893" w:history="1">
            <w:r w:rsidRPr="00747D74">
              <w:rPr>
                <w:rStyle w:val="a7"/>
                <w:rFonts w:ascii="Times New Roman" w:hAnsi="Times New Roman" w:cs="Times New Roman"/>
                <w:b/>
                <w:noProof/>
                <w:lang w:val="ru-RU" w:eastAsia="en-US"/>
              </w:rPr>
              <w:t>Приложение  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_Toc532789893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72A" w:rsidRDefault="001F072A">
          <w:r>
            <w:rPr>
              <w:b/>
              <w:bCs/>
            </w:rPr>
            <w:fldChar w:fldCharType="end"/>
          </w:r>
        </w:p>
      </w:sdtContent>
    </w:sdt>
    <w:p w:rsidR="00A17F7E" w:rsidRDefault="00A17F7E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</w:pPr>
    </w:p>
    <w:p w:rsidR="00A17F7E" w:rsidRDefault="00A17F7E" w:rsidP="00D733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br w:type="page"/>
      </w:r>
    </w:p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532789813"/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Введение</w:t>
      </w:r>
      <w:bookmarkEnd w:id="2"/>
      <w:bookmarkEnd w:id="3"/>
      <w:bookmarkEnd w:id="4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="00315F60">
        <w:rPr>
          <w:rFonts w:ascii="Times New Roman" w:hAnsi="Times New Roman" w:cs="Times New Roman"/>
          <w:sz w:val="28"/>
          <w:szCs w:val="28"/>
        </w:rPr>
        <w:t>C#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B84324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>
        <w:rPr>
          <w:szCs w:val="28"/>
          <w:lang w:val="ru-RU"/>
        </w:rPr>
        <w:t>разработка лексического</w:t>
      </w:r>
      <w:r w:rsidR="002447A3" w:rsidRPr="00F84992">
        <w:rPr>
          <w:szCs w:val="28"/>
          <w:lang w:val="ru-RU"/>
        </w:rPr>
        <w:t xml:space="preserve"> анализатор</w:t>
      </w:r>
      <w:r>
        <w:rPr>
          <w:szCs w:val="28"/>
          <w:lang w:val="ru-RU"/>
        </w:rPr>
        <w:t>а</w:t>
      </w:r>
      <w:r w:rsidR="002447A3" w:rsidRPr="00F84992">
        <w:rPr>
          <w:szCs w:val="28"/>
          <w:lang w:val="ru-RU"/>
        </w:rPr>
        <w:t>;</w:t>
      </w:r>
    </w:p>
    <w:p w:rsidR="002447A3" w:rsidRPr="00F84992" w:rsidRDefault="00B84324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>
        <w:rPr>
          <w:szCs w:val="28"/>
          <w:lang w:val="ru-RU"/>
        </w:rPr>
        <w:t>разработка синтаксического</w:t>
      </w:r>
      <w:r w:rsidR="002447A3" w:rsidRPr="00F84992">
        <w:rPr>
          <w:szCs w:val="28"/>
          <w:lang w:val="ru-RU"/>
        </w:rPr>
        <w:t xml:space="preserve"> анализатор</w:t>
      </w:r>
      <w:r>
        <w:rPr>
          <w:szCs w:val="28"/>
          <w:lang w:val="ru-RU"/>
        </w:rPr>
        <w:t>а</w:t>
      </w:r>
      <w:r w:rsidR="002447A3" w:rsidRPr="00F84992">
        <w:rPr>
          <w:szCs w:val="28"/>
          <w:lang w:val="ru-RU"/>
        </w:rPr>
        <w:t>;</w:t>
      </w:r>
    </w:p>
    <w:p w:rsidR="002447A3" w:rsidRPr="00F84992" w:rsidRDefault="00B84324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>
        <w:rPr>
          <w:szCs w:val="28"/>
          <w:lang w:val="ru-RU"/>
        </w:rPr>
        <w:t>разработка семантического</w:t>
      </w:r>
      <w:r w:rsidR="002447A3" w:rsidRPr="00F84992">
        <w:rPr>
          <w:szCs w:val="28"/>
          <w:lang w:val="ru-RU"/>
        </w:rPr>
        <w:t xml:space="preserve"> анализатор</w:t>
      </w:r>
      <w:r>
        <w:rPr>
          <w:szCs w:val="28"/>
          <w:lang w:val="ru-RU"/>
        </w:rPr>
        <w:t>а</w:t>
      </w:r>
      <w:r w:rsidR="002447A3" w:rsidRPr="00F84992">
        <w:rPr>
          <w:szCs w:val="28"/>
          <w:lang w:val="ru-RU"/>
        </w:rPr>
        <w:t>;</w:t>
      </w:r>
    </w:p>
    <w:p w:rsidR="002447A3" w:rsidRPr="00F84992" w:rsidRDefault="003128E5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>
        <w:rPr>
          <w:szCs w:val="28"/>
          <w:lang w:val="ru-RU"/>
        </w:rPr>
        <w:t xml:space="preserve">вычисление </w:t>
      </w:r>
      <w:r w:rsidR="002447A3" w:rsidRPr="00F84992">
        <w:rPr>
          <w:szCs w:val="28"/>
          <w:lang w:val="ru-RU"/>
        </w:rPr>
        <w:t>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предназначается для выполнения простейших арифметический и логических  действий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5" w:name="_Toc469842879"/>
      <w:bookmarkStart w:id="6" w:name="_Toc469841115"/>
      <w:bookmarkStart w:id="7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971" w:rsidRPr="00874271" w:rsidRDefault="00F84992" w:rsidP="00A17F7E">
      <w:pPr>
        <w:pStyle w:val="1"/>
        <w:spacing w:after="12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8" w:name="_Toc532789814"/>
      <w:bookmarkEnd w:id="5"/>
      <w:bookmarkEnd w:id="6"/>
      <w:bookmarkEnd w:id="7"/>
      <w:r w:rsidR="00872971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1 Спецификация языка программирования</w:t>
      </w:r>
      <w:bookmarkEnd w:id="8"/>
    </w:p>
    <w:p w:rsidR="00872971" w:rsidRPr="00872971" w:rsidRDefault="00874271" w:rsidP="00E53894">
      <w:pPr>
        <w:pStyle w:val="a4"/>
        <w:shd w:val="clear" w:color="auto" w:fill="FFFFFF"/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27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9" w:name="_Toc532789815"/>
      <w:r w:rsidR="00872971" w:rsidRPr="00872971">
        <w:rPr>
          <w:rFonts w:ascii="Times New Roman" w:hAnsi="Times New Roman" w:cs="Times New Roman"/>
          <w:b/>
          <w:sz w:val="28"/>
          <w:szCs w:val="28"/>
        </w:rPr>
        <w:t>1.</w:t>
      </w:r>
      <w:r w:rsidR="0087297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9"/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– это процедурный, универсальный, строготипизированный,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роцедурный – язык при программировании на котором  последовательно выполняемые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9F4" w:rsidRPr="00F30049">
        <w:rPr>
          <w:rFonts w:ascii="Times New Roman" w:hAnsi="Times New Roman" w:cs="Times New Roman"/>
          <w:sz w:val="28"/>
          <w:szCs w:val="28"/>
        </w:rPr>
        <w:t xml:space="preserve">ильной(строгой) типизацией в языке является </w:t>
      </w:r>
      <w:r w:rsidR="006342A7" w:rsidRPr="00F30049">
        <w:rPr>
          <w:rFonts w:ascii="Times New Roman" w:hAnsi="Times New Roman" w:cs="Times New Roman"/>
          <w:sz w:val="28"/>
          <w:szCs w:val="28"/>
        </w:rPr>
        <w:t>отсуствия приведения типов</w:t>
      </w:r>
    </w:p>
    <w:p w:rsidR="00872971" w:rsidRPr="00E53894" w:rsidRDefault="00E53894" w:rsidP="00E53894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омпилируемый – язык который конвертируется в машинный код. </w:t>
      </w:r>
    </w:p>
    <w:p w:rsidR="00872971" w:rsidRPr="00872971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10" w:name="_Toc532789816"/>
      <w:r w:rsidR="00872971"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  <w:bookmarkEnd w:id="10"/>
    </w:p>
    <w:p w:rsidR="00872971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11" w:name="_Toc469842882"/>
      <w:bookmarkStart w:id="12" w:name="_Toc469840239"/>
      <w:bookmarkStart w:id="13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>может содержать символы :</w:t>
      </w:r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C71A16" w:rsidRPr="00C71A16">
        <w:rPr>
          <w:rFonts w:ascii="Times New Roman" w:hAnsi="Times New Roman" w:cs="Times New Roman" w:hint="eastAsia"/>
          <w:sz w:val="28"/>
          <w:szCs w:val="28"/>
        </w:rPr>
        <w:t>"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11"/>
      <w:bookmarkEnd w:id="12"/>
      <w:bookmarkEnd w:id="13"/>
    </w:p>
    <w:p w:rsidR="00872971" w:rsidRPr="00872971" w:rsidRDefault="008742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14" w:name="_Toc532789817"/>
      <w:r w:rsidR="00872971"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  <w:bookmarkEnd w:id="14"/>
    </w:p>
    <w:p w:rsidR="00511DC3" w:rsidRPr="00F30049" w:rsidRDefault="00511DC3" w:rsidP="008742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63058D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6305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</w:p>
          <w:p w:rsidR="00C50761" w:rsidRDefault="006305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 окончания строки</w:t>
            </w:r>
          </w:p>
          <w:p w:rsidR="00C50761" w:rsidRPr="00F30049" w:rsidRDefault="006305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</w:t>
            </w: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63058D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4271" w:rsidP="00FA244C">
      <w:pPr>
        <w:pStyle w:val="a4"/>
        <w:shd w:val="clear" w:color="auto" w:fill="FFFFFF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8507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15" w:name="_Toc532789818"/>
      <w:r w:rsidR="00872971"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  <w:bookmarkEnd w:id="15"/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 xml:space="preserve">-1251  представлена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FA244C">
      <w:pPr>
        <w:pStyle w:val="a4"/>
        <w:shd w:val="clear" w:color="auto" w:fill="FFFFFF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1DED35" wp14:editId="6221D807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B0759" w:rsidRDefault="008742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16" w:name="_Toc532789819"/>
      <w:r w:rsidR="00872971"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  <w:bookmarkEnd w:id="16"/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 Описание типов данных, предусмотренных  данным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63058D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66160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63058D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6305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Pr="00872971" w:rsidRDefault="00872971" w:rsidP="00FA244C">
      <w:pPr>
        <w:pStyle w:val="a4"/>
        <w:shd w:val="clear" w:color="auto" w:fill="FFFFFF"/>
        <w:spacing w:before="24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74271" w:rsidRPr="005C29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>-2018 является строготипизированным ,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47DC" w:rsidRPr="008747DC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bookmarkStart w:id="17" w:name="_Toc532789820"/>
      <w:r w:rsidR="00872971"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  <w:bookmarkEnd w:id="17"/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9D1B29" w:rsidRPr="005C2935">
        <w:rPr>
          <w:rFonts w:ascii="Times New Roman" w:hAnsi="Times New Roman" w:cs="Times New Roman"/>
          <w:sz w:val="28"/>
          <w:szCs w:val="28"/>
        </w:rPr>
        <w:t xml:space="preserve">20 </w:t>
      </w:r>
      <w:r w:rsidR="00A977D5" w:rsidRPr="008747DC">
        <w:rPr>
          <w:rFonts w:ascii="Times New Roman" w:hAnsi="Times New Roman" w:cs="Times New Roman"/>
          <w:sz w:val="28"/>
          <w:szCs w:val="28"/>
        </w:rPr>
        <w:t>символов.</w:t>
      </w:r>
    </w:p>
    <w:p w:rsidR="008747DC" w:rsidRPr="008747DC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bookmarkStart w:id="18" w:name="_Toc532789821"/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  <w:bookmarkEnd w:id="18"/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3464A5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5C29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2935" w:rsidRPr="005C2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2147483647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rvalue.</w:t>
            </w:r>
          </w:p>
        </w:tc>
      </w:tr>
      <w:tr w:rsidR="003E7A5B" w:rsidRPr="0063058D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874271" w:rsidP="00FA244C">
      <w:pPr>
        <w:pStyle w:val="Standard"/>
        <w:tabs>
          <w:tab w:val="left" w:pos="0"/>
        </w:tabs>
        <w:spacing w:before="24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50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bookmarkStart w:id="19" w:name="_Toc532789822"/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  <w:bookmarkEnd w:id="19"/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</w:t>
      </w:r>
      <w:r w:rsidR="00500016">
        <w:rPr>
          <w:rFonts w:ascii="Times New Roman" w:hAnsi="Times New Roman" w:cs="Times New Roman"/>
          <w:sz w:val="28"/>
          <w:szCs w:val="28"/>
          <w:lang w:val="ru-RU"/>
        </w:rPr>
        <w:t xml:space="preserve"> внутри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500016">
        <w:rPr>
          <w:rFonts w:ascii="Times New Roman" w:hAnsi="Times New Roman" w:cs="Times New Roman"/>
          <w:sz w:val="28"/>
          <w:szCs w:val="28"/>
          <w:lang w:val="ru-RU"/>
        </w:rPr>
        <w:t xml:space="preserve"> и глобальных переменных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0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2971" w:rsidRDefault="00874271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bookmarkStart w:id="20" w:name="_Toc532789823"/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  <w:bookmarkEnd w:id="20"/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инициализации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447A3" w:rsidRPr="0063058D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661607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данных&gt;&lt;идентификатор&gt;.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="00661607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&lt;значение&gt;.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значения.</w:t>
            </w:r>
          </w:p>
        </w:tc>
      </w:tr>
    </w:tbl>
    <w:p w:rsidR="00872971" w:rsidRPr="00872971" w:rsidRDefault="00874271" w:rsidP="00FA244C">
      <w:pPr>
        <w:pStyle w:val="a4"/>
        <w:shd w:val="clear" w:color="auto" w:fill="FFFFFF"/>
        <w:spacing w:before="24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bookmarkStart w:id="21" w:name="_Toc532789824"/>
      <w:r w:rsidR="009A0E30"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  <w:bookmarkEnd w:id="21"/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66160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661607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61607" w:rsidRPr="00F30049" w:rsidRDefault="0066160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1607" w:rsidRPr="00F30049" w:rsidRDefault="0066160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4328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B343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B34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661607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&lt;значение&gt;/&lt;идентификатор&gt;.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661607" w:rsidRDefault="0066160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значения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66160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&lt;идентификатор&gt; / &lt;литерал&gt;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315F60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61607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661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872971" w:rsidRPr="00E53894" w:rsidRDefault="00872971" w:rsidP="00FA244C">
      <w:pPr>
        <w:pStyle w:val="a4"/>
        <w:shd w:val="clear" w:color="auto" w:fill="FFFFFF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4271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9A0E30">
        <w:rPr>
          <w:rFonts w:ascii="Times New Roman" w:hAnsi="Times New Roman" w:cs="Times New Roman"/>
          <w:b/>
          <w:sz w:val="28"/>
          <w:szCs w:val="28"/>
        </w:rPr>
        <w:t>1.12</w:t>
      </w:r>
      <w:r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63058D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Pr="00874E7D" w:rsidRDefault="00874271" w:rsidP="00E53894">
      <w:pPr>
        <w:pStyle w:val="Standard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bookmarkStart w:id="22" w:name="_Toc532789825"/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  <w:bookmarkEnd w:id="22"/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 Допускаются выражения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23" w:name="_Toc532789826"/>
      <w:r w:rsidR="009A0E30">
        <w:rPr>
          <w:rFonts w:ascii="Times New Roman" w:hAnsi="Times New Roman" w:cs="Times New Roman"/>
          <w:b/>
          <w:sz w:val="28"/>
          <w:szCs w:val="28"/>
        </w:rPr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</w:t>
      </w:r>
      <w:bookmarkEnd w:id="23"/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61607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61607" w:rsidRPr="00661607" w:rsidRDefault="0066160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61607" w:rsidRPr="00661607" w:rsidRDefault="00661607" w:rsidP="00661607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1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&lt;тип&gt;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  <w:r w:rsidRPr="00661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&lt;идентификатор&gt; (&lt;тип&gt; &lt;идентификатор&gt;, …)</w:t>
            </w:r>
          </w:p>
          <w:p w:rsidR="00661607" w:rsidRDefault="00661607" w:rsidP="00661607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560C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256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turn</w:t>
            </w:r>
            <w:r w:rsidRPr="00256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2560CD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256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560C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4" w:name="_Toc501542969"/>
            <w:bookmarkStart w:id="25" w:name="_Toc469840251"/>
            <w:bookmarkStart w:id="26" w:name="_Toc469841130"/>
            <w:bookmarkStart w:id="27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bookmarkEnd w:id="24"/>
    <w:bookmarkEnd w:id="25"/>
    <w:bookmarkEnd w:id="26"/>
    <w:bookmarkEnd w:id="27"/>
    <w:p w:rsidR="00874E7D" w:rsidRPr="00874E7D" w:rsidRDefault="00874271" w:rsidP="00FA244C">
      <w:pPr>
        <w:pStyle w:val="Standard"/>
        <w:tabs>
          <w:tab w:val="left" w:pos="0"/>
        </w:tabs>
        <w:spacing w:before="240" w:after="1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bookmarkStart w:id="28" w:name="_Toc532789827"/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  <w:bookmarkEnd w:id="28"/>
    </w:p>
    <w:p w:rsidR="00874E7D" w:rsidRDefault="002447A3" w:rsidP="00E53894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</w:t>
      </w:r>
      <w:r w:rsidR="00661607" w:rsidRPr="00661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607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607">
        <w:rPr>
          <w:rFonts w:ascii="Times New Roman" w:hAnsi="Times New Roman" w:cs="Times New Roman"/>
          <w:sz w:val="28"/>
          <w:szCs w:val="28"/>
          <w:lang w:val="ru-RU"/>
        </w:rPr>
        <w:t>разных областей видимости. Для языка каждая функция является отдельной областью видимости.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</w:t>
      </w:r>
      <w:r w:rsidR="00661607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661607">
        <w:rPr>
          <w:rFonts w:ascii="Times New Roman" w:hAnsi="Times New Roman" w:cs="Times New Roman"/>
          <w:sz w:val="28"/>
          <w:szCs w:val="28"/>
          <w:lang w:val="ru-RU"/>
        </w:rPr>
        <w:t>допустимо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874271" w:rsidP="00FA244C">
      <w:pPr>
        <w:pStyle w:val="Standard"/>
        <w:tabs>
          <w:tab w:val="left" w:pos="0"/>
        </w:tabs>
        <w:spacing w:before="24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bookmarkStart w:id="29" w:name="_Toc532789828"/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  <w:bookmarkEnd w:id="29"/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E60530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AE10F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в функцию должен соответствовать заявленному.</w:t>
            </w:r>
          </w:p>
        </w:tc>
      </w:tr>
      <w:tr w:rsidR="00CC2333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Pr="00F30049" w:rsidRDefault="00CC233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2447A3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AB370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CC233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62A97" w:rsidRDefault="00C26768" w:rsidP="00F62A97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F62A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справа  в выражении должен  совпадать с типом слева</w:t>
            </w:r>
          </w:p>
        </w:tc>
      </w:tr>
      <w:tr w:rsidR="00965427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CF0D30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1F53F7" w:rsidRDefault="00271802" w:rsidP="00E02402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718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19"/>
                <w:lang w:val="ru-RU" w:eastAsia="en-US" w:bidi="ar-SA"/>
              </w:rPr>
              <w:t>Для сравнения в блоке if без знаков сравнения могут использоваться только литералы и идентификаторы типа bool</w:t>
            </w:r>
          </w:p>
        </w:tc>
      </w:tr>
      <w:tr w:rsidR="00950A37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A37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60FF" w:rsidRPr="007760FF" w:rsidRDefault="00950A37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в выражении на ноль.</w:t>
            </w:r>
          </w:p>
        </w:tc>
      </w:tr>
      <w:tr w:rsidR="003B1BC8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3B1BC8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</w:t>
            </w:r>
            <w:r w:rsidR="00F62A97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900788" w:rsidRDefault="003B1BC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 может быть только одна то</w:t>
            </w:r>
            <w:r w:rsidR="00B43B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 входа</w:t>
            </w:r>
          </w:p>
        </w:tc>
      </w:tr>
      <w:tr w:rsidR="00063CF6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706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CF6" w:rsidRPr="00AB3703" w:rsidRDefault="00AB370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Применение знаков арифметических операций к идентификаторам или литералам типа string или bool</w:t>
            </w:r>
          </w:p>
        </w:tc>
      </w:tr>
      <w:tr w:rsidR="00365019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365019" w:rsidRDefault="00365019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lastRenderedPageBreak/>
              <w:t>707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5019" w:rsidRPr="00AB3703" w:rsidRDefault="00365019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Применение знаков </w:t>
            </w:r>
            <w:r w:rsidRPr="00365019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логических </w:t>
            </w:r>
            <w:r w:rsidRPr="00AB370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операций к идентификаторам или литералам типа string или bool</w:t>
            </w:r>
          </w:p>
        </w:tc>
      </w:tr>
      <w:tr w:rsidR="00B6489C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B6489C" w:rsidRDefault="00B6489C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708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661607" w:rsidRDefault="00661607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 w:rsidRPr="00661607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Тип данных возвращаемого значения не соответствует типу данных функции</w:t>
            </w:r>
          </w:p>
        </w:tc>
      </w:tr>
      <w:tr w:rsidR="00B6489C" w:rsidRPr="0063058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B6489C" w:rsidRDefault="00B6489C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709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489C" w:rsidRPr="00315F60" w:rsidRDefault="00B6489C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Повторное объявление переменной в коде.</w:t>
            </w:r>
          </w:p>
        </w:tc>
      </w:tr>
      <w:tr w:rsidR="00315F60" w:rsidRPr="00315F60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F60" w:rsidRPr="00315F60" w:rsidRDefault="00315F60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710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5F60" w:rsidRPr="00315F60" w:rsidRDefault="00315F60" w:rsidP="00365019">
            <w:pPr>
              <w:pStyle w:val="Standard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Использование необъявленной переменной</w:t>
            </w:r>
          </w:p>
        </w:tc>
      </w:tr>
    </w:tbl>
    <w:p w:rsidR="00874E7D" w:rsidRPr="00874E7D" w:rsidRDefault="00874271" w:rsidP="00FA244C">
      <w:pPr>
        <w:pStyle w:val="Standard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</w:t>
      </w:r>
      <w:bookmarkStart w:id="30" w:name="_Toc532789829"/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  <w:bookmarkEnd w:id="30"/>
    </w:p>
    <w:p w:rsidR="00874E7D" w:rsidRPr="00E53894" w:rsidRDefault="00B87683" w:rsidP="00E5389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 памятью, которая очищается по окончанию работы транслятора.</w:t>
      </w:r>
    </w:p>
    <w:p w:rsidR="00874E7D" w:rsidRPr="00606E1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31" w:name="_Toc532789830"/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  <w:bookmarkEnd w:id="31"/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</w:t>
      </w:r>
      <w:r w:rsidR="00661607">
        <w:rPr>
          <w:rFonts w:ascii="Times New Roman" w:hAnsi="Times New Roman" w:cs="Times New Roman"/>
          <w:sz w:val="28"/>
          <w:szCs w:val="28"/>
        </w:rPr>
        <w:t>на на языке программирования C</w:t>
      </w:r>
      <w:r w:rsidR="00661607" w:rsidRPr="001F072A">
        <w:rPr>
          <w:rFonts w:ascii="Times New Roman" w:hAnsi="Times New Roman" w:cs="Times New Roman"/>
          <w:sz w:val="28"/>
          <w:szCs w:val="28"/>
        </w:rPr>
        <w:t>#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F6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63058D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315F60" w:rsidRDefault="00315F60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r w:rsidR="000F08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Pr="00874E7D" w:rsidRDefault="00874271" w:rsidP="00FA244C">
      <w:pPr>
        <w:pStyle w:val="Standard"/>
        <w:spacing w:before="24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bookmarkStart w:id="32" w:name="_Toc532789831"/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  <w:bookmarkEnd w:id="32"/>
    </w:p>
    <w:p w:rsidR="00874E7D" w:rsidRPr="00E53894" w:rsidRDefault="00AC5C56" w:rsidP="00E5389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33" w:name="_Toc532789832"/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  <w:bookmarkEnd w:id="33"/>
    </w:p>
    <w:p w:rsidR="00874E7D" w:rsidRDefault="00AC5C56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34" w:name="_Toc532789833"/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  <w:bookmarkEnd w:id="34"/>
    </w:p>
    <w:p w:rsidR="00874E7D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C2935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bookmarkStart w:id="35" w:name="_Toc532789834"/>
      <w:r w:rsidR="009A0E30"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  <w:bookmarkEnd w:id="35"/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>одним из самых популярных соглашениях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stdcall: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lastRenderedPageBreak/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74E7D" w:rsidRPr="00E53894" w:rsidRDefault="008548C8" w:rsidP="00E53894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bookmarkStart w:id="36" w:name="_Toc532789835"/>
      <w:r w:rsidR="00874E7D"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  <w:bookmarkEnd w:id="36"/>
    </w:p>
    <w:p w:rsidR="00874E7D" w:rsidRDefault="00B8768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315F60">
        <w:rPr>
          <w:rFonts w:ascii="Times New Roman" w:hAnsi="Times New Roman" w:cs="Times New Roman"/>
          <w:sz w:val="28"/>
          <w:szCs w:val="28"/>
        </w:rPr>
        <w:t xml:space="preserve"> </w:t>
      </w:r>
      <w:r w:rsidR="00315F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5F60" w:rsidRPr="00315F60">
        <w:rPr>
          <w:rFonts w:ascii="Times New Roman" w:hAnsi="Times New Roman" w:cs="Times New Roman"/>
          <w:sz w:val="28"/>
          <w:szCs w:val="28"/>
        </w:rPr>
        <w:t>#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2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bookmarkStart w:id="37" w:name="_Toc532789836"/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="00874E7D"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  <w:bookmarkEnd w:id="37"/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63058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0F083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106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2B37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2085B" w:rsidRDefault="00315F60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700-710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:rsidR="009A0E30" w:rsidRPr="009A0E30" w:rsidRDefault="00874271" w:rsidP="00FA244C">
      <w:pPr>
        <w:pStyle w:val="2"/>
        <w:spacing w:before="24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13AF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bookmarkStart w:id="38" w:name="_Toc532789837"/>
      <w:r w:rsidR="009A0E30"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1.25 Контрольный пример</w:t>
      </w:r>
      <w:bookmarkEnd w:id="38"/>
    </w:p>
    <w:p w:rsidR="000F0835" w:rsidRPr="000F0835" w:rsidRDefault="00BB162C" w:rsidP="000F083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F0835">
        <w:rPr>
          <w:rFonts w:ascii="Times New Roman" w:hAnsi="Times New Roman" w:cs="Times New Roman"/>
          <w:sz w:val="28"/>
          <w:szCs w:val="28"/>
          <w:lang w:val="ru-RU"/>
        </w:rPr>
        <w:t>редставлен на рисунке ниже</w:t>
      </w:r>
      <w:r w:rsidR="000F0835" w:rsidRPr="000F08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0835" w:rsidRDefault="000F0835" w:rsidP="00FA244C">
      <w:pPr>
        <w:spacing w:before="12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697336" wp14:editId="3375C352">
            <wp:extent cx="2522220" cy="370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578" cy="378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35" w:rsidRPr="000F0835" w:rsidRDefault="000F0835" w:rsidP="000F08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1.2 – Контрольный пример</w:t>
      </w:r>
    </w:p>
    <w:p w:rsidR="000F0835" w:rsidRPr="00A17F7E" w:rsidRDefault="000F0835" w:rsidP="00A17F7E">
      <w:pPr>
        <w:pStyle w:val="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9" w:name="_Toc532789838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2 Структура транслятора</w:t>
      </w:r>
      <w:bookmarkEnd w:id="39"/>
    </w:p>
    <w:p w:rsidR="000F0835" w:rsidRPr="00A17F7E" w:rsidRDefault="000F0835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0" w:name="_Toc532789839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2.1 Компоненты транслятора их назначение и принципы взаимодействия</w:t>
      </w:r>
      <w:bookmarkEnd w:id="40"/>
    </w:p>
    <w:p w:rsidR="00C50761" w:rsidRPr="001403ED" w:rsidRDefault="00D5158E" w:rsidP="000F083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 включает в себя такие компоненты как  лексический анализатор, синтаксический анализатор, генератор объектного кода. 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ыполняет аналитический разбор  входной последовательности символов на распознанные группы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—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ходным параметром является исходный код.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ыходными параметрами являются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л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и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ыполняет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ходным параметром является таблица лексем.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ыходным параметром является дерево разбора или иначе говоря синтаксическое дерево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ыполняет</w:t>
      </w:r>
      <w:r w:rsidR="00D33364"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ходными параметрами являются таблица идентификаторов и дерево разбора.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ыходными параметрами является семантическая структура</w:t>
      </w:r>
    </w:p>
    <w:p w:rsidR="00D33364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Генератор объектного кода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</w:t>
      </w:r>
      <w:r w:rsidR="00D33364">
        <w:rPr>
          <w:color w:val="000000"/>
          <w:szCs w:val="28"/>
          <w:shd w:val="clear" w:color="auto" w:fill="FFFFFF"/>
          <w:lang w:val="ru-RU"/>
        </w:rPr>
        <w:t>анимается п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 w:rsidR="00D33364">
        <w:rPr>
          <w:color w:val="000000"/>
          <w:szCs w:val="28"/>
          <w:shd w:val="clear" w:color="auto" w:fill="FFFFFF"/>
          <w:lang w:val="ru-RU"/>
        </w:rPr>
        <w:t>м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ходным параметром является промежуточное представление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Подробное описание компонентов 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 найти в  главах курсового проекта под названием:</w:t>
      </w:r>
    </w:p>
    <w:p w:rsidR="00777211" w:rsidRPr="00F30049" w:rsidRDefault="00B84324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 xml:space="preserve">разработка </w:t>
      </w:r>
      <w:r w:rsidR="001D66B3">
        <w:rPr>
          <w:color w:val="2B2B2B"/>
          <w:szCs w:val="28"/>
          <w:shd w:val="clear" w:color="auto" w:fill="FFFFFF"/>
          <w:lang w:val="ru-RU"/>
        </w:rPr>
        <w:t>л</w:t>
      </w:r>
      <w:r>
        <w:rPr>
          <w:color w:val="2B2B2B"/>
          <w:szCs w:val="28"/>
          <w:shd w:val="clear" w:color="auto" w:fill="FFFFFF"/>
          <w:lang w:val="ru-RU"/>
        </w:rPr>
        <w:t>ексического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 xml:space="preserve"> анализатор</w:t>
      </w:r>
      <w:r>
        <w:rPr>
          <w:color w:val="2B2B2B"/>
          <w:szCs w:val="28"/>
          <w:shd w:val="clear" w:color="auto" w:fill="FFFFFF"/>
          <w:lang w:val="ru-RU"/>
        </w:rPr>
        <w:t>а</w:t>
      </w:r>
    </w:p>
    <w:p w:rsidR="00777211" w:rsidRPr="00F30049" w:rsidRDefault="00B84324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 xml:space="preserve">разработка </w:t>
      </w:r>
      <w:r w:rsidR="001D66B3">
        <w:rPr>
          <w:color w:val="2B2B2B"/>
          <w:szCs w:val="28"/>
          <w:shd w:val="clear" w:color="auto" w:fill="FFFFFF"/>
          <w:lang w:val="ru-RU"/>
        </w:rPr>
        <w:t>с</w:t>
      </w:r>
      <w:r>
        <w:rPr>
          <w:color w:val="2B2B2B"/>
          <w:szCs w:val="28"/>
          <w:shd w:val="clear" w:color="auto" w:fill="FFFFFF"/>
          <w:lang w:val="ru-RU"/>
        </w:rPr>
        <w:t>интаксического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 xml:space="preserve"> анализатор</w:t>
      </w:r>
      <w:r>
        <w:rPr>
          <w:color w:val="2B2B2B"/>
          <w:szCs w:val="28"/>
          <w:shd w:val="clear" w:color="auto" w:fill="FFFFFF"/>
          <w:lang w:val="ru-RU"/>
        </w:rPr>
        <w:t>а</w:t>
      </w:r>
    </w:p>
    <w:p w:rsidR="00777211" w:rsidRPr="00F30049" w:rsidRDefault="00B84324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 xml:space="preserve">разработка </w:t>
      </w:r>
      <w:r w:rsidR="001D66B3">
        <w:rPr>
          <w:color w:val="2B2B2B"/>
          <w:szCs w:val="28"/>
          <w:shd w:val="clear" w:color="auto" w:fill="FFFFFF"/>
          <w:lang w:val="ru-RU"/>
        </w:rPr>
        <w:t>с</w:t>
      </w:r>
      <w:r>
        <w:rPr>
          <w:color w:val="2B2B2B"/>
          <w:szCs w:val="28"/>
          <w:shd w:val="clear" w:color="auto" w:fill="FFFFFF"/>
          <w:lang w:val="ru-RU"/>
        </w:rPr>
        <w:t>емантического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 xml:space="preserve"> анализатор</w:t>
      </w:r>
      <w:r>
        <w:rPr>
          <w:color w:val="2B2B2B"/>
          <w:szCs w:val="28"/>
          <w:shd w:val="clear" w:color="auto" w:fill="FFFFFF"/>
          <w:lang w:val="ru-RU"/>
        </w:rPr>
        <w:t>а</w:t>
      </w:r>
    </w:p>
    <w:p w:rsidR="00027894" w:rsidRPr="00027894" w:rsidRDefault="001D66B3" w:rsidP="000F0835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г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027894" w:rsidRDefault="000F0835" w:rsidP="00A17F7E">
      <w:pPr>
        <w:pStyle w:val="2"/>
        <w:spacing w:before="120" w:after="120"/>
        <w:ind w:firstLine="709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bookmarkStart w:id="41" w:name="_Toc532789840"/>
      <w:r w:rsidRPr="00027894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  <w:t>2.2 Перечень входных параметров транслятора</w:t>
      </w:r>
      <w:bookmarkEnd w:id="41"/>
    </w:p>
    <w:p w:rsidR="0008507E" w:rsidRDefault="00BB5676" w:rsidP="00027894">
      <w:pPr>
        <w:ind w:firstLine="709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9704EB" w:rsidRPr="0008507E" w:rsidRDefault="00F84992" w:rsidP="0008507E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2.1</w:t>
      </w:r>
      <w:r w:rsidR="0008507E" w:rsidRP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– </w:t>
      </w:r>
      <w:r w:rsid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Входные параметры языка </w:t>
      </w:r>
      <w:r w:rsid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08507E" w:rsidRPr="0008507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- 2018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529"/>
        <w:gridCol w:w="835"/>
      </w:tblGrid>
      <w:tr w:rsidR="00BB5676" w:rsidRPr="00F30049" w:rsidTr="00F54BEF">
        <w:tc>
          <w:tcPr>
            <w:tcW w:w="3261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параметра</w:t>
            </w:r>
          </w:p>
        </w:tc>
        <w:tc>
          <w:tcPr>
            <w:tcW w:w="6701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Выполняемая 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функция</w:t>
            </w:r>
          </w:p>
        </w:tc>
      </w:tr>
      <w:tr w:rsidR="00BB5676" w:rsidRPr="0063058D" w:rsidTr="00F54BEF">
        <w:tc>
          <w:tcPr>
            <w:tcW w:w="3261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701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63058D" w:rsidTr="00F54BEF">
        <w:tc>
          <w:tcPr>
            <w:tcW w:w="3261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701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63058D" w:rsidTr="00F54BEF">
        <w:tc>
          <w:tcPr>
            <w:tcW w:w="3261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701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63058D" w:rsidTr="00F54BEF">
        <w:tc>
          <w:tcPr>
            <w:tcW w:w="3261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lastRenderedPageBreak/>
              <w:t>-lx</w:t>
            </w:r>
          </w:p>
        </w:tc>
        <w:tc>
          <w:tcPr>
            <w:tcW w:w="6701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63058D" w:rsidTr="00F54BEF">
        <w:tc>
          <w:tcPr>
            <w:tcW w:w="3261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-rl</w:t>
            </w:r>
          </w:p>
        </w:tc>
        <w:tc>
          <w:tcPr>
            <w:tcW w:w="6701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выводиться дерево разбора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или иначе говоря синтаксическое дерево</w:t>
            </w:r>
          </w:p>
        </w:tc>
      </w:tr>
      <w:tr w:rsidR="00027894" w:rsidRPr="0063058D" w:rsidTr="00F54BEF">
        <w:tc>
          <w:tcPr>
            <w:tcW w:w="3261" w:type="dxa"/>
          </w:tcPr>
          <w:p w:rsidR="00027894" w:rsidRPr="00027894" w:rsidRDefault="00027894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cs</w:t>
            </w:r>
          </w:p>
        </w:tc>
        <w:tc>
          <w:tcPr>
            <w:tcW w:w="6701" w:type="dxa"/>
          </w:tcPr>
          <w:p w:rsidR="00027894" w:rsidRPr="00027894" w:rsidRDefault="00027894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выводится объектный код.</w:t>
            </w:r>
          </w:p>
        </w:tc>
      </w:tr>
    </w:tbl>
    <w:p w:rsidR="00027894" w:rsidRPr="00027894" w:rsidRDefault="00027894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  <w:bookmarkStart w:id="42" w:name="_Toc532789841"/>
      <w:r w:rsidRPr="00027894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  <w:t>2.3 Протоколы формируемые транслятором</w:t>
      </w:r>
      <w:bookmarkEnd w:id="42"/>
    </w:p>
    <w:p w:rsidR="00EE2DCD" w:rsidRPr="00EE2DCD" w:rsidRDefault="009704EB" w:rsidP="00027894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-2018  предусмотрено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 Протоколы формируемые транслятором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63058D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000CD4" w:rsidTr="00517B85">
        <w:trPr>
          <w:trHeight w:val="99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112129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Перечень входных 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  <w:r w:rsidR="00000CD4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63058D" w:rsidTr="00112129">
        <w:trPr>
          <w:trHeight w:val="654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63058D" w:rsidTr="00112129">
        <w:trPr>
          <w:trHeight w:val="63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63058D" w:rsidTr="00112129">
        <w:trPr>
          <w:trHeight w:val="630"/>
        </w:trPr>
        <w:tc>
          <w:tcPr>
            <w:tcW w:w="3256" w:type="dxa"/>
          </w:tcPr>
          <w:p w:rsidR="00676C4B" w:rsidRPr="00676C4B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lastRenderedPageBreak/>
              <w:t>&lt;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.txt.rl</w:t>
            </w:r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027894" w:rsidRPr="0063058D" w:rsidTr="00027894">
        <w:trPr>
          <w:trHeight w:val="441"/>
        </w:trPr>
        <w:tc>
          <w:tcPr>
            <w:tcW w:w="3256" w:type="dxa"/>
          </w:tcPr>
          <w:p w:rsidR="00027894" w:rsidRPr="00027894" w:rsidRDefault="00027894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&gt;.txt.cs</w:t>
            </w:r>
          </w:p>
        </w:tc>
        <w:tc>
          <w:tcPr>
            <w:tcW w:w="6662" w:type="dxa"/>
          </w:tcPr>
          <w:p w:rsidR="00027894" w:rsidRDefault="00027894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Объектный код</w:t>
            </w:r>
          </w:p>
        </w:tc>
      </w:tr>
    </w:tbl>
    <w:p w:rsidR="00676C4B" w:rsidRDefault="00676C4B" w:rsidP="0002789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Default="009A0E30" w:rsidP="00027894">
      <w:pPr>
        <w:pStyle w:val="1"/>
        <w:spacing w:after="120"/>
        <w:ind w:firstLin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3" w:name="_Toc53278984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B843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Разработка лексического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анализатор</w:t>
      </w:r>
      <w:r w:rsidR="00B843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</w:t>
      </w:r>
      <w:bookmarkEnd w:id="43"/>
    </w:p>
    <w:p w:rsidR="00676C4B" w:rsidRPr="00CE4C35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 </w:t>
      </w:r>
      <w:bookmarkStart w:id="44" w:name="_Toc532789843"/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  <w:bookmarkEnd w:id="44"/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B34801" w:rsidRDefault="00B34801" w:rsidP="00FA244C">
      <w:pPr>
        <w:suppressAutoHyphens w:val="0"/>
        <w:autoSpaceDN/>
        <w:spacing w:before="280" w:after="280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D2FF6C" wp14:editId="049DBBE3">
            <wp:extent cx="6584315" cy="24530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4B" w:rsidRDefault="00676C4B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bookmarkStart w:id="45" w:name="_Toc532789844"/>
      <w:r w:rsidR="00CE4C35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  <w:bookmarkEnd w:id="45"/>
    </w:p>
    <w:p w:rsidR="00CC3F7B" w:rsidRPr="00CC3F7B" w:rsidRDefault="00CC3F7B" w:rsidP="001F072A">
      <w:pPr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предназначен</w:t>
      </w:r>
      <w:r w:rsidR="00063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ая для контроля входных символов представлена на рисунке 3.2.</w:t>
      </w:r>
    </w:p>
    <w:p w:rsidR="00CE4C35" w:rsidRDefault="006D4A48" w:rsidP="00FA244C">
      <w:pPr>
        <w:pStyle w:val="ad"/>
        <w:spacing w:before="280" w:beforeAutospacing="0" w:after="280" w:afterAutospacing="0"/>
        <w:jc w:val="both"/>
      </w:pPr>
      <w:r>
        <w:rPr>
          <w:noProof/>
        </w:rPr>
        <w:drawing>
          <wp:inline distT="0" distB="0" distL="0" distR="0" wp14:anchorId="323DAB4A" wp14:editId="02E0F5BA">
            <wp:extent cx="6659880" cy="2491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157" cy="24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языка 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672677" w:rsidRDefault="00CE4C35" w:rsidP="009F7B54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Принцип работы таблицы состоит в следующем: каждому элементу в таблице</w:t>
      </w:r>
      <w:r w:rsidR="00CC3F7B">
        <w:rPr>
          <w:color w:val="000000"/>
          <w:sz w:val="28"/>
          <w:szCs w:val="28"/>
        </w:rPr>
        <w:t xml:space="preserve"> соответствует значение в 16 системе счисления</w:t>
      </w:r>
      <w:r>
        <w:rPr>
          <w:color w:val="000000"/>
          <w:sz w:val="28"/>
          <w:szCs w:val="28"/>
        </w:rPr>
        <w:t xml:space="preserve"> такой же, как и</w:t>
      </w:r>
      <w:r w:rsidR="00CC3F7B">
        <w:rPr>
          <w:color w:val="000000"/>
          <w:sz w:val="28"/>
          <w:szCs w:val="28"/>
        </w:rPr>
        <w:t xml:space="preserve"> в кодовой  таблице</w:t>
      </w:r>
      <w:r>
        <w:rPr>
          <w:color w:val="000000"/>
          <w:sz w:val="28"/>
          <w:szCs w:val="28"/>
        </w:rPr>
        <w:t xml:space="preserve">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CE4C35" w:rsidRPr="00CE4C35" w:rsidRDefault="00874271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5C2935">
        <w:rPr>
          <w:b/>
          <w:color w:val="000000"/>
          <w:sz w:val="28"/>
          <w:szCs w:val="28"/>
        </w:rPr>
        <w:t xml:space="preserve">          </w:t>
      </w:r>
      <w:bookmarkStart w:id="46" w:name="_Toc532789845"/>
      <w:r w:rsidR="00CE4C35">
        <w:rPr>
          <w:b/>
          <w:color w:val="000000"/>
          <w:sz w:val="28"/>
          <w:szCs w:val="28"/>
        </w:rPr>
        <w:t>3.3 Удаление избыточных символов</w:t>
      </w:r>
      <w:bookmarkEnd w:id="46"/>
    </w:p>
    <w:p w:rsidR="00672677" w:rsidRDefault="001871F0" w:rsidP="009F7B54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удаления избыточных символов(пробел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>сли при счит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ывании из файла в буфер попадают избыточные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символ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,то сначала проверяется не входят ли данные символы в 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строковый литерал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а иначе  процесс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сравнивания содержимого буфера с конечными автоматами пропускается.</w:t>
      </w:r>
    </w:p>
    <w:p w:rsidR="00992C08" w:rsidRPr="00992C08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bookmarkStart w:id="47" w:name="_Toc532789846"/>
      <w:r w:rsidR="00992C08"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 ключевых слов</w:t>
      </w:r>
      <w:bookmarkEnd w:id="47"/>
    </w:p>
    <w:p w:rsidR="00672677" w:rsidRPr="009F7B54" w:rsidRDefault="00992C08" w:rsidP="009F7B54">
      <w:pPr>
        <w:suppressAutoHyphens w:val="0"/>
        <w:autoSpaceDN/>
        <w:ind w:firstLine="709"/>
        <w:textAlignment w:val="auto"/>
        <w:rPr>
          <w:rFonts w:hint="eastAsia"/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-2018  представлен в приложении А.</w:t>
      </w:r>
    </w:p>
    <w:p w:rsidR="00992C08" w:rsidRDefault="00874271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5C2935">
        <w:rPr>
          <w:b/>
          <w:color w:val="000000"/>
          <w:sz w:val="28"/>
          <w:szCs w:val="28"/>
        </w:rPr>
        <w:t xml:space="preserve">           </w:t>
      </w:r>
      <w:bookmarkStart w:id="48" w:name="_Toc532789847"/>
      <w:r w:rsidR="00992C08" w:rsidRPr="00AA7253">
        <w:rPr>
          <w:b/>
          <w:color w:val="000000"/>
          <w:sz w:val="28"/>
          <w:szCs w:val="28"/>
        </w:rPr>
        <w:t xml:space="preserve">3.5 </w:t>
      </w:r>
      <w:r w:rsidR="00992C08">
        <w:rPr>
          <w:b/>
          <w:color w:val="000000"/>
          <w:sz w:val="28"/>
          <w:szCs w:val="28"/>
        </w:rPr>
        <w:t>Основные структуры данных</w:t>
      </w:r>
      <w:bookmarkEnd w:id="48"/>
      <w:r w:rsidR="00992C08">
        <w:rPr>
          <w:b/>
          <w:color w:val="000000"/>
          <w:sz w:val="28"/>
          <w:szCs w:val="28"/>
        </w:rPr>
        <w:t xml:space="preserve">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 w:rsidR="00CC3F7B">
        <w:rPr>
          <w:sz w:val="28"/>
          <w:szCs w:val="28"/>
        </w:rPr>
        <w:t>ы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063CF6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BF6E1C">
        <w:rPr>
          <w:color w:val="0000FF"/>
          <w:lang w:eastAsia="en-US"/>
        </w:rPr>
        <w:t xml:space="preserve">             </w:t>
      </w:r>
      <w:r w:rsidR="00551C85" w:rsidRPr="00063CF6">
        <w:rPr>
          <w:color w:val="0000FF"/>
          <w:sz w:val="28"/>
          <w:szCs w:val="28"/>
          <w:lang w:val="en-US" w:eastAsia="en-US"/>
        </w:rPr>
        <w:t>struct</w:t>
      </w:r>
      <w:r w:rsidR="00551C85" w:rsidRPr="00063CF6">
        <w:rPr>
          <w:color w:val="000000"/>
          <w:sz w:val="28"/>
          <w:szCs w:val="28"/>
          <w:lang w:eastAsia="en-US"/>
        </w:rPr>
        <w:t xml:space="preserve"> </w:t>
      </w:r>
      <w:r w:rsidR="00551C85" w:rsidRPr="00063CF6">
        <w:rPr>
          <w:color w:val="2B91AF"/>
          <w:sz w:val="28"/>
          <w:szCs w:val="28"/>
          <w:lang w:val="en-US" w:eastAsia="en-US"/>
        </w:rPr>
        <w:t>Entry</w:t>
      </w:r>
      <w:r w:rsidR="00551C85" w:rsidRPr="00063CF6">
        <w:rPr>
          <w:color w:val="008000"/>
          <w:sz w:val="28"/>
          <w:szCs w:val="28"/>
          <w:lang w:eastAsia="en-US"/>
        </w:rPr>
        <w:t>//строка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063CF6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="00063CF6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r w:rsidR="00063CF6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lexema;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sn;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//номер строки в тексте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indxTI;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в таблице идентификаторов или LT_TI_NULLIDX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parm;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количество параметров в функции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buf[</w:t>
      </w:r>
      <w:r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LT_MAXSIZE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буффер для связи с таблицей лексем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value;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значение  бля с</w:t>
      </w:r>
      <w:r w:rsidR="002E3C48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в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язи с таблицей</w:t>
      </w:r>
    </w:p>
    <w:p w:rsidR="00063CF6" w:rsidRPr="00063CF6" w:rsidRDefault="00063CF6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znak; 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 значение для обозначения всех операторов</w:t>
      </w:r>
    </w:p>
    <w:p w:rsidR="00551C85" w:rsidRPr="00063CF6" w:rsidRDefault="00551C85" w:rsidP="00063CF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LexTable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//экземпяр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maxsize;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//емкость таблицы лексем( &lt; LT_MAXSIZE)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size;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//текущий размер таблицы лексем ( &lt; maxsize)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* table;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лексем</w:t>
      </w:r>
    </w:p>
    <w:p w:rsidR="00551C85" w:rsidRPr="00063CF6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};</w:t>
      </w:r>
    </w:p>
    <w:p w:rsidR="004A296B" w:rsidRDefault="00551C85" w:rsidP="001F072A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 идентификаторов: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short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idxfirstLE;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//индекс первой строки в таблице лексем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id[</w:t>
      </w:r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val="ru-RU" w:eastAsia="en-US" w:bidi="ar-SA"/>
        </w:rPr>
        <w:t>ID_MAXSIZE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* 2];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//идентификатор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IDDATATYPE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iddatatype;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данных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</w:t>
      </w:r>
      <w:r w:rsidR="004A296B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IDTYPE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idtype;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//тип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lastRenderedPageBreak/>
        <w:t xml:space="preserve">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union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vbool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[6];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val="ru-RU" w:eastAsia="en-US" w:bidi="ar-SA"/>
        </w:rPr>
        <w:t xml:space="preserve">//значение </w:t>
      </w:r>
      <w:r w:rsidRPr="00063CF6">
        <w:rPr>
          <w:rFonts w:ascii="Times New Roman" w:hAnsi="Times New Roman" w:cs="Times New Roman"/>
          <w:color w:val="70AD47" w:themeColor="accent6"/>
          <w:kern w:val="0"/>
          <w:sz w:val="28"/>
          <w:szCs w:val="28"/>
          <w:lang w:eastAsia="en-US" w:bidi="ar-SA"/>
        </w:rPr>
        <w:t>bool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vint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//значение инт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{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        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len;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//длина строки стр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 xml:space="preserve">      </w:t>
      </w:r>
      <w:r w:rsidR="004A296B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str[</w:t>
      </w:r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- 1];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строка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 xml:space="preserve">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}vstr[</w:t>
      </w:r>
      <w:r w:rsidR="004A296B" w:rsidRPr="00063CF6">
        <w:rPr>
          <w:rFonts w:ascii="Times New Roman" w:hAnsi="Times New Roman" w:cs="Times New Roman"/>
          <w:color w:val="6F008A"/>
          <w:kern w:val="0"/>
          <w:sz w:val="28"/>
          <w:szCs w:val="28"/>
          <w:lang w:eastAsia="en-US" w:bidi="ar-SA"/>
        </w:rPr>
        <w:t>TI_STR_MAXSIZE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];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>//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значение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eastAsia="en-US" w:bidi="ar-SA"/>
        </w:rPr>
        <w:t xml:space="preserve"> 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стр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    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}value;</w:t>
      </w:r>
      <w:r w:rsidR="004A296B"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//значение идентификатора</w:t>
      </w:r>
    </w:p>
    <w:p w:rsidR="004A296B" w:rsidRPr="00063CF6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   </w:t>
      </w:r>
      <w:r w:rsidR="004A296B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6D3FB9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struct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IdTable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//экземпляр таблицы идентификаторов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{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maxsize;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//макс емкость таблицы идентификаторов( &lt; TI_MAXSIZE)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val="ru-RU" w:eastAsia="en-US" w:bidi="ar-SA"/>
        </w:rPr>
        <w:t>int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size;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//текущий размер таблицы идентификаторов ( &lt; maxsize)</w:t>
      </w:r>
    </w:p>
    <w:p w:rsidR="004A296B" w:rsidRPr="00063CF6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val="ru-RU" w:eastAsia="en-US" w:bidi="ar-SA"/>
        </w:rPr>
        <w:t>Entry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* table;</w:t>
      </w:r>
      <w:r w:rsidRPr="00063CF6">
        <w:rPr>
          <w:rFonts w:ascii="Times New Roman" w:hAnsi="Times New Roman" w:cs="Times New Roman"/>
          <w:color w:val="008000"/>
          <w:kern w:val="0"/>
          <w:sz w:val="28"/>
          <w:szCs w:val="28"/>
          <w:lang w:val="ru-RU" w:eastAsia="en-US" w:bidi="ar-SA"/>
        </w:rPr>
        <w:t>//массив строк таблицы идентификаторов</w:t>
      </w:r>
    </w:p>
    <w:p w:rsidR="004A296B" w:rsidRPr="00063CF6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 w:rsidR="001D66B3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992C08" w:rsidRPr="009F7B54" w:rsidRDefault="00874271" w:rsidP="009F7B54">
      <w:pPr>
        <w:pStyle w:val="2"/>
        <w:spacing w:before="120" w:after="120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87427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</w:t>
      </w:r>
      <w:bookmarkStart w:id="49" w:name="_Toc532789848"/>
      <w:r w:rsidR="00992C08" w:rsidRPr="009F7B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  <w:bookmarkEnd w:id="49"/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</w:t>
      </w:r>
      <w:r w:rsidR="002C22EF">
        <w:rPr>
          <w:color w:val="000000"/>
          <w:sz w:val="28"/>
          <w:szCs w:val="28"/>
        </w:rPr>
        <w:t>зервированы ошибки с  113 по 122</w:t>
      </w:r>
      <w:r>
        <w:rPr>
          <w:color w:val="000000"/>
          <w:sz w:val="28"/>
          <w:szCs w:val="28"/>
        </w:rPr>
        <w:t>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02402">
        <w:rPr>
          <w:color w:val="000000"/>
          <w:sz w:val="28"/>
          <w:szCs w:val="28"/>
        </w:rPr>
        <w:t>омер ошибки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ообщение об ошибке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трока где возникла ошибка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02402">
        <w:rPr>
          <w:color w:val="000000"/>
          <w:sz w:val="28"/>
          <w:szCs w:val="28"/>
        </w:rPr>
        <w:t>озиция в строке, где возникла ошибка</w:t>
      </w:r>
      <w:r w:rsidRPr="00CC3F7B">
        <w:rPr>
          <w:color w:val="000000"/>
          <w:sz w:val="28"/>
          <w:szCs w:val="28"/>
        </w:rPr>
        <w:t>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3.1 представлены номера  и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  <w:r w:rsidR="009F7B54">
        <w:rPr>
          <w:color w:val="000000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21"/>
        <w:gridCol w:w="838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RPr="0063058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Превышен максимальный 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lastRenderedPageBreak/>
              <w:t>размер таблицы лексем</w:t>
            </w:r>
          </w:p>
        </w:tc>
      </w:tr>
      <w:tr w:rsidR="00E02402" w:rsidRPr="0063058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RPr="0063058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RPr="0063058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RPr="0063058D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lastRenderedPageBreak/>
              <w:t>ьное значение целочисленного литерала</w:t>
            </w:r>
          </w:p>
        </w:tc>
      </w:tr>
      <w:tr w:rsidR="002B37D3" w:rsidRPr="0063058D" w:rsidTr="00E02402">
        <w:tc>
          <w:tcPr>
            <w:tcW w:w="2122" w:type="dxa"/>
          </w:tcPr>
          <w:p w:rsidR="002B37D3" w:rsidRPr="002B37D3" w:rsidRDefault="002B37D3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122</w:t>
            </w:r>
          </w:p>
        </w:tc>
        <w:tc>
          <w:tcPr>
            <w:tcW w:w="8237" w:type="dxa"/>
          </w:tcPr>
          <w:p w:rsidR="002B37D3" w:rsidRPr="002B37D3" w:rsidRDefault="002B37D3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 w:rsidRPr="002B37D3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имени идентификатора</w:t>
            </w:r>
          </w:p>
        </w:tc>
      </w:tr>
    </w:tbl>
    <w:p w:rsidR="00992C08" w:rsidRPr="00672677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bookmarkStart w:id="50" w:name="_Toc532789849"/>
      <w:r w:rsidR="00E02402"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  <w:bookmarkEnd w:id="50"/>
    </w:p>
    <w:p w:rsidR="008747DC" w:rsidRPr="00672677" w:rsidRDefault="00AA7253" w:rsidP="001D66B3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обнаружении в коде ошибки лексический анализатор прекращает свою работу и выводит в консоль одну из ошибок  представленных в таблице 3.1. В языке задан лимит на количество ошибок для лексического анализа их количество равно 8.</w:t>
      </w:r>
    </w:p>
    <w:p w:rsidR="00F84992" w:rsidRPr="006D3FB9" w:rsidRDefault="00874271" w:rsidP="009F7B54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 </w:t>
      </w:r>
      <w:bookmarkStart w:id="51" w:name="_Toc532789850"/>
      <w:r w:rsidR="00AA7253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  <w:bookmarkEnd w:id="51"/>
    </w:p>
    <w:p w:rsidR="008747DC" w:rsidRPr="00672677" w:rsidRDefault="007032CE" w:rsidP="00874271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F84992" w:rsidRPr="00672677" w:rsidRDefault="00874271" w:rsidP="009F7B54">
      <w:pPr>
        <w:pStyle w:val="ad"/>
        <w:spacing w:before="120" w:beforeAutospacing="0" w:after="120" w:afterAutospacing="0"/>
        <w:outlineLvl w:val="1"/>
        <w:rPr>
          <w:b/>
          <w:bCs/>
          <w:color w:val="000000"/>
          <w:sz w:val="28"/>
          <w:szCs w:val="28"/>
        </w:rPr>
      </w:pPr>
      <w:r w:rsidRPr="005C2935">
        <w:rPr>
          <w:b/>
          <w:bCs/>
          <w:color w:val="000000"/>
          <w:sz w:val="28"/>
          <w:szCs w:val="28"/>
        </w:rPr>
        <w:t xml:space="preserve">          </w:t>
      </w:r>
      <w:bookmarkStart w:id="52" w:name="_Toc532789851"/>
      <w:r w:rsidR="00F84992"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  <w:bookmarkEnd w:id="52"/>
    </w:p>
    <w:p w:rsidR="00F84992" w:rsidRPr="00672677" w:rsidRDefault="00F84992" w:rsidP="00874271">
      <w:pPr>
        <w:pStyle w:val="ad"/>
        <w:spacing w:before="0" w:beforeAutospacing="0" w:after="0" w:afterAutospacing="0"/>
        <w:ind w:firstLine="709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и</w:t>
      </w:r>
      <w:r w:rsidR="00FD5471" w:rsidRPr="00672677">
        <w:rPr>
          <w:bCs/>
          <w:color w:val="000000"/>
          <w:sz w:val="28"/>
          <w:szCs w:val="28"/>
        </w:rPr>
        <w:t>з исходно файла подается текст пока в тексте не будет встречен один из символов сепараторов</w:t>
      </w:r>
      <w:r w:rsidR="00FD5471" w:rsidRPr="00672677">
        <w:rPr>
          <w:sz w:val="28"/>
          <w:szCs w:val="28"/>
        </w:rPr>
        <w:t xml:space="preserve">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достижении символа сепаратора буфер усекается на нем.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>сли  это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FD5471" w:rsidRPr="00672677">
        <w:rPr>
          <w:bCs/>
          <w:color w:val="000000"/>
          <w:sz w:val="28"/>
          <w:szCs w:val="28"/>
        </w:rPr>
        <w:t xml:space="preserve">альше идет проверка текста записанного в первый буфер на то совпадает он с конечным автоматом.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п</w:t>
      </w:r>
      <w:r w:rsidR="00FD5471" w:rsidRPr="00672677">
        <w:rPr>
          <w:bCs/>
          <w:color w:val="000000"/>
          <w:sz w:val="28"/>
          <w:szCs w:val="28"/>
        </w:rPr>
        <w:t>ри совпадении происходит запись лексемы соответствующей совпавшему автомату в таблицу лексем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 xml:space="preserve">сли совпавший автомат был идентификатором или лексемой он </w:t>
      </w:r>
      <w:r w:rsidR="00F63E4F">
        <w:rPr>
          <w:bCs/>
          <w:color w:val="000000"/>
          <w:sz w:val="28"/>
          <w:szCs w:val="28"/>
        </w:rPr>
        <w:t>также заносится в таблицу идентификаторов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осле этого производится проверка на совпадение записанного во второй буфер.</w:t>
      </w:r>
    </w:p>
    <w:p w:rsidR="008747DC" w:rsidRPr="001D66B3" w:rsidRDefault="009F7B54" w:rsidP="001D66B3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 xml:space="preserve">ри совпадении происходит запись лексемы соответствующей совпавшему автомату в таблицу лексем.  </w:t>
      </w:r>
    </w:p>
    <w:p w:rsidR="00672677" w:rsidRPr="00672677" w:rsidRDefault="00874271" w:rsidP="009F7B54">
      <w:pPr>
        <w:pStyle w:val="ad"/>
        <w:spacing w:before="120" w:beforeAutospacing="0" w:after="120" w:afterAutospacing="0"/>
        <w:outlineLvl w:val="1"/>
        <w:rPr>
          <w:b/>
          <w:sz w:val="28"/>
          <w:szCs w:val="28"/>
        </w:rPr>
      </w:pPr>
      <w:r w:rsidRPr="005C2935">
        <w:rPr>
          <w:b/>
          <w:sz w:val="28"/>
          <w:szCs w:val="28"/>
        </w:rPr>
        <w:t xml:space="preserve">          </w:t>
      </w:r>
      <w:bookmarkStart w:id="53" w:name="_Toc532789852"/>
      <w:r w:rsidR="00672677" w:rsidRPr="00672677">
        <w:rPr>
          <w:b/>
          <w:sz w:val="28"/>
          <w:szCs w:val="28"/>
        </w:rPr>
        <w:t>3.10 Контрольный пример</w:t>
      </w:r>
      <w:bookmarkEnd w:id="53"/>
    </w:p>
    <w:p w:rsidR="009F7B54" w:rsidRDefault="00672677" w:rsidP="0019015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 xml:space="preserve">Результат работы Лексического Анализа на основе контрольного примера </w:t>
      </w:r>
      <w:r w:rsidR="009F7B54">
        <w:rPr>
          <w:sz w:val="28"/>
          <w:szCs w:val="28"/>
        </w:rPr>
        <w:t>представленного в</w:t>
      </w:r>
      <w:r w:rsidR="00190158">
        <w:rPr>
          <w:sz w:val="28"/>
          <w:szCs w:val="28"/>
        </w:rPr>
        <w:t xml:space="preserve"> пункте  1.25 расположены ниже.</w:t>
      </w:r>
    </w:p>
    <w:p w:rsidR="00CF0D30" w:rsidRPr="001F072A" w:rsidRDefault="009F7B54" w:rsidP="00063CF6">
      <w:pPr>
        <w:pStyle w:val="ad"/>
        <w:spacing w:before="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1F07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Лексем</w:t>
      </w:r>
      <w:r w:rsidR="00063CF6" w:rsidRPr="001F072A">
        <w:rPr>
          <w:sz w:val="28"/>
          <w:szCs w:val="28"/>
          <w:lang w:val="en-US"/>
        </w:rPr>
        <w:t>: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0.</w:t>
      </w:r>
      <w:r w:rsidRPr="00067EA6">
        <w:rPr>
          <w:rFonts w:hint="eastAsia"/>
          <w:sz w:val="28"/>
          <w:szCs w:val="28"/>
          <w:lang w:val="en-US"/>
        </w:rPr>
        <w:tab/>
        <w:t>tfi(ti)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1.</w:t>
      </w:r>
      <w:r w:rsidRPr="00067EA6">
        <w:rPr>
          <w:rFonts w:hint="eastAsia"/>
          <w:sz w:val="28"/>
          <w:szCs w:val="28"/>
          <w:lang w:val="en-US"/>
        </w:rPr>
        <w:tab/>
        <w:t>[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2.</w:t>
      </w:r>
      <w:r w:rsidRPr="00067EA6">
        <w:rPr>
          <w:rFonts w:hint="eastAsia"/>
          <w:sz w:val="28"/>
          <w:szCs w:val="28"/>
          <w:lang w:val="en-US"/>
        </w:rPr>
        <w:tab/>
        <w:t>ti:s(i).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3.</w:t>
      </w:r>
      <w:r w:rsidRPr="00067EA6">
        <w:rPr>
          <w:rFonts w:hint="eastAsia"/>
          <w:sz w:val="28"/>
          <w:szCs w:val="28"/>
          <w:lang w:val="en-US"/>
        </w:rPr>
        <w:tab/>
        <w:t>ri.</w:t>
      </w:r>
    </w:p>
    <w:p w:rsidR="00067EA6" w:rsidRPr="001F072A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1F072A">
        <w:rPr>
          <w:rFonts w:hint="eastAsia"/>
          <w:sz w:val="28"/>
          <w:szCs w:val="28"/>
          <w:lang w:val="en-US"/>
        </w:rPr>
        <w:t>4.</w:t>
      </w:r>
      <w:r w:rsidRPr="001F072A">
        <w:rPr>
          <w:rFonts w:hint="eastAsia"/>
          <w:sz w:val="28"/>
          <w:szCs w:val="28"/>
          <w:lang w:val="en-US"/>
        </w:rPr>
        <w:tab/>
        <w:t>]</w:t>
      </w:r>
    </w:p>
    <w:p w:rsidR="00067EA6" w:rsidRPr="001F072A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1F072A">
        <w:rPr>
          <w:rFonts w:hint="eastAsia"/>
          <w:sz w:val="28"/>
          <w:szCs w:val="28"/>
          <w:lang w:val="en-US"/>
        </w:rPr>
        <w:t>5.</w:t>
      </w:r>
      <w:r w:rsidRPr="001F072A">
        <w:rPr>
          <w:rFonts w:hint="eastAsia"/>
          <w:sz w:val="28"/>
          <w:szCs w:val="28"/>
          <w:lang w:val="en-US"/>
        </w:rPr>
        <w:tab/>
        <w:t>d</w:t>
      </w:r>
    </w:p>
    <w:p w:rsidR="00067EA6" w:rsidRPr="001F072A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1F072A">
        <w:rPr>
          <w:rFonts w:hint="eastAsia"/>
          <w:sz w:val="28"/>
          <w:szCs w:val="28"/>
          <w:lang w:val="en-US"/>
        </w:rPr>
        <w:t>6.</w:t>
      </w:r>
      <w:r w:rsidRPr="001F072A">
        <w:rPr>
          <w:rFonts w:hint="eastAsia"/>
          <w:sz w:val="28"/>
          <w:szCs w:val="28"/>
          <w:lang w:val="en-US"/>
        </w:rPr>
        <w:tab/>
        <w:t>[</w:t>
      </w:r>
    </w:p>
    <w:p w:rsidR="00067EA6" w:rsidRPr="001F072A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1F072A">
        <w:rPr>
          <w:rFonts w:hint="eastAsia"/>
          <w:sz w:val="28"/>
          <w:szCs w:val="28"/>
          <w:lang w:val="en-US"/>
        </w:rPr>
        <w:t>7.</w:t>
      </w:r>
      <w:r w:rsidRPr="001F072A">
        <w:rPr>
          <w:rFonts w:hint="eastAsia"/>
          <w:sz w:val="28"/>
          <w:szCs w:val="28"/>
          <w:lang w:val="en-US"/>
        </w:rPr>
        <w:tab/>
        <w:t>ti:l.</w:t>
      </w:r>
    </w:p>
    <w:p w:rsidR="00067EA6" w:rsidRPr="001F072A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1F072A">
        <w:rPr>
          <w:rFonts w:hint="eastAsia"/>
          <w:sz w:val="28"/>
          <w:szCs w:val="28"/>
          <w:lang w:val="en-US"/>
        </w:rPr>
        <w:t>8.</w:t>
      </w:r>
      <w:r w:rsidRPr="001F072A">
        <w:rPr>
          <w:rFonts w:hint="eastAsia"/>
          <w:sz w:val="28"/>
          <w:szCs w:val="28"/>
          <w:lang w:val="en-US"/>
        </w:rPr>
        <w:tab/>
        <w:t>ti:l.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9.</w:t>
      </w:r>
      <w:r w:rsidRPr="00067EA6">
        <w:rPr>
          <w:rFonts w:hint="eastAsia"/>
          <w:sz w:val="28"/>
          <w:szCs w:val="28"/>
          <w:lang w:val="en-US"/>
        </w:rPr>
        <w:tab/>
        <w:t>ti:l.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10.</w:t>
      </w:r>
      <w:r w:rsidRPr="00067EA6">
        <w:rPr>
          <w:rFonts w:hint="eastAsia"/>
          <w:sz w:val="28"/>
          <w:szCs w:val="28"/>
          <w:lang w:val="en-US"/>
        </w:rPr>
        <w:tab/>
        <w:t>ti:l.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11.</w:t>
      </w:r>
      <w:r w:rsidRPr="00067EA6">
        <w:rPr>
          <w:rFonts w:hint="eastAsia"/>
          <w:sz w:val="28"/>
          <w:szCs w:val="28"/>
          <w:lang w:val="en-US"/>
        </w:rPr>
        <w:tab/>
        <w:t>ti:l.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12.</w:t>
      </w:r>
      <w:r w:rsidRPr="00067EA6">
        <w:rPr>
          <w:rFonts w:hint="eastAsia"/>
          <w:sz w:val="28"/>
          <w:szCs w:val="28"/>
          <w:lang w:val="en-US"/>
        </w:rPr>
        <w:tab/>
        <w:t>w(i&gt;i)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13.</w:t>
      </w:r>
      <w:r w:rsidRPr="00067EA6">
        <w:rPr>
          <w:rFonts w:hint="eastAsia"/>
          <w:sz w:val="28"/>
          <w:szCs w:val="28"/>
          <w:lang w:val="en-US"/>
        </w:rPr>
        <w:tab/>
        <w:t>[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14.</w:t>
      </w:r>
      <w:r w:rsidRPr="00067EA6">
        <w:rPr>
          <w:rFonts w:hint="eastAsia"/>
          <w:sz w:val="28"/>
          <w:szCs w:val="28"/>
          <w:lang w:val="en-US"/>
        </w:rPr>
        <w:tab/>
        <w:t>ti:i(i).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15.</w:t>
      </w:r>
      <w:r w:rsidRPr="00067EA6">
        <w:rPr>
          <w:rFonts w:hint="eastAsia"/>
          <w:sz w:val="28"/>
          <w:szCs w:val="28"/>
          <w:lang w:val="en-US"/>
        </w:rPr>
        <w:tab/>
        <w:t>p(i).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16.</w:t>
      </w:r>
      <w:r w:rsidRPr="00067EA6">
        <w:rPr>
          <w:rFonts w:hint="eastAsia"/>
          <w:sz w:val="28"/>
          <w:szCs w:val="28"/>
          <w:lang w:val="en-US"/>
        </w:rPr>
        <w:tab/>
        <w:t>]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17.</w:t>
      </w:r>
      <w:r w:rsidRPr="00067EA6">
        <w:rPr>
          <w:rFonts w:hint="eastAsia"/>
          <w:sz w:val="28"/>
          <w:szCs w:val="28"/>
          <w:lang w:val="en-US"/>
        </w:rPr>
        <w:tab/>
        <w:t>e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18.</w:t>
      </w:r>
      <w:r w:rsidRPr="00067EA6">
        <w:rPr>
          <w:rFonts w:hint="eastAsia"/>
          <w:sz w:val="28"/>
          <w:szCs w:val="28"/>
          <w:lang w:val="en-US"/>
        </w:rPr>
        <w:tab/>
        <w:t>[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19.</w:t>
      </w:r>
      <w:r w:rsidRPr="00067EA6">
        <w:rPr>
          <w:rFonts w:hint="eastAsia"/>
          <w:sz w:val="28"/>
          <w:szCs w:val="28"/>
          <w:lang w:val="en-US"/>
        </w:rPr>
        <w:tab/>
        <w:t>ti:s(i,i).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20.</w:t>
      </w:r>
      <w:r w:rsidRPr="00067EA6">
        <w:rPr>
          <w:rFonts w:hint="eastAsia"/>
          <w:sz w:val="28"/>
          <w:szCs w:val="28"/>
          <w:lang w:val="en-US"/>
        </w:rPr>
        <w:tab/>
        <w:t>p(i).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21.</w:t>
      </w:r>
      <w:r w:rsidRPr="00067EA6">
        <w:rPr>
          <w:rFonts w:hint="eastAsia"/>
          <w:sz w:val="28"/>
          <w:szCs w:val="28"/>
          <w:lang w:val="en-US"/>
        </w:rPr>
        <w:tab/>
        <w:t>]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22.</w:t>
      </w:r>
      <w:r w:rsidRPr="00067EA6">
        <w:rPr>
          <w:rFonts w:hint="eastAsia"/>
          <w:sz w:val="28"/>
          <w:szCs w:val="28"/>
          <w:lang w:val="en-US"/>
        </w:rPr>
        <w:tab/>
        <w:t>ti:(i+i)*(i-i).</w:t>
      </w:r>
    </w:p>
    <w:p w:rsidR="00067EA6" w:rsidRPr="00067EA6" w:rsidRDefault="00067EA6" w:rsidP="00067EA6">
      <w:pPr>
        <w:pStyle w:val="ad"/>
        <w:spacing w:before="0" w:beforeAutospacing="0" w:after="0" w:afterAutospacing="0"/>
        <w:rPr>
          <w:rFonts w:hint="eastAsia"/>
          <w:sz w:val="28"/>
          <w:szCs w:val="28"/>
          <w:lang w:val="en-US"/>
        </w:rPr>
      </w:pPr>
      <w:r w:rsidRPr="00067EA6">
        <w:rPr>
          <w:rFonts w:hint="eastAsia"/>
          <w:sz w:val="28"/>
          <w:szCs w:val="28"/>
          <w:lang w:val="en-US"/>
        </w:rPr>
        <w:t>23.</w:t>
      </w:r>
      <w:r w:rsidRPr="00067EA6">
        <w:rPr>
          <w:rFonts w:hint="eastAsia"/>
          <w:sz w:val="28"/>
          <w:szCs w:val="28"/>
          <w:lang w:val="en-US"/>
        </w:rPr>
        <w:tab/>
        <w:t>p(i).</w:t>
      </w:r>
    </w:p>
    <w:p w:rsidR="00067EA6" w:rsidRPr="00063CF6" w:rsidRDefault="00067EA6" w:rsidP="00067EA6">
      <w:pPr>
        <w:pStyle w:val="ad"/>
        <w:spacing w:before="0" w:beforeAutospacing="0" w:after="0" w:afterAutospacing="0"/>
        <w:rPr>
          <w:sz w:val="28"/>
          <w:szCs w:val="28"/>
        </w:rPr>
      </w:pPr>
      <w:r w:rsidRPr="00067EA6">
        <w:rPr>
          <w:rFonts w:hint="eastAsia"/>
          <w:sz w:val="28"/>
          <w:szCs w:val="28"/>
        </w:rPr>
        <w:t>24.</w:t>
      </w:r>
      <w:r w:rsidRPr="00067EA6">
        <w:rPr>
          <w:rFonts w:hint="eastAsia"/>
          <w:sz w:val="28"/>
          <w:szCs w:val="28"/>
        </w:rPr>
        <w:tab/>
        <w:t>]</w:t>
      </w:r>
    </w:p>
    <w:p w:rsidR="009F7B54" w:rsidRPr="009F7B54" w:rsidRDefault="009F7B54" w:rsidP="0027180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7B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 3.2 Таблица идентификаторов</w:t>
      </w:r>
    </w:p>
    <w:p w:rsidR="006D3FB9" w:rsidRDefault="00067EA6" w:rsidP="00FA244C">
      <w:pPr>
        <w:suppressAutoHyphens w:val="0"/>
        <w:autoSpaceDN/>
        <w:spacing w:before="280"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B3F8AC2" wp14:editId="1FBAF212">
            <wp:extent cx="5905500" cy="401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A0E30" w:rsidRPr="009A0E30" w:rsidRDefault="009A0E30" w:rsidP="00874271">
      <w:pPr>
        <w:pStyle w:val="1"/>
        <w:ind w:firstLine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54" w:name="_Toc532789853"/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B843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Разработка </w:t>
      </w:r>
      <w:r w:rsidR="00B843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синтаксического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  <w:r w:rsidR="00B8432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</w:t>
      </w:r>
      <w:bookmarkEnd w:id="54"/>
    </w:p>
    <w:p w:rsidR="009A0E30" w:rsidRPr="006D3FB9" w:rsidRDefault="00874271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        </w:t>
      </w:r>
      <w:bookmarkStart w:id="55" w:name="_Toc532789854"/>
      <w:r w:rsidR="009A0E30"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="009A0E30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синтаксического анализатора</w:t>
      </w:r>
      <w:bookmarkEnd w:id="55"/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>Синтаксический анализатор представляет собой программу, проверяющую таблицу лексем по определенным правилам грамматики Грейбах. При удачной проверке таблицы лексем – формирует протокол работы, представляющий из дерево разбора или синтаксическое дерево.</w:t>
      </w:r>
    </w:p>
    <w:p w:rsidR="009A0E30" w:rsidRDefault="001A3DD5" w:rsidP="008F279A">
      <w:pPr>
        <w:pStyle w:val="ad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E572D8" wp14:editId="3A73C304">
            <wp:extent cx="648652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30" w:rsidRPr="008F279A" w:rsidRDefault="00ED5E2A" w:rsidP="008F279A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3DD5">
        <w:rPr>
          <w:color w:val="000000"/>
          <w:sz w:val="28"/>
          <w:szCs w:val="28"/>
        </w:rPr>
        <w:t>Рис. 4.1 Структура синтаксического анализатора</w:t>
      </w:r>
    </w:p>
    <w:p w:rsidR="009A0E30" w:rsidRPr="006D3FB9" w:rsidRDefault="00874271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         </w:t>
      </w:r>
      <w:bookmarkStart w:id="56" w:name="_Toc532789855"/>
      <w:r w:rsidR="00ED5E2A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  <w:bookmarkEnd w:id="56"/>
    </w:p>
    <w:p w:rsidR="00921626" w:rsidRDefault="00921626" w:rsidP="00ED5E2A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921626">
        <w:rPr>
          <w:bCs/>
          <w:color w:val="222222"/>
          <w:sz w:val="28"/>
          <w:szCs w:val="28"/>
          <w:shd w:val="clear" w:color="auto" w:fill="FFFFFF"/>
        </w:rPr>
        <w:t>Формальная 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или просто </w:t>
      </w:r>
      <w:r w:rsidRPr="00921626">
        <w:rPr>
          <w:bCs/>
          <w:color w:val="222222"/>
          <w:sz w:val="28"/>
          <w:szCs w:val="28"/>
          <w:shd w:val="clear" w:color="auto" w:fill="FFFFFF"/>
        </w:rPr>
        <w:t>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в теории </w:t>
      </w:r>
      <w:r w:rsidRPr="00921626">
        <w:rPr>
          <w:rFonts w:eastAsia="F"/>
          <w:sz w:val="28"/>
          <w:szCs w:val="28"/>
          <w:shd w:val="clear" w:color="auto" w:fill="FFFFFF"/>
        </w:rPr>
        <w:t>формальных языков</w:t>
      </w:r>
      <w:r w:rsidRPr="00921626">
        <w:rPr>
          <w:color w:val="222222"/>
          <w:sz w:val="28"/>
          <w:szCs w:val="28"/>
          <w:shd w:val="clear" w:color="auto" w:fill="FFFFFF"/>
        </w:rPr>
        <w:t> — способ описания формального языка, то есть выделения некоторого подмножества из множества всех слов некоторого конечного </w:t>
      </w:r>
      <w:r w:rsidRPr="00921626">
        <w:rPr>
          <w:rFonts w:eastAsia="F"/>
          <w:sz w:val="28"/>
          <w:szCs w:val="28"/>
          <w:shd w:val="clear" w:color="auto" w:fill="FFFFFF"/>
        </w:rPr>
        <w:t>алфавита</w:t>
      </w:r>
      <w:r w:rsidRPr="00921626">
        <w:rPr>
          <w:color w:val="222222"/>
          <w:sz w:val="28"/>
          <w:szCs w:val="28"/>
          <w:shd w:val="clear" w:color="auto" w:fill="FFFFFF"/>
        </w:rPr>
        <w:t>. Различают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порождающие</w:t>
      </w:r>
      <w:r w:rsidRPr="00921626">
        <w:rPr>
          <w:color w:val="222222"/>
          <w:sz w:val="28"/>
          <w:szCs w:val="28"/>
          <w:shd w:val="clear" w:color="auto" w:fill="FFFFFF"/>
        </w:rPr>
        <w:t> 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распознающие</w:t>
      </w:r>
      <w:r w:rsidRPr="00921626">
        <w:rPr>
          <w:color w:val="222222"/>
          <w:sz w:val="28"/>
          <w:szCs w:val="28"/>
          <w:shd w:val="clear" w:color="auto" w:fill="FFFFFF"/>
        </w:rPr>
        <w:t> (или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аналитические</w:t>
      </w:r>
      <w:r w:rsidRPr="00921626">
        <w:rPr>
          <w:color w:val="222222"/>
          <w:sz w:val="28"/>
          <w:szCs w:val="28"/>
          <w:shd w:val="clear" w:color="auto" w:fill="FFFFFF"/>
        </w:rPr>
        <w:t>) грамматики 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8035B0" w:rsidRPr="001D6B3D" w:rsidRDefault="00921626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Стартовым символом для грамматики используемой в языке </w:t>
      </w:r>
      <w:r>
        <w:rPr>
          <w:color w:val="222222"/>
          <w:sz w:val="28"/>
          <w:szCs w:val="28"/>
          <w:shd w:val="clear" w:color="auto" w:fill="FFFFFF"/>
          <w:lang w:val="en-US"/>
        </w:rPr>
        <w:t>DVV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-2018 </w:t>
      </w:r>
      <w:r>
        <w:rPr>
          <w:color w:val="222222"/>
          <w:sz w:val="28"/>
          <w:szCs w:val="28"/>
          <w:shd w:val="clear" w:color="auto" w:fill="FFFFFF"/>
        </w:rPr>
        <w:t xml:space="preserve">является нетерминал 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 xml:space="preserve">А правила перехода нетерминальных автоматов указаны в </w:t>
      </w:r>
      <w:r w:rsidR="001D6B3D">
        <w:rPr>
          <w:color w:val="222222"/>
          <w:sz w:val="28"/>
          <w:szCs w:val="28"/>
          <w:shd w:val="clear" w:color="auto" w:fill="FFFFFF"/>
        </w:rPr>
        <w:t xml:space="preserve">приложении </w:t>
      </w:r>
      <w:r w:rsidR="000B0224">
        <w:rPr>
          <w:color w:val="222222"/>
          <w:sz w:val="28"/>
          <w:szCs w:val="28"/>
          <w:shd w:val="clear" w:color="auto" w:fill="FFFFFF"/>
        </w:rPr>
        <w:t>Б</w:t>
      </w:r>
      <w:r w:rsidR="001D6B3D">
        <w:rPr>
          <w:color w:val="222222"/>
          <w:sz w:val="28"/>
          <w:szCs w:val="28"/>
          <w:shd w:val="clear" w:color="auto" w:fill="FFFFFF"/>
        </w:rPr>
        <w:t>.</w:t>
      </w:r>
    </w:p>
    <w:p w:rsidR="002E30AA" w:rsidRDefault="00874271" w:rsidP="001D66B3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C29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bookmarkStart w:id="57" w:name="_Toc532789856"/>
      <w:r w:rsidR="002E30AA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4.3 </w:t>
      </w:r>
      <w:r w:rsidR="00F63E4F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Построение конечного магазинного</w:t>
      </w:r>
      <w:r w:rsidR="002E30AA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автомата</w:t>
      </w:r>
      <w:bookmarkEnd w:id="57"/>
    </w:p>
    <w:p w:rsidR="00003C34" w:rsidRPr="00003C34" w:rsidRDefault="005477E1" w:rsidP="00003C34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003C34">
        <w:rPr>
          <w:color w:val="222222"/>
          <w:sz w:val="28"/>
          <w:szCs w:val="28"/>
          <w:shd w:val="clear" w:color="auto" w:fill="FFFFFF"/>
        </w:rPr>
        <w:t>В </w:t>
      </w:r>
      <w:r w:rsidRPr="00003C34">
        <w:rPr>
          <w:rFonts w:eastAsia="F"/>
          <w:sz w:val="28"/>
          <w:szCs w:val="28"/>
          <w:shd w:val="clear" w:color="auto" w:fill="FFFFFF"/>
        </w:rPr>
        <w:t>теории автоматов</w:t>
      </w:r>
      <w:r w:rsidRPr="00003C34">
        <w:rPr>
          <w:color w:val="222222"/>
          <w:sz w:val="28"/>
          <w:szCs w:val="28"/>
          <w:shd w:val="clear" w:color="auto" w:fill="FFFFFF"/>
        </w:rPr>
        <w:t>, </w:t>
      </w:r>
      <w:r w:rsidRPr="00003C34">
        <w:rPr>
          <w:bCs/>
          <w:color w:val="222222"/>
          <w:sz w:val="28"/>
          <w:szCs w:val="28"/>
          <w:shd w:val="clear" w:color="auto" w:fill="FFFFFF"/>
        </w:rPr>
        <w:t>автомат с магазинной памятью</w:t>
      </w:r>
      <w:r w:rsidRPr="00003C34">
        <w:rPr>
          <w:color w:val="222222"/>
          <w:sz w:val="28"/>
          <w:szCs w:val="28"/>
          <w:shd w:val="clear" w:color="auto" w:fill="FFFFFF"/>
        </w:rPr>
        <w:t> — это </w:t>
      </w:r>
      <w:r w:rsidRPr="00003C34">
        <w:rPr>
          <w:rFonts w:eastAsia="F"/>
          <w:sz w:val="28"/>
          <w:szCs w:val="28"/>
          <w:shd w:val="clear" w:color="auto" w:fill="FFFFFF"/>
        </w:rPr>
        <w:t>конечный автомат</w:t>
      </w:r>
      <w:r w:rsidRPr="00003C34">
        <w:rPr>
          <w:color w:val="222222"/>
          <w:sz w:val="28"/>
          <w:szCs w:val="28"/>
          <w:shd w:val="clear" w:color="auto" w:fill="FFFFFF"/>
        </w:rPr>
        <w:t>, который использует </w:t>
      </w:r>
      <w:r w:rsidRPr="00003C34">
        <w:rPr>
          <w:rFonts w:eastAsia="F"/>
          <w:sz w:val="28"/>
          <w:szCs w:val="28"/>
          <w:shd w:val="clear" w:color="auto" w:fill="FFFFFF"/>
        </w:rPr>
        <w:t>стек</w:t>
      </w:r>
      <w:r w:rsidRPr="00003C34">
        <w:rPr>
          <w:color w:val="222222"/>
          <w:sz w:val="28"/>
          <w:szCs w:val="28"/>
          <w:shd w:val="clear" w:color="auto" w:fill="FFFFFF"/>
        </w:rPr>
        <w:t> для хранения состояний.</w:t>
      </w:r>
      <w:r w:rsidR="00003C34" w:rsidRPr="00003C34">
        <w:rPr>
          <w:color w:val="222222"/>
          <w:sz w:val="28"/>
          <w:szCs w:val="28"/>
          <w:shd w:val="clear" w:color="auto" w:fill="FFFFFF"/>
        </w:rPr>
        <w:t xml:space="preserve"> Память работает как </w:t>
      </w:r>
      <w:r w:rsidR="00003C34" w:rsidRPr="00003C34">
        <w:rPr>
          <w:rFonts w:eastAsia="F"/>
          <w:sz w:val="28"/>
          <w:szCs w:val="28"/>
          <w:shd w:val="clear" w:color="auto" w:fill="FFFFFF"/>
        </w:rPr>
        <w:t>стек</w:t>
      </w:r>
      <w:r w:rsidR="00003C34" w:rsidRPr="00003C34">
        <w:rPr>
          <w:color w:val="222222"/>
          <w:sz w:val="28"/>
          <w:szCs w:val="28"/>
          <w:shd w:val="clear" w:color="auto" w:fill="FFFFFF"/>
        </w:rPr>
        <w:t>, то есть для чтения доступен последний записанный в неё элемент. Таким образом, функция перехода является отображением. То есть, по комбинации текущего состояния, входного символа и символа на вершине магазина автомат выбирает следующее состояние и, возможно, символ для записи в магазин. В случае, когда в правой части автоматного правила присутствует, в магазин ничего не добавляется, а элемент с вершины стирается. Если магазин пуст, то срабатывают правила в левой части.</w:t>
      </w:r>
    </w:p>
    <w:p w:rsidR="002E30AA" w:rsidRPr="00003C34" w:rsidRDefault="002E30AA" w:rsidP="00003C34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003C34">
        <w:rPr>
          <w:color w:val="000000"/>
          <w:sz w:val="28"/>
          <w:szCs w:val="28"/>
        </w:rPr>
        <w:lastRenderedPageBreak/>
        <w:t xml:space="preserve">Формальное описание конечного магазинного автомата представлено на Рис 4.2. </w:t>
      </w:r>
    </w:p>
    <w:p w:rsidR="002E30AA" w:rsidRDefault="002E30AA" w:rsidP="008F279A">
      <w:pPr>
        <w:pStyle w:val="ad"/>
        <w:spacing w:before="280" w:beforeAutospacing="0" w:after="28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60D39E3" wp14:editId="44726D3E">
            <wp:extent cx="4511040" cy="212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7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874271" w:rsidRDefault="002E30AA" w:rsidP="00874271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 xml:space="preserve">Формальное описание </w:t>
      </w:r>
      <w:r w:rsidR="00B46BF2">
        <w:rPr>
          <w:color w:val="000000"/>
          <w:sz w:val="28"/>
          <w:szCs w:val="28"/>
        </w:rPr>
        <w:t xml:space="preserve">конечного магазинного автомата </w:t>
      </w:r>
      <w:r>
        <w:rPr>
          <w:sz w:val="28"/>
          <w:szCs w:val="28"/>
        </w:rPr>
        <w:t xml:space="preserve"> </w:t>
      </w:r>
    </w:p>
    <w:p w:rsidR="00551C85" w:rsidRDefault="00874271" w:rsidP="001D66B3">
      <w:pPr>
        <w:pStyle w:val="ad"/>
        <w:spacing w:before="120" w:beforeAutospacing="0" w:after="120" w:afterAutospacing="0"/>
        <w:outlineLvl w:val="1"/>
      </w:pPr>
      <w:r w:rsidRPr="00874271">
        <w:rPr>
          <w:b/>
          <w:bCs/>
          <w:color w:val="000000"/>
          <w:sz w:val="28"/>
          <w:szCs w:val="28"/>
        </w:rPr>
        <w:t xml:space="preserve">          </w:t>
      </w:r>
      <w:bookmarkStart w:id="58" w:name="_Toc532789857"/>
      <w:r w:rsidR="00551C85">
        <w:rPr>
          <w:b/>
          <w:bCs/>
          <w:color w:val="000000"/>
          <w:sz w:val="28"/>
          <w:szCs w:val="28"/>
        </w:rPr>
        <w:t>4.4Основные структуры данных</w:t>
      </w:r>
      <w:bookmarkEnd w:id="58"/>
    </w:p>
    <w:p w:rsidR="00551C85" w:rsidRPr="00BF6E1C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Pr="009816D0" w:rsidRDefault="00BF6E1C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</w:t>
      </w:r>
      <w:r w:rsidRPr="00981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Greibach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startN;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stbottomT;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* rules;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Greibach()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 = 0; startN = 0; stbottomT = 0; rules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Greibach(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pstartN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pstbottomT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getRule(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getRule(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};</w:t>
      </w:r>
    </w:p>
    <w:p w:rsidR="00BF6E1C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Структура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правила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</w:p>
    <w:p w:rsidR="00BF6E1C" w:rsidRPr="00063CF6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nn;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iderror;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struct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{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size; 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* nt;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lastRenderedPageBreak/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Chain() { size = 0; nt =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Chain(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* getCChain(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T(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N(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-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isT(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&gt; 0;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isN(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!isT(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 }</w:t>
      </w:r>
    </w:p>
    <w:p w:rsidR="00BF6E1C" w:rsidRPr="00063CF6" w:rsidRDefault="00063CF6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alphabet_to_char(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{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isT(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?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) :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(-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s</w:t>
      </w:r>
      <w:r w:rsidR="00BD05DD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}*chains;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Rule() { nn = 0x00; size = 0; }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Rule(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pnn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iderror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psize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c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, ...);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* getCRule(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char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*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b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nchain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F6E1C" w:rsidRPr="00063CF6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getNextChain(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GRBALPHABET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Rule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::</w:t>
      </w:r>
      <w:r w:rsidR="00BF6E1C" w:rsidRPr="00063CF6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&amp;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pchain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, </w:t>
      </w:r>
      <w:r w:rsidR="00BF6E1C" w:rsidRPr="00063CF6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short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BF6E1C" w:rsidRPr="00063CF6">
        <w:rPr>
          <w:rFonts w:ascii="Times New Roman" w:hAnsi="Times New Roman" w:cs="Times New Roman"/>
          <w:color w:val="808080"/>
          <w:kern w:val="0"/>
          <w:sz w:val="28"/>
          <w:szCs w:val="28"/>
          <w:lang w:eastAsia="en-US" w:bidi="ar-SA"/>
        </w:rPr>
        <w:t>j</w:t>
      </w:r>
      <w:r w:rsidR="00BF6E1C"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);</w:t>
      </w:r>
    </w:p>
    <w:p w:rsidR="00BD05DD" w:rsidRPr="00063CF6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063CF6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};</w:t>
      </w:r>
    </w:p>
    <w:p w:rsidR="00BD05DD" w:rsidRDefault="00874271" w:rsidP="00A17F7E">
      <w:pPr>
        <w:pStyle w:val="2"/>
        <w:spacing w:before="120" w:after="120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5C2935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 xml:space="preserve">          </w:t>
      </w:r>
      <w:bookmarkStart w:id="59" w:name="_Toc532789858"/>
      <w:r w:rsidR="00BD05DD" w:rsidRPr="00BD05D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4.5 Описание алгоритма синтаксического разбора.</w:t>
      </w:r>
      <w:bookmarkEnd w:id="59"/>
    </w:p>
    <w:p w:rsidR="00BD05DD" w:rsidRPr="00BD05DD" w:rsidRDefault="00BD05DD" w:rsidP="0035362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Принцип работы синтаксического разбора </w:t>
      </w:r>
      <w:r>
        <w:rPr>
          <w:color w:val="000000"/>
          <w:sz w:val="28"/>
          <w:szCs w:val="28"/>
        </w:rPr>
        <w:t xml:space="preserve">для языка </w:t>
      </w:r>
      <w:r>
        <w:rPr>
          <w:color w:val="000000"/>
          <w:sz w:val="28"/>
          <w:szCs w:val="28"/>
          <w:lang w:val="en-US"/>
        </w:rPr>
        <w:t>DVV</w:t>
      </w:r>
      <w:r w:rsidRPr="00BD05DD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</w:t>
      </w:r>
      <w:r w:rsidRPr="00BD05DD">
        <w:rPr>
          <w:color w:val="000000"/>
          <w:sz w:val="28"/>
          <w:szCs w:val="28"/>
        </w:rPr>
        <w:t>приведен ниже: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В магазин записывается стартовый символ.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На основе полученной таблицы лексем формируется входная лента.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нетерминала.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в магазине встретился нетерминал, переходим к пункту 3.</w:t>
      </w:r>
    </w:p>
    <w:p w:rsidR="00BD05DD" w:rsidRPr="001D66B3" w:rsidRDefault="00BD05DD" w:rsidP="00BF6E1C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:rsidR="00353628" w:rsidRDefault="00874271" w:rsidP="00A17F7E">
      <w:pPr>
        <w:pStyle w:val="2"/>
        <w:spacing w:before="120"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bookmarkStart w:id="60" w:name="_Toc532789859"/>
      <w:r w:rsidR="00BD05DD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4.6 Структура и перечень сообщений синтаксического анализатора</w:t>
      </w:r>
      <w:bookmarkEnd w:id="60"/>
    </w:p>
    <w:p w:rsidR="00353628" w:rsidRPr="00E02402" w:rsidRDefault="00353628" w:rsidP="00353628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синтаксического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с  600 по 607.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7032CE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4.2</w:t>
      </w:r>
      <w:r w:rsidR="00353628">
        <w:rPr>
          <w:color w:val="000000"/>
          <w:sz w:val="28"/>
          <w:szCs w:val="28"/>
        </w:rPr>
        <w:t xml:space="preserve"> представлены номера  и текст о</w:t>
      </w:r>
      <w:r w:rsidR="00AE02B9">
        <w:rPr>
          <w:color w:val="000000"/>
          <w:sz w:val="28"/>
          <w:szCs w:val="28"/>
        </w:rPr>
        <w:t>шибок синтаксического</w:t>
      </w:r>
      <w:r>
        <w:rPr>
          <w:color w:val="000000"/>
          <w:sz w:val="28"/>
          <w:szCs w:val="28"/>
        </w:rPr>
        <w:t xml:space="preserve"> анализатора.</w:t>
      </w:r>
    </w:p>
    <w:p w:rsidR="00353628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</w:t>
      </w:r>
      <w:r w:rsidR="00AE02B9">
        <w:rPr>
          <w:color w:val="000000"/>
          <w:sz w:val="28"/>
          <w:szCs w:val="28"/>
        </w:rPr>
        <w:t xml:space="preserve"> – Ошибки синтаксического анализатора.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2"/>
        <w:gridCol w:w="767"/>
      </w:tblGrid>
      <w:tr w:rsidR="00353628" w:rsidRPr="007032CE" w:rsidTr="009816D0">
        <w:tc>
          <w:tcPr>
            <w:tcW w:w="2122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</w:t>
            </w: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щение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600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Неверная структура программы</w:t>
            </w:r>
          </w:p>
        </w:tc>
      </w:tr>
      <w:tr w:rsidR="00353628" w:rsidRPr="0063058D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8237" w:type="dxa"/>
          </w:tcPr>
          <w:p w:rsidR="00353628" w:rsidRPr="008C3B82" w:rsidRDefault="008C3B82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C3B8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написании инструкций или конструкций языка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8237" w:type="dxa"/>
          </w:tcPr>
          <w:p w:rsidR="00353628" w:rsidRPr="005477E1" w:rsidRDefault="007032CE" w:rsidP="005477E1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инициализации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выражения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</w:t>
            </w: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lastRenderedPageBreak/>
              <w:t>а  знака в выражении</w:t>
            </w:r>
          </w:p>
        </w:tc>
      </w:tr>
      <w:tr w:rsidR="00353628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знака в сравнении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условии if</w:t>
            </w:r>
          </w:p>
        </w:tc>
      </w:tr>
      <w:tr w:rsidR="004F0535" w:rsidRPr="00BF6E1C" w:rsidTr="009816D0">
        <w:tc>
          <w:tcPr>
            <w:tcW w:w="2122" w:type="dxa"/>
          </w:tcPr>
          <w:p w:rsidR="004F0535" w:rsidRPr="004F0535" w:rsidRDefault="004F0535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607</w:t>
            </w:r>
          </w:p>
        </w:tc>
        <w:tc>
          <w:tcPr>
            <w:tcW w:w="8237" w:type="dxa"/>
          </w:tcPr>
          <w:p w:rsidR="004F0535" w:rsidRPr="004F0535" w:rsidRDefault="004F0535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объявления</w:t>
            </w:r>
          </w:p>
        </w:tc>
      </w:tr>
    </w:tbl>
    <w:p w:rsidR="00353628" w:rsidRPr="00A17F7E" w:rsidRDefault="00874271" w:rsidP="00A17F7E">
      <w:pPr>
        <w:pStyle w:val="2"/>
        <w:spacing w:before="100" w:beforeAutospacing="1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42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</w:t>
      </w:r>
      <w:bookmarkStart w:id="61" w:name="_Toc532789860"/>
      <w:r w:rsidR="007032CE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4.7 Параметры синтаксического анализатора и режимы его работы</w:t>
      </w:r>
      <w:bookmarkEnd w:id="61"/>
    </w:p>
    <w:p w:rsidR="007032CE" w:rsidRPr="00014BF6" w:rsidRDefault="007032CE" w:rsidP="00014BF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 w:rsidR="00FE36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синтаксического анализ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атора. Принцип их использования описан в табл. 2.1.</w:t>
      </w:r>
    </w:p>
    <w:p w:rsidR="007032CE" w:rsidRPr="00A17F7E" w:rsidRDefault="00874271" w:rsidP="00A17F7E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1F072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bookmarkStart w:id="62" w:name="_Toc532789861"/>
      <w:r w:rsidR="007032CE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4.8. Принцип обработки ошибок</w:t>
      </w:r>
      <w:bookmarkEnd w:id="62"/>
    </w:p>
    <w:p w:rsidR="00D136EB" w:rsidRDefault="00D136EB" w:rsidP="00D136EB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синтаксический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ибок  представленных в таблице 4.2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D136EB" w:rsidRDefault="00D136EB" w:rsidP="00014BF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синтаксического анализа допустимо</w:t>
      </w:r>
      <w:r w:rsidR="0001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8 ошибок.</w:t>
      </w:r>
    </w:p>
    <w:p w:rsidR="00D136EB" w:rsidRPr="00A17F7E" w:rsidRDefault="00874271" w:rsidP="00A17F7E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      </w:t>
      </w:r>
      <w:bookmarkStart w:id="63" w:name="_Toc532789862"/>
      <w:r w:rsidR="00D136EB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4.9. Контрольный пример</w:t>
      </w:r>
      <w:bookmarkEnd w:id="63"/>
    </w:p>
    <w:p w:rsidR="00B46BF2" w:rsidRPr="00B46BF2" w:rsidRDefault="00B46BF2" w:rsidP="00B46B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6BF2">
        <w:rPr>
          <w:rFonts w:ascii="Times New Roman" w:hAnsi="Times New Roman" w:cs="Times New Roman"/>
          <w:sz w:val="28"/>
          <w:szCs w:val="28"/>
          <w:lang w:val="ru-RU"/>
        </w:rPr>
        <w:t xml:space="preserve">Пример разбора синтаксическим анализатором исходного кода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46BF2">
        <w:rPr>
          <w:rFonts w:ascii="Times New Roman" w:hAnsi="Times New Roman" w:cs="Times New Roman"/>
          <w:sz w:val="28"/>
          <w:szCs w:val="28"/>
          <w:lang w:val="ru-RU"/>
        </w:rPr>
        <w:t xml:space="preserve">-2017 представлен в приложении </w:t>
      </w:r>
      <w:r w:rsidR="000B0224" w:rsidRPr="000B022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46BF2">
        <w:rPr>
          <w:rFonts w:ascii="Times New Roman" w:hAnsi="Times New Roman" w:cs="Times New Roman"/>
          <w:sz w:val="28"/>
          <w:szCs w:val="28"/>
          <w:lang w:val="ru-RU"/>
        </w:rPr>
        <w:t xml:space="preserve">. Дерево разбора исходного кода </w:t>
      </w:r>
      <w:r w:rsidR="0045369C">
        <w:rPr>
          <w:rFonts w:ascii="Times New Roman" w:hAnsi="Times New Roman" w:cs="Times New Roman"/>
          <w:sz w:val="28"/>
          <w:szCs w:val="28"/>
          <w:lang w:val="ru-RU"/>
        </w:rPr>
        <w:t>представлено в графическом материале.</w:t>
      </w:r>
    </w:p>
    <w:p w:rsidR="00D136EB" w:rsidRDefault="00D136EB" w:rsidP="00D136EB">
      <w:pPr>
        <w:pStyle w:val="ad"/>
        <w:spacing w:before="0" w:beforeAutospacing="0" w:after="0" w:afterAutospacing="0"/>
      </w:pPr>
    </w:p>
    <w:p w:rsidR="005477E1" w:rsidRDefault="005477E1">
      <w:pPr>
        <w:suppressAutoHyphens w:val="0"/>
        <w:autoSpaceDN/>
        <w:spacing w:after="160" w:line="259" w:lineRule="auto"/>
        <w:textAlignment w:val="auto"/>
        <w:rPr>
          <w:lang w:val="ru-RU"/>
        </w:rPr>
      </w:pPr>
      <w:r w:rsidRPr="00014BF6">
        <w:rPr>
          <w:lang w:val="ru-RU"/>
        </w:rPr>
        <w:br w:type="page"/>
      </w:r>
    </w:p>
    <w:p w:rsidR="00C25281" w:rsidRPr="00A17F7E" w:rsidRDefault="006C5FF7" w:rsidP="00A17F7E">
      <w:pPr>
        <w:pStyle w:val="1"/>
        <w:spacing w:after="120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4" w:name="_Toc532789863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5 </w:t>
      </w:r>
      <w:r w:rsidR="00B84324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Разработка с</w:t>
      </w:r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ема</w:t>
      </w:r>
      <w:r w:rsidR="00B84324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нтического</w:t>
      </w:r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анализатор</w:t>
      </w:r>
      <w:r w:rsidR="00B84324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</w:t>
      </w:r>
      <w:bookmarkEnd w:id="64"/>
    </w:p>
    <w:p w:rsidR="006C5FF7" w:rsidRPr="00A17F7E" w:rsidRDefault="006C5FF7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5" w:name="_Toc532789864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5.1 Структура семантического анализатора</w:t>
      </w:r>
      <w:bookmarkEnd w:id="65"/>
    </w:p>
    <w:p w:rsidR="00AE10F9" w:rsidRDefault="006C5FF7" w:rsidP="00AE10F9">
      <w:pPr>
        <w:suppressAutoHyphens w:val="0"/>
        <w:autoSpaceDN/>
        <w:spacing w:before="120"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6C5FF7">
        <w:rPr>
          <w:rFonts w:ascii="Times New Roman" w:hAnsi="Times New Roman" w:cs="Times New Roman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семантический анализ выделен в отельную фазу работы транслятора, но некоторые семантические проверки проходят одновременно с работой лексического анализатора </w:t>
      </w:r>
      <w:r w:rsidRPr="006C5FF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 деления на ноль</w:t>
      </w:r>
      <w:r w:rsidRPr="006C5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 единственность точки входа в приложение, проверка на </w:t>
      </w:r>
      <w:r w:rsidR="00AE10F9">
        <w:rPr>
          <w:rFonts w:ascii="Times New Roman" w:hAnsi="Times New Roman" w:cs="Times New Roman"/>
          <w:sz w:val="28"/>
          <w:szCs w:val="28"/>
          <w:lang w:val="ru-RU"/>
        </w:rPr>
        <w:t xml:space="preserve">переобъявление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переменных</w:t>
      </w:r>
      <w:r w:rsidR="00AE10F9">
        <w:rPr>
          <w:rFonts w:ascii="Times New Roman" w:hAnsi="Times New Roman" w:cs="Times New Roman"/>
          <w:sz w:val="28"/>
          <w:szCs w:val="28"/>
          <w:lang w:val="ru-RU"/>
        </w:rPr>
        <w:t xml:space="preserve">. Входными параметрами для анализатора являются таблица лексем и таблица идентификаторов. Эта фаза транслятора не создает протоколов, а может только генерировать ошибки при </w:t>
      </w:r>
      <w:r w:rsidR="00207245">
        <w:rPr>
          <w:rFonts w:ascii="Times New Roman" w:hAnsi="Times New Roman" w:cs="Times New Roman"/>
          <w:sz w:val="28"/>
          <w:szCs w:val="28"/>
          <w:lang w:val="ru-RU"/>
        </w:rPr>
        <w:t>нарушении семантических проверок.</w:t>
      </w:r>
      <w:r w:rsidR="00AE1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10F9" w:rsidRPr="00A17F7E" w:rsidRDefault="00AE10F9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6" w:name="_Toc532789865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5.2 Функции семантического анализатора</w:t>
      </w:r>
      <w:bookmarkEnd w:id="66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207245" w:rsidRDefault="00207245" w:rsidP="00207245">
      <w:pPr>
        <w:suppressAutoHyphens w:val="0"/>
        <w:autoSpaceDN/>
        <w:spacing w:before="120"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Семантические проверки языка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207245">
        <w:rPr>
          <w:rFonts w:ascii="Times New Roman" w:hAnsi="Times New Roman" w:cs="Times New Roman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в таблице 5.1.</w:t>
      </w:r>
    </w:p>
    <w:p w:rsidR="00207245" w:rsidRDefault="00207245" w:rsidP="00207245">
      <w:pPr>
        <w:suppressAutoHyphens w:val="0"/>
        <w:autoSpaceDN/>
        <w:spacing w:before="120" w:after="12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5.1 – Семантические проверки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843"/>
      </w:tblGrid>
      <w:tr w:rsidR="00207245" w:rsidTr="00956F42">
        <w:tc>
          <w:tcPr>
            <w:tcW w:w="3397" w:type="dxa"/>
          </w:tcPr>
          <w:p w:rsid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Семантическая проверка</w:t>
            </w:r>
          </w:p>
        </w:tc>
        <w:tc>
          <w:tcPr>
            <w:tcW w:w="3119" w:type="dxa"/>
          </w:tcPr>
          <w:p w:rsid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Фаза выполнения </w:t>
            </w:r>
          </w:p>
        </w:tc>
        <w:tc>
          <w:tcPr>
            <w:tcW w:w="3843" w:type="dxa"/>
          </w:tcPr>
          <w:p w:rsid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207245" w:rsidTr="00956F42">
        <w:tc>
          <w:tcPr>
            <w:tcW w:w="3397" w:type="dxa"/>
          </w:tcPr>
          <w:p w:rsidR="00207245" w:rsidRDefault="00207245" w:rsidP="00956F42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956F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функции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Выполняется отдельно</w:t>
            </w:r>
          </w:p>
        </w:tc>
        <w:tc>
          <w:tcPr>
            <w:tcW w:w="3843" w:type="dxa"/>
          </w:tcPr>
          <w:p w:rsid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на тип данных передаваемых в функцию при ее вызове</w:t>
            </w:r>
          </w:p>
        </w:tc>
      </w:tr>
      <w:tr w:rsidR="00207245" w:rsidTr="00956F42">
        <w:tc>
          <w:tcPr>
            <w:tcW w:w="3397" w:type="dxa"/>
          </w:tcPr>
          <w:p w:rsidR="00207245" w:rsidRDefault="00207245" w:rsidP="00956F42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параметров 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Выполняется отдельно</w:t>
            </w:r>
          </w:p>
        </w:tc>
        <w:tc>
          <w:tcPr>
            <w:tcW w:w="3843" w:type="dxa"/>
          </w:tcPr>
          <w:p w:rsidR="00207245" w:rsidRDefault="00956F42" w:rsidP="00956F42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на количество параметров передаваемых в функцию при ее вызове</w:t>
            </w:r>
          </w:p>
        </w:tc>
      </w:tr>
      <w:tr w:rsidR="00207245" w:rsidTr="00956F42">
        <w:tc>
          <w:tcPr>
            <w:tcW w:w="3397" w:type="dxa"/>
          </w:tcPr>
          <w:p w:rsid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Типы данных в выражении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Выполняется отдельно</w:t>
            </w:r>
          </w:p>
        </w:tc>
        <w:tc>
          <w:tcPr>
            <w:tcW w:w="3843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на то, что ты одному типу данных 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мог быть присвоен другой тип</w:t>
            </w:r>
          </w:p>
        </w:tc>
      </w:tr>
      <w:tr w:rsidR="00207245" w:rsidTr="00956F42">
        <w:tc>
          <w:tcPr>
            <w:tcW w:w="3397" w:type="dxa"/>
          </w:tcPr>
          <w:p w:rsidR="00207245" w:rsidRP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условия блока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Выполняется отдельно</w:t>
            </w:r>
          </w:p>
        </w:tc>
        <w:tc>
          <w:tcPr>
            <w:tcW w:w="3843" w:type="dxa"/>
          </w:tcPr>
          <w:p w:rsidR="00207245" w:rsidRP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на использование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логических знаков только данных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207245" w:rsidTr="00956F42">
        <w:tc>
          <w:tcPr>
            <w:tcW w:w="3397" w:type="dxa"/>
          </w:tcPr>
          <w:p w:rsid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Арифметические и логические операции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Выполняется отдельно</w:t>
            </w:r>
          </w:p>
        </w:tc>
        <w:tc>
          <w:tcPr>
            <w:tcW w:w="3843" w:type="dxa"/>
          </w:tcPr>
          <w:p w:rsidR="00207245" w:rsidRP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 на то, что бы в арифметических операциях нельзя было использовать данные типа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956F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207245" w:rsidTr="00956F42">
        <w:tc>
          <w:tcPr>
            <w:tcW w:w="3397" w:type="dxa"/>
          </w:tcPr>
          <w:p w:rsidR="00207245" w:rsidRDefault="00207245" w:rsidP="00956F42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Тип возвращаемого значения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Выполняется отдельно</w:t>
            </w:r>
          </w:p>
        </w:tc>
        <w:tc>
          <w:tcPr>
            <w:tcW w:w="3843" w:type="dxa"/>
          </w:tcPr>
          <w:p w:rsidR="00207245" w:rsidRPr="00956F42" w:rsidRDefault="00956F42" w:rsidP="00956F42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на тип возвращаемого 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функцией значения</w:t>
            </w:r>
          </w:p>
        </w:tc>
      </w:tr>
      <w:tr w:rsidR="00207245" w:rsidTr="00956F42">
        <w:tc>
          <w:tcPr>
            <w:tcW w:w="3397" w:type="dxa"/>
          </w:tcPr>
          <w:p w:rsid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объявление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овместно с лексическим анализом</w:t>
            </w:r>
          </w:p>
        </w:tc>
        <w:tc>
          <w:tcPr>
            <w:tcW w:w="3843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оверка на поиск повторно объявленных переменных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коде</w:t>
            </w:r>
          </w:p>
        </w:tc>
      </w:tr>
      <w:tr w:rsidR="00207245" w:rsidTr="00956F42">
        <w:tc>
          <w:tcPr>
            <w:tcW w:w="3397" w:type="dxa"/>
          </w:tcPr>
          <w:p w:rsidR="00207245" w:rsidRDefault="00207245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Необъявленная переменная</w:t>
            </w:r>
          </w:p>
        </w:tc>
        <w:tc>
          <w:tcPr>
            <w:tcW w:w="3119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Выполняется отдельно</w:t>
            </w:r>
          </w:p>
        </w:tc>
        <w:tc>
          <w:tcPr>
            <w:tcW w:w="3843" w:type="dxa"/>
          </w:tcPr>
          <w:p w:rsidR="00207245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на поиск переменных которые используется в выражениях, но 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объявлены</w:t>
            </w:r>
          </w:p>
        </w:tc>
      </w:tr>
      <w:tr w:rsidR="00956F42" w:rsidTr="00956F42">
        <w:tc>
          <w:tcPr>
            <w:tcW w:w="3397" w:type="dxa"/>
          </w:tcPr>
          <w:p w:rsid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на ноль</w:t>
            </w:r>
          </w:p>
        </w:tc>
        <w:tc>
          <w:tcPr>
            <w:tcW w:w="3119" w:type="dxa"/>
          </w:tcPr>
          <w:p w:rsid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овместно с лексическим анализом</w:t>
            </w:r>
          </w:p>
        </w:tc>
        <w:tc>
          <w:tcPr>
            <w:tcW w:w="3843" w:type="dxa"/>
          </w:tcPr>
          <w:p w:rsid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 в выражения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деление на ноль</w:t>
            </w:r>
          </w:p>
        </w:tc>
      </w:tr>
      <w:tr w:rsidR="00956F42" w:rsidTr="00956F42">
        <w:tc>
          <w:tcPr>
            <w:tcW w:w="3397" w:type="dxa"/>
          </w:tcPr>
          <w:p w:rsid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входа</w:t>
            </w:r>
          </w:p>
        </w:tc>
        <w:tc>
          <w:tcPr>
            <w:tcW w:w="3119" w:type="dxa"/>
          </w:tcPr>
          <w:p w:rsidR="00956F42" w:rsidRDefault="00956F42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5D24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овместно с лексическим анализом</w:t>
            </w:r>
          </w:p>
        </w:tc>
        <w:tc>
          <w:tcPr>
            <w:tcW w:w="3843" w:type="dxa"/>
          </w:tcPr>
          <w:p w:rsidR="00956F42" w:rsidRDefault="005D2466" w:rsidP="00207245">
            <w:pPr>
              <w:suppressAutoHyphens w:val="0"/>
              <w:autoSpaceDN/>
              <w:spacing w:before="120" w:after="12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кода на единственность точки входа в приложение</w:t>
            </w:r>
          </w:p>
        </w:tc>
      </w:tr>
    </w:tbl>
    <w:p w:rsidR="005D2466" w:rsidRPr="00A17F7E" w:rsidRDefault="005D2466" w:rsidP="00A17F7E">
      <w:pPr>
        <w:pStyle w:val="2"/>
        <w:spacing w:before="24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7" w:name="_Toc532789866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5.3 Структура и перечень  сообщений семантического анализатора</w:t>
      </w:r>
      <w:bookmarkEnd w:id="67"/>
    </w:p>
    <w:p w:rsidR="005D2466" w:rsidRPr="00E02402" w:rsidRDefault="005D2466" w:rsidP="005D2466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семантического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с  700 по 710. Данные ошибки представлены в пункте 1.16 пояснительной записки.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5D2466" w:rsidRDefault="005D2466" w:rsidP="005D2466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5D2466" w:rsidRDefault="005D2466" w:rsidP="005D2466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5D2466" w:rsidRDefault="005D2466" w:rsidP="005D2466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5D2466" w:rsidRPr="00A17F7E" w:rsidRDefault="005D2466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8" w:name="_Toc532789867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5.4 Принцип обработки ошибок</w:t>
      </w:r>
      <w:bookmarkEnd w:id="68"/>
    </w:p>
    <w:p w:rsidR="005D2466" w:rsidRDefault="005D2466" w:rsidP="005D246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семантический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</w:t>
      </w:r>
      <w:r w:rsidR="00EA6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  представленных в таблице 1.8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5D2466" w:rsidRDefault="005D2466" w:rsidP="005D246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EA6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семантического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 допустимо</w:t>
      </w:r>
      <w:r w:rsidR="00EA64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ошибок.</w:t>
      </w:r>
    </w:p>
    <w:p w:rsidR="00EA6460" w:rsidRPr="00A17F7E" w:rsidRDefault="00EA6460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9" w:name="_Toc532789868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5.5 Контрольный пример</w:t>
      </w:r>
      <w:bookmarkEnd w:id="69"/>
    </w:p>
    <w:p w:rsidR="00215EDC" w:rsidRDefault="00EA6460" w:rsidP="005D2466">
      <w:pPr>
        <w:suppressAutoHyphens w:val="0"/>
        <w:autoSpaceDN/>
        <w:spacing w:before="120"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Распечатка  с выданными ошибками семантического анализатора при корректировке контрольного примера </w:t>
      </w:r>
      <w:r w:rsidR="000B0224">
        <w:rPr>
          <w:rFonts w:ascii="Times New Roman" w:hAnsi="Times New Roman" w:cs="Times New Roman"/>
          <w:sz w:val="28"/>
          <w:szCs w:val="28"/>
          <w:lang w:val="ru-RU"/>
        </w:rPr>
        <w:t xml:space="preserve">приведена в приложении </w:t>
      </w:r>
      <w:r w:rsidR="000B0224" w:rsidRPr="000B0224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215EDC" w:rsidRDefault="00215EDC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B370A" w:rsidRPr="00A17F7E" w:rsidRDefault="003128E5" w:rsidP="00A17F7E">
      <w:pPr>
        <w:pStyle w:val="1"/>
        <w:spacing w:after="120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0" w:name="_Toc532789869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6 Вычисление выражений</w:t>
      </w:r>
      <w:bookmarkEnd w:id="70"/>
    </w:p>
    <w:p w:rsidR="003128E5" w:rsidRPr="00A17F7E" w:rsidRDefault="003128E5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1" w:name="_Toc532789870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6.1 Выражения</w:t>
      </w:r>
      <w:r w:rsidR="00B04C27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,</w:t>
      </w:r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допускаемы языком</w:t>
      </w:r>
      <w:bookmarkEnd w:id="71"/>
    </w:p>
    <w:p w:rsidR="003128E5" w:rsidRDefault="003128E5" w:rsidP="003128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>
        <w:rPr>
          <w:rFonts w:ascii="Times New Roman" w:hAnsi="Times New Roman" w:cs="Times New Roman"/>
          <w:sz w:val="28"/>
          <w:szCs w:val="28"/>
          <w:lang w:val="ru-RU"/>
        </w:rPr>
        <w:t>-2018</w:t>
      </w: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 *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 (), и вызовы функций как операнды арифметических выражений.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Приоритет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операций  в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 – 2018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в таблице 1.6</w:t>
      </w: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128E5" w:rsidRPr="00A17F7E" w:rsidRDefault="003128E5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2" w:name="_Toc532789871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6.2 Польская запись</w:t>
      </w:r>
      <w:r w:rsidR="00B04C27"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и принцип ее построения</w:t>
      </w:r>
      <w:bookmarkEnd w:id="72"/>
    </w:p>
    <w:p w:rsidR="003128E5" w:rsidRPr="003128E5" w:rsidRDefault="003128E5" w:rsidP="003128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28E5">
        <w:rPr>
          <w:rFonts w:ascii="Times New Roman" w:hAnsi="Times New Roman" w:cs="Times New Roman"/>
          <w:sz w:val="28"/>
          <w:szCs w:val="28"/>
          <w:lang w:val="ru-RU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:rsidR="003128E5" w:rsidRPr="003128E5" w:rsidRDefault="003128E5" w:rsidP="003128E5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3128E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Обратная польская запись – это форма записи</w:t>
      </w:r>
      <w:r w:rsidRPr="00B3432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28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математических и логических выражений, в которой</w:t>
      </w:r>
      <w:r w:rsidRPr="00B3432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28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операнды</w:t>
      </w:r>
      <w:r w:rsidRPr="00B3432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28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расположены перед знаками</w:t>
      </w:r>
      <w:r w:rsidRPr="00B3432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128E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операций.</w:t>
      </w:r>
      <w:r w:rsidRPr="00B3432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73" w:name="_1rvwp1q"/>
      <w:bookmarkEnd w:id="73"/>
    </w:p>
    <w:p w:rsidR="00B04C27" w:rsidRDefault="00B04C27" w:rsidP="003128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4C27">
        <w:rPr>
          <w:rFonts w:ascii="Times New Roman" w:hAnsi="Times New Roman" w:cs="Times New Roman"/>
          <w:sz w:val="28"/>
          <w:szCs w:val="28"/>
          <w:lang w:val="ru-RU"/>
        </w:rPr>
        <w:t>Алгоритм построения: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Pr="00B04C27">
        <w:rPr>
          <w:szCs w:val="28"/>
          <w:lang w:val="ru-RU"/>
        </w:rPr>
        <w:t>исходная строка: выражение;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 результирующая строка: польская запись; 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 стек: пустой; 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 исходная строка просматривается слева направо; 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 операнды переносятся в результирующую строку в порядке их следования; 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 операция записывается в стек, если стек пуст или в вершине стека лежит отрывающая скобка; 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операция выталкивает все операции с большим или равным приоритетом в результирующую строку; 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 отрывающая скобка помещается в стек; </w:t>
      </w:r>
    </w:p>
    <w:p w:rsidR="00B04C27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szCs w:val="28"/>
          <w:lang w:val="ru-RU"/>
        </w:rPr>
      </w:pPr>
      <w:r w:rsidRPr="00B04C27">
        <w:rPr>
          <w:szCs w:val="28"/>
          <w:lang w:val="ru-RU"/>
        </w:rPr>
        <w:t xml:space="preserve">закрывающая скобка выталкивает все операции до открывающей скобки, после чего обе скобки уничтожаются; </w:t>
      </w:r>
    </w:p>
    <w:p w:rsidR="003128E5" w:rsidRPr="00B04C27" w:rsidRDefault="00B04C27" w:rsidP="00B04C27">
      <w:pPr>
        <w:pStyle w:val="a3"/>
        <w:numPr>
          <w:ilvl w:val="0"/>
          <w:numId w:val="37"/>
        </w:numPr>
        <w:spacing w:after="20"/>
        <w:ind w:left="1066" w:hanging="357"/>
        <w:rPr>
          <w:b/>
          <w:szCs w:val="28"/>
          <w:lang w:val="ru-RU"/>
        </w:rPr>
      </w:pPr>
      <w:r w:rsidRPr="00B04C27">
        <w:rPr>
          <w:szCs w:val="28"/>
          <w:lang w:val="ru-RU"/>
        </w:rPr>
        <w:t>по концу разбора исходной строки все операции, оставшиеся в стеке, выталкиваются в результирующую строку</w:t>
      </w:r>
    </w:p>
    <w:p w:rsidR="003128E5" w:rsidRPr="00A17F7E" w:rsidRDefault="00B04C27" w:rsidP="00A17F7E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4" w:name="_Toc532789872"/>
      <w:r w:rsidRPr="00A17F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6.3 Программная реализация обработки выражений</w:t>
      </w:r>
      <w:bookmarkEnd w:id="74"/>
    </w:p>
    <w:p w:rsidR="00B04C27" w:rsidRDefault="00B04C27" w:rsidP="00B04C27">
      <w:pPr>
        <w:suppressAutoHyphens w:val="0"/>
        <w:autoSpaceDN/>
        <w:spacing w:before="120"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04C27"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 алгоритма преобразования выражений к обратной польской записи представлена в приложении Д.</w:t>
      </w:r>
      <w:r w:rsidR="00C35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4C27" w:rsidRPr="00C24FE6" w:rsidRDefault="00B04C27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5" w:name="_Toc532789873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6.4 Контрольный пример</w:t>
      </w:r>
      <w:bookmarkEnd w:id="75"/>
    </w:p>
    <w:p w:rsidR="00B04C27" w:rsidRPr="00B04C27" w:rsidRDefault="00B04C27" w:rsidP="00B04C27">
      <w:pPr>
        <w:ind w:firstLine="709"/>
        <w:jc w:val="both"/>
        <w:rPr>
          <w:rFonts w:ascii="Times New Roman" w:hAnsi="Times New Roman" w:cs="Times New Roman"/>
          <w:lang w:val="ru-RU"/>
        </w:rPr>
      </w:pPr>
      <w:bookmarkStart w:id="76" w:name="_Toc469840293"/>
      <w:bookmarkStart w:id="77" w:name="_Toc469841172"/>
      <w:bookmarkStart w:id="78" w:name="_Toc469842936"/>
      <w:bookmarkStart w:id="79" w:name="_Toc500358604"/>
      <w:r w:rsidRPr="00B04C27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Контрольный пример представлен в Приложении </w:t>
      </w:r>
      <w:bookmarkEnd w:id="76"/>
      <w:bookmarkEnd w:id="77"/>
      <w:bookmarkEnd w:id="78"/>
      <w:bookmarkEnd w:id="79"/>
      <w:r>
        <w:rPr>
          <w:rFonts w:ascii="Times New Roman" w:hAnsi="Times New Roman" w:cs="Times New Roman"/>
          <w:sz w:val="28"/>
          <w:szCs w:val="28"/>
        </w:rPr>
        <w:t>E</w:t>
      </w:r>
      <w:r w:rsidRPr="00B04C27">
        <w:rPr>
          <w:rFonts w:ascii="Times New Roman" w:hAnsi="Times New Roman" w:cs="Times New Roman"/>
          <w:lang w:val="ru-RU"/>
        </w:rPr>
        <w:t>.</w:t>
      </w:r>
    </w:p>
    <w:p w:rsidR="00B04C27" w:rsidRPr="00B04C27" w:rsidRDefault="00B04C27" w:rsidP="00B04C27">
      <w:pPr>
        <w:suppressAutoHyphens w:val="0"/>
        <w:autoSpaceDN/>
        <w:spacing w:before="120" w:after="120" w:line="259" w:lineRule="auto"/>
        <w:ind w:firstLine="709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28E5" w:rsidRDefault="003128E5" w:rsidP="003128E5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C0E95" w:rsidRPr="00C24FE6" w:rsidRDefault="006C0E95" w:rsidP="00C24FE6">
      <w:pPr>
        <w:pStyle w:val="1"/>
        <w:spacing w:after="120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0" w:name="_Toc532789874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7 Генерация Кода</w:t>
      </w:r>
      <w:bookmarkEnd w:id="80"/>
    </w:p>
    <w:p w:rsidR="006C0E95" w:rsidRPr="00C24FE6" w:rsidRDefault="00493A80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bookmarkStart w:id="81" w:name="_Toc532789875"/>
      <w:r w:rsidR="006C0E95"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7.1 Структура генератора кода</w:t>
      </w:r>
      <w:bookmarkEnd w:id="81"/>
    </w:p>
    <w:p w:rsidR="00B84324" w:rsidRPr="00B34328" w:rsidRDefault="00B84324" w:rsidP="00B84324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328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B34328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</w:t>
      </w:r>
      <w:r>
        <w:rPr>
          <w:rFonts w:ascii="Times New Roman" w:hAnsi="Times New Roman" w:cs="Times New Roman"/>
          <w:sz w:val="28"/>
          <w:szCs w:val="28"/>
        </w:rPr>
        <w:t xml:space="preserve"> кодом в языке </w:t>
      </w:r>
      <w:r w:rsidRPr="00B34328">
        <w:rPr>
          <w:rFonts w:ascii="Times New Roman" w:hAnsi="Times New Roman" w:cs="Times New Roman"/>
          <w:sz w:val="28"/>
          <w:szCs w:val="28"/>
        </w:rPr>
        <w:t>.</w:t>
      </w:r>
    </w:p>
    <w:p w:rsidR="006C0E95" w:rsidRDefault="00B84324" w:rsidP="00B84324">
      <w:pPr>
        <w:suppressAutoHyphens w:val="0"/>
        <w:autoSpaceDN/>
        <w:spacing w:before="240" w:after="240" w:line="259" w:lineRule="auto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4D5AAB4" wp14:editId="4402AAA9">
            <wp:extent cx="6584315" cy="2353310"/>
            <wp:effectExtent l="0" t="0" r="698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F9" w:rsidRDefault="00B84324" w:rsidP="004E44F9">
      <w:pPr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84324">
        <w:rPr>
          <w:rFonts w:ascii="Times New Roman" w:hAnsi="Times New Roman" w:cs="Times New Roman"/>
          <w:sz w:val="28"/>
          <w:szCs w:val="28"/>
          <w:lang w:val="ru-RU"/>
        </w:rPr>
        <w:t>Рис 7.1 – Структура генератора кода</w:t>
      </w:r>
    </w:p>
    <w:p w:rsidR="00B84324" w:rsidRPr="00C24FE6" w:rsidRDefault="00B84324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2" w:name="_Toc532789876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7.2 Представление типов данных в оперативной памяти</w:t>
      </w:r>
      <w:bookmarkEnd w:id="82"/>
    </w:p>
    <w:p w:rsidR="004E44F9" w:rsidRDefault="00D34DDF" w:rsidP="004E44F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44F9">
        <w:rPr>
          <w:rFonts w:ascii="Times New Roman" w:hAnsi="Times New Roman" w:cs="Times New Roman"/>
          <w:sz w:val="28"/>
          <w:szCs w:val="28"/>
          <w:lang w:val="ru-RU"/>
        </w:rPr>
        <w:t xml:space="preserve">Описание памяти используемой языком </w:t>
      </w:r>
      <w:r w:rsidR="004E44F9">
        <w:rPr>
          <w:rFonts w:ascii="Times New Roman" w:hAnsi="Times New Roman" w:cs="Times New Roman"/>
          <w:sz w:val="28"/>
          <w:szCs w:val="28"/>
        </w:rPr>
        <w:t>DVV</w:t>
      </w:r>
      <w:r w:rsidR="004E44F9" w:rsidRPr="004E44F9">
        <w:rPr>
          <w:rFonts w:ascii="Times New Roman" w:hAnsi="Times New Roman" w:cs="Times New Roman"/>
          <w:sz w:val="28"/>
          <w:szCs w:val="28"/>
          <w:lang w:val="ru-RU"/>
        </w:rPr>
        <w:t>-2018</w:t>
      </w:r>
      <w:r w:rsidR="004E44F9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в пункте 1.17 курсового проекта. </w:t>
      </w:r>
      <w:r w:rsidR="004E44F9" w:rsidRPr="004E44F9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Соответствия между типами данных идентификаторов на языке </w:t>
      </w:r>
      <w:r w:rsidR="004E44F9">
        <w:rPr>
          <w:rFonts w:ascii="Times New Roman" w:hAnsi="Times New Roman" w:cs="Times New Roman"/>
          <w:sz w:val="28"/>
          <w:szCs w:val="28"/>
        </w:rPr>
        <w:t>DVV</w:t>
      </w:r>
      <w:r w:rsidR="004E44F9">
        <w:rPr>
          <w:rFonts w:ascii="Times New Roman" w:hAnsi="Times New Roman" w:cs="Times New Roman"/>
          <w:sz w:val="28"/>
          <w:szCs w:val="28"/>
          <w:lang w:val="ru-RU"/>
        </w:rPr>
        <w:t>-2018</w:t>
      </w:r>
      <w:r w:rsidR="004E44F9" w:rsidRPr="004E44F9">
        <w:rPr>
          <w:rFonts w:ascii="Times New Roman" w:hAnsi="Times New Roman" w:cs="Times New Roman"/>
          <w:sz w:val="28"/>
          <w:szCs w:val="28"/>
          <w:lang w:val="ru-RU"/>
        </w:rPr>
        <w:t xml:space="preserve"> и на языке </w:t>
      </w:r>
      <w:r w:rsidR="004E44F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E44F9" w:rsidRPr="004E44F9">
        <w:rPr>
          <w:rFonts w:ascii="Times New Roman" w:hAnsi="Times New Roman" w:cs="Times New Roman"/>
          <w:sz w:val="28"/>
          <w:szCs w:val="28"/>
          <w:lang w:val="ru-RU"/>
        </w:rPr>
        <w:t># приведены в таблице 7.1.</w:t>
      </w:r>
    </w:p>
    <w:p w:rsidR="004E44F9" w:rsidRPr="004E44F9" w:rsidRDefault="004E44F9" w:rsidP="004E44F9">
      <w:pPr>
        <w:spacing w:after="280"/>
        <w:jc w:val="both"/>
        <w:rPr>
          <w:rStyle w:val="pl-pds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7.1 – Соответствие типов данных языка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4E44F9">
        <w:rPr>
          <w:rFonts w:ascii="Times New Roman" w:hAnsi="Times New Roman" w:cs="Times New Roman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E44F9">
        <w:rPr>
          <w:rFonts w:ascii="Times New Roman" w:hAnsi="Times New Roman" w:cs="Times New Roman"/>
          <w:sz w:val="28"/>
          <w:szCs w:val="28"/>
          <w:lang w:val="ru-RU"/>
        </w:rPr>
        <w:t>#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3"/>
        <w:gridCol w:w="3453"/>
        <w:gridCol w:w="3453"/>
      </w:tblGrid>
      <w:tr w:rsidR="004E44F9" w:rsidTr="004E44F9"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идентификатора на языке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DVV</w:t>
            </w:r>
            <w:r w:rsidRPr="004E44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-2018</w:t>
            </w:r>
          </w:p>
        </w:tc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идентификатора на языке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E44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</w:t>
            </w:r>
          </w:p>
        </w:tc>
        <w:tc>
          <w:tcPr>
            <w:tcW w:w="3453" w:type="dxa"/>
          </w:tcPr>
          <w:p w:rsidR="004E44F9" w:rsidRDefault="004E44F9" w:rsidP="004E44F9">
            <w:pPr>
              <w:suppressAutoHyphens w:val="0"/>
              <w:autoSpaceDN/>
              <w:spacing w:after="160" w:line="259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типа</w:t>
            </w:r>
          </w:p>
        </w:tc>
      </w:tr>
      <w:tr w:rsidR="004E44F9" w:rsidTr="004E44F9">
        <w:trPr>
          <w:trHeight w:val="938"/>
        </w:trPr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3453" w:type="dxa"/>
          </w:tcPr>
          <w:p w:rsidR="004E44F9" w:rsidRPr="004E44F9" w:rsidRDefault="0062398B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E44F9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44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целочисленный тип данных со знаком.</w:t>
            </w:r>
          </w:p>
        </w:tc>
      </w:tr>
      <w:tr w:rsidR="004E44F9" w:rsidTr="004E44F9">
        <w:trPr>
          <w:trHeight w:val="1065"/>
        </w:trPr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453" w:type="dxa"/>
          </w:tcPr>
          <w:p w:rsidR="004E44F9" w:rsidRPr="004E44F9" w:rsidRDefault="0062398B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E44F9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44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указатель на начало строки.</w:t>
            </w:r>
          </w:p>
        </w:tc>
      </w:tr>
      <w:tr w:rsidR="004E44F9" w:rsidTr="004E44F9">
        <w:trPr>
          <w:trHeight w:val="1190"/>
        </w:trPr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453" w:type="dxa"/>
          </w:tcPr>
          <w:p w:rsidR="004E44F9" w:rsidRPr="004E44F9" w:rsidRDefault="0062398B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E44F9">
              <w:rPr>
                <w:rFonts w:ascii="Times New Roman" w:hAnsi="Times New Roman" w:cs="Times New Roman"/>
                <w:sz w:val="28"/>
                <w:szCs w:val="28"/>
              </w:rPr>
              <w:t>ool</w:t>
            </w:r>
          </w:p>
        </w:tc>
        <w:tc>
          <w:tcPr>
            <w:tcW w:w="3453" w:type="dxa"/>
          </w:tcPr>
          <w:p w:rsidR="004E44F9" w:rsidRPr="004E44F9" w:rsidRDefault="004E44F9" w:rsidP="004E44F9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44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ранит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4E44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:rsidR="004E44F9" w:rsidRPr="00C24FE6" w:rsidRDefault="004E44F9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3" w:name="_Toc532789877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7.3 Статическая библиотека</w:t>
      </w:r>
      <w:bookmarkEnd w:id="83"/>
    </w:p>
    <w:p w:rsidR="004E44F9" w:rsidRDefault="004E44F9" w:rsidP="00493A80">
      <w:pPr>
        <w:suppressAutoHyphens w:val="0"/>
        <w:autoSpaceDN/>
        <w:spacing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4E44F9">
        <w:rPr>
          <w:rFonts w:ascii="Times New Roman" w:hAnsi="Times New Roman" w:cs="Times New Roman"/>
          <w:sz w:val="28"/>
          <w:szCs w:val="28"/>
          <w:lang w:val="ru-RU"/>
        </w:rPr>
        <w:t xml:space="preserve">Описание содержимого статической библиотеки языка </w:t>
      </w:r>
      <w:r w:rsidRPr="004E44F9">
        <w:rPr>
          <w:rFonts w:ascii="Times New Roman" w:hAnsi="Times New Roman" w:cs="Times New Roman"/>
          <w:sz w:val="28"/>
          <w:szCs w:val="28"/>
        </w:rPr>
        <w:t>DVV</w:t>
      </w:r>
      <w:r w:rsidRPr="004E44F9">
        <w:rPr>
          <w:rFonts w:ascii="Times New Roman" w:hAnsi="Times New Roman" w:cs="Times New Roman"/>
          <w:sz w:val="28"/>
          <w:szCs w:val="28"/>
          <w:lang w:val="ru-RU"/>
        </w:rPr>
        <w:t>-2018 находится в 1.9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Подключение статической библиотеки к </w:t>
      </w:r>
      <w:r w:rsidR="00493A80">
        <w:rPr>
          <w:rFonts w:ascii="Times New Roman" w:hAnsi="Times New Roman" w:cs="Times New Roman"/>
          <w:sz w:val="28"/>
          <w:szCs w:val="28"/>
          <w:lang w:val="ru-RU"/>
        </w:rPr>
        <w:t xml:space="preserve">полученному файлу на языке </w:t>
      </w:r>
      <w:r w:rsidR="00493A80">
        <w:rPr>
          <w:rFonts w:ascii="Times New Roman" w:hAnsi="Times New Roman" w:cs="Times New Roman"/>
          <w:sz w:val="28"/>
          <w:szCs w:val="28"/>
        </w:rPr>
        <w:t>C</w:t>
      </w:r>
      <w:r w:rsidR="00493A80" w:rsidRPr="00493A80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493A80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на этапе компоновки.</w:t>
      </w:r>
    </w:p>
    <w:p w:rsidR="00493A80" w:rsidRDefault="00493A80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4" w:name="_Toc532789878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7.4 Особенности алгоритма генерации кода</w:t>
      </w:r>
      <w:bookmarkEnd w:id="84"/>
    </w:p>
    <w:p w:rsidR="00493A80" w:rsidRPr="00493A80" w:rsidRDefault="00493A80" w:rsidP="00493A80">
      <w:pPr>
        <w:suppressAutoHyphens w:val="0"/>
        <w:autoSpaceDN/>
        <w:spacing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генерации кода с языка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493A80">
        <w:rPr>
          <w:rFonts w:ascii="Times New Roman" w:hAnsi="Times New Roman" w:cs="Times New Roman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язык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93A80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следующим способом</w:t>
      </w:r>
      <w:r w:rsidRPr="00493A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93A80" w:rsidRPr="00C71A16" w:rsidRDefault="00C71A16" w:rsidP="007F50EE">
      <w:pPr>
        <w:pStyle w:val="a3"/>
        <w:numPr>
          <w:ilvl w:val="0"/>
          <w:numId w:val="38"/>
        </w:numPr>
        <w:suppressAutoHyphens w:val="0"/>
        <w:autoSpaceDN/>
        <w:spacing w:after="0" w:line="259" w:lineRule="auto"/>
        <w:ind w:left="1412" w:hanging="340"/>
        <w:textAlignment w:val="auto"/>
        <w:rPr>
          <w:szCs w:val="28"/>
          <w:lang w:val="ru-RU"/>
        </w:rPr>
      </w:pPr>
      <w:r>
        <w:rPr>
          <w:szCs w:val="28"/>
          <w:lang w:val="ru-RU"/>
        </w:rPr>
        <w:t xml:space="preserve">Запись в протокол </w:t>
      </w:r>
      <w:r w:rsidRPr="00C71A16">
        <w:rPr>
          <w:szCs w:val="28"/>
          <w:lang w:val="ru-RU"/>
        </w:rPr>
        <w:t xml:space="preserve">  “</w:t>
      </w:r>
      <w:r w:rsidRPr="00C71A16">
        <w:rPr>
          <w:color w:val="2B2B2B"/>
          <w:szCs w:val="28"/>
          <w:shd w:val="clear" w:color="auto" w:fill="FFFFFF"/>
          <w:lang w:val="ru-RU"/>
        </w:rPr>
        <w:t>&lt;</w:t>
      </w:r>
      <w:r>
        <w:rPr>
          <w:color w:val="2B2B2B"/>
          <w:szCs w:val="28"/>
          <w:shd w:val="clear" w:color="auto" w:fill="FFFFFF"/>
          <w:lang w:val="ru-RU"/>
        </w:rPr>
        <w:t>Имяфайла</w:t>
      </w:r>
      <w:r w:rsidRPr="00C71A16">
        <w:rPr>
          <w:color w:val="2B2B2B"/>
          <w:szCs w:val="28"/>
          <w:shd w:val="clear" w:color="auto" w:fill="FFFFFF"/>
          <w:lang w:val="ru-RU"/>
        </w:rPr>
        <w:t>&gt;.</w:t>
      </w:r>
      <w:r>
        <w:rPr>
          <w:color w:val="2B2B2B"/>
          <w:szCs w:val="28"/>
          <w:shd w:val="clear" w:color="auto" w:fill="FFFFFF"/>
        </w:rPr>
        <w:t>txt</w:t>
      </w:r>
      <w:r w:rsidRPr="00C71A16">
        <w:rPr>
          <w:color w:val="2B2B2B"/>
          <w:szCs w:val="28"/>
          <w:shd w:val="clear" w:color="auto" w:fill="FFFFFF"/>
          <w:lang w:val="ru-RU"/>
        </w:rPr>
        <w:t>.</w:t>
      </w:r>
      <w:r>
        <w:rPr>
          <w:color w:val="2B2B2B"/>
          <w:szCs w:val="28"/>
          <w:shd w:val="clear" w:color="auto" w:fill="FFFFFF"/>
        </w:rPr>
        <w:t>cs</w:t>
      </w:r>
      <w:r w:rsidRPr="00C71A16">
        <w:rPr>
          <w:color w:val="2B2B2B"/>
          <w:szCs w:val="28"/>
          <w:shd w:val="clear" w:color="auto" w:fill="FFFFFF"/>
          <w:lang w:val="ru-RU"/>
        </w:rPr>
        <w:t xml:space="preserve">”  </w:t>
      </w:r>
      <w:r>
        <w:rPr>
          <w:color w:val="2B2B2B"/>
          <w:szCs w:val="28"/>
          <w:shd w:val="clear" w:color="auto" w:fill="FFFFFF"/>
          <w:lang w:val="ru-RU"/>
        </w:rPr>
        <w:t xml:space="preserve">исходного кода для языка </w:t>
      </w:r>
      <w:r>
        <w:rPr>
          <w:color w:val="2B2B2B"/>
          <w:szCs w:val="28"/>
          <w:shd w:val="clear" w:color="auto" w:fill="FFFFFF"/>
        </w:rPr>
        <w:t>C</w:t>
      </w:r>
      <w:r w:rsidRPr="00C71A16">
        <w:rPr>
          <w:color w:val="2B2B2B"/>
          <w:szCs w:val="28"/>
          <w:shd w:val="clear" w:color="auto" w:fill="FFFFFF"/>
          <w:lang w:val="ru-RU"/>
        </w:rPr>
        <w:t>#</w:t>
      </w:r>
    </w:p>
    <w:p w:rsidR="00C71A16" w:rsidRPr="00C71A16" w:rsidRDefault="00C71A16" w:rsidP="007F50EE">
      <w:pPr>
        <w:pStyle w:val="a3"/>
        <w:numPr>
          <w:ilvl w:val="0"/>
          <w:numId w:val="38"/>
        </w:numPr>
        <w:suppressAutoHyphens w:val="0"/>
        <w:autoSpaceDN/>
        <w:spacing w:after="0" w:line="259" w:lineRule="auto"/>
        <w:ind w:left="1412" w:hanging="340"/>
        <w:textAlignment w:val="auto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Получение генератором кода таблицы  таблицы лексем, таблицы идентификаторов, ссыли на файл куда производить запись</w:t>
      </w:r>
    </w:p>
    <w:p w:rsidR="00C71A16" w:rsidRPr="00C71A16" w:rsidRDefault="00C71A16" w:rsidP="007F50EE">
      <w:pPr>
        <w:pStyle w:val="a3"/>
        <w:numPr>
          <w:ilvl w:val="0"/>
          <w:numId w:val="38"/>
        </w:numPr>
        <w:suppressAutoHyphens w:val="0"/>
        <w:autoSpaceDN/>
        <w:spacing w:after="0" w:line="259" w:lineRule="auto"/>
        <w:ind w:left="1412" w:hanging="340"/>
        <w:textAlignment w:val="auto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 xml:space="preserve">Проверка лексемы из таблицы лексем на совпадение с </w:t>
      </w:r>
      <w:r w:rsidR="007F50EE">
        <w:rPr>
          <w:color w:val="2B2B2B"/>
          <w:szCs w:val="28"/>
          <w:shd w:val="clear" w:color="auto" w:fill="FFFFFF"/>
          <w:lang w:val="ru-RU"/>
        </w:rPr>
        <w:t xml:space="preserve">одной из лексем языка </w:t>
      </w:r>
      <w:r w:rsidR="007F50EE">
        <w:rPr>
          <w:color w:val="2B2B2B"/>
          <w:szCs w:val="28"/>
          <w:shd w:val="clear" w:color="auto" w:fill="FFFFFF"/>
        </w:rPr>
        <w:t>DVV</w:t>
      </w:r>
      <w:r w:rsidR="007F50EE" w:rsidRPr="007F50EE">
        <w:rPr>
          <w:color w:val="2B2B2B"/>
          <w:szCs w:val="28"/>
          <w:shd w:val="clear" w:color="auto" w:fill="FFFFFF"/>
          <w:lang w:val="ru-RU"/>
        </w:rPr>
        <w:t>-2018</w:t>
      </w:r>
    </w:p>
    <w:p w:rsidR="004E44F9" w:rsidRPr="007F50EE" w:rsidRDefault="007F50EE" w:rsidP="007F50EE">
      <w:pPr>
        <w:pStyle w:val="a3"/>
        <w:numPr>
          <w:ilvl w:val="0"/>
          <w:numId w:val="38"/>
        </w:numPr>
        <w:suppressAutoHyphens w:val="0"/>
        <w:autoSpaceDN/>
        <w:spacing w:after="0" w:line="259" w:lineRule="auto"/>
        <w:ind w:left="1412" w:hanging="340"/>
        <w:textAlignment w:val="auto"/>
        <w:rPr>
          <w:szCs w:val="28"/>
          <w:lang w:val="ru-RU"/>
        </w:rPr>
      </w:pPr>
      <w:r w:rsidRPr="007F50EE">
        <w:rPr>
          <w:color w:val="2B2B2B"/>
          <w:szCs w:val="28"/>
          <w:shd w:val="clear" w:color="auto" w:fill="FFFFFF"/>
          <w:lang w:val="ru-RU"/>
        </w:rPr>
        <w:t xml:space="preserve">При совпадении производить запись в файл, а иначе </w:t>
      </w:r>
      <w:r>
        <w:rPr>
          <w:color w:val="2B2B2B"/>
          <w:szCs w:val="28"/>
          <w:shd w:val="clear" w:color="auto" w:fill="FFFFFF"/>
          <w:lang w:val="ru-RU"/>
        </w:rPr>
        <w:t xml:space="preserve">происходит выбор другой лексемы и возвращение к пункту 3. </w:t>
      </w:r>
    </w:p>
    <w:p w:rsidR="007F50EE" w:rsidRPr="007F50EE" w:rsidRDefault="007F50EE" w:rsidP="007F50EE">
      <w:pPr>
        <w:pStyle w:val="a3"/>
        <w:numPr>
          <w:ilvl w:val="0"/>
          <w:numId w:val="38"/>
        </w:numPr>
        <w:suppressAutoHyphens w:val="0"/>
        <w:autoSpaceDN/>
        <w:spacing w:after="0" w:line="259" w:lineRule="auto"/>
        <w:ind w:left="1412" w:hanging="340"/>
        <w:textAlignment w:val="auto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Выполняем пункты 3 и 4 пока таблица лексем не опустеет</w:t>
      </w:r>
    </w:p>
    <w:p w:rsidR="007F50EE" w:rsidRPr="007F50EE" w:rsidRDefault="007F50EE" w:rsidP="007F50EE">
      <w:pPr>
        <w:pStyle w:val="a3"/>
        <w:numPr>
          <w:ilvl w:val="0"/>
          <w:numId w:val="38"/>
        </w:numPr>
        <w:suppressAutoHyphens w:val="0"/>
        <w:autoSpaceDN/>
        <w:spacing w:after="0" w:line="259" w:lineRule="auto"/>
        <w:ind w:left="1412" w:hanging="340"/>
        <w:textAlignment w:val="auto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 xml:space="preserve">При получении готового файла  </w:t>
      </w:r>
      <w:r w:rsidRPr="00C71A16">
        <w:rPr>
          <w:szCs w:val="28"/>
          <w:lang w:val="ru-RU"/>
        </w:rPr>
        <w:t>“</w:t>
      </w:r>
      <w:r w:rsidRPr="00C71A16">
        <w:rPr>
          <w:color w:val="2B2B2B"/>
          <w:szCs w:val="28"/>
          <w:shd w:val="clear" w:color="auto" w:fill="FFFFFF"/>
          <w:lang w:val="ru-RU"/>
        </w:rPr>
        <w:t>&lt;</w:t>
      </w:r>
      <w:r>
        <w:rPr>
          <w:color w:val="2B2B2B"/>
          <w:szCs w:val="28"/>
          <w:shd w:val="clear" w:color="auto" w:fill="FFFFFF"/>
          <w:lang w:val="ru-RU"/>
        </w:rPr>
        <w:t>Имяфайла</w:t>
      </w:r>
      <w:r w:rsidRPr="00C71A16">
        <w:rPr>
          <w:color w:val="2B2B2B"/>
          <w:szCs w:val="28"/>
          <w:shd w:val="clear" w:color="auto" w:fill="FFFFFF"/>
          <w:lang w:val="ru-RU"/>
        </w:rPr>
        <w:t>&gt;.</w:t>
      </w:r>
      <w:r>
        <w:rPr>
          <w:color w:val="2B2B2B"/>
          <w:szCs w:val="28"/>
          <w:shd w:val="clear" w:color="auto" w:fill="FFFFFF"/>
        </w:rPr>
        <w:t>txt</w:t>
      </w:r>
      <w:r w:rsidRPr="00C71A16">
        <w:rPr>
          <w:color w:val="2B2B2B"/>
          <w:szCs w:val="28"/>
          <w:shd w:val="clear" w:color="auto" w:fill="FFFFFF"/>
          <w:lang w:val="ru-RU"/>
        </w:rPr>
        <w:t>.</w:t>
      </w:r>
      <w:r>
        <w:rPr>
          <w:color w:val="2B2B2B"/>
          <w:szCs w:val="28"/>
          <w:shd w:val="clear" w:color="auto" w:fill="FFFFFF"/>
        </w:rPr>
        <w:t>cs</w:t>
      </w:r>
      <w:r w:rsidRPr="00C71A16">
        <w:rPr>
          <w:color w:val="2B2B2B"/>
          <w:szCs w:val="28"/>
          <w:shd w:val="clear" w:color="auto" w:fill="FFFFFF"/>
          <w:lang w:val="ru-RU"/>
        </w:rPr>
        <w:t>”</w:t>
      </w:r>
      <w:r>
        <w:rPr>
          <w:color w:val="2B2B2B"/>
          <w:szCs w:val="28"/>
          <w:shd w:val="clear" w:color="auto" w:fill="FFFFFF"/>
          <w:lang w:val="ru-RU"/>
        </w:rPr>
        <w:t xml:space="preserve"> происходит его компоновка со стандартной библиотекой и компиляция в </w:t>
      </w:r>
      <w:r>
        <w:rPr>
          <w:color w:val="2B2B2B"/>
          <w:szCs w:val="28"/>
          <w:shd w:val="clear" w:color="auto" w:fill="FFFFFF"/>
        </w:rPr>
        <w:t>exe</w:t>
      </w:r>
      <w:r>
        <w:rPr>
          <w:color w:val="2B2B2B"/>
          <w:szCs w:val="28"/>
          <w:shd w:val="clear" w:color="auto" w:fill="FFFFFF"/>
          <w:lang w:val="ru-RU"/>
        </w:rPr>
        <w:t xml:space="preserve"> файл</w:t>
      </w:r>
    </w:p>
    <w:p w:rsidR="007F50EE" w:rsidRPr="00C24FE6" w:rsidRDefault="007F50EE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5" w:name="_Toc532789879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7.5 Входные параметры генератора кода</w:t>
      </w:r>
      <w:bookmarkEnd w:id="85"/>
    </w:p>
    <w:p w:rsidR="007F50EE" w:rsidRDefault="007F50EE" w:rsidP="007F50EE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генератора кода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Принцип их использования описан в табл. 2.1.</w:t>
      </w:r>
    </w:p>
    <w:p w:rsidR="007F50EE" w:rsidRPr="001F072A" w:rsidRDefault="007F50EE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86" w:name="_Toc532789880"/>
      <w:r w:rsidRPr="001F072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7.6 </w:t>
      </w:r>
      <w:r w:rsidRPr="007F50E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Контрольный</w:t>
      </w:r>
      <w:r w:rsidRPr="001F072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7F50E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пример</w:t>
      </w:r>
      <w:bookmarkEnd w:id="86"/>
    </w:p>
    <w:p w:rsidR="007F50EE" w:rsidRPr="00B84F1B" w:rsidRDefault="00B84F1B" w:rsidP="007F50EE">
      <w:pPr>
        <w:suppressAutoHyphens w:val="0"/>
        <w:autoSpaceDN/>
        <w:spacing w:before="120"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B84F1B">
        <w:rPr>
          <w:rFonts w:ascii="Times New Roman" w:hAnsi="Times New Roman" w:cs="Times New Roman"/>
          <w:sz w:val="28"/>
          <w:szCs w:val="28"/>
          <w:lang w:val="ru-RU"/>
        </w:rPr>
        <w:t>Сгенерированный контрольный пример описанный  в пункте 1.25 можно просмотреть в приложении Ж.</w:t>
      </w:r>
    </w:p>
    <w:p w:rsidR="004E44F9" w:rsidRDefault="004E44F9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36EB" w:rsidRPr="00C4412C" w:rsidRDefault="00C4412C" w:rsidP="00C24FE6">
      <w:pPr>
        <w:pStyle w:val="1"/>
        <w:spacing w:after="120"/>
        <w:ind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7" w:name="_Toc532789881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8 Тестирование транслятора</w:t>
      </w:r>
      <w:bookmarkEnd w:id="87"/>
    </w:p>
    <w:p w:rsidR="00C4412C" w:rsidRPr="00C24FE6" w:rsidRDefault="00C35C6F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8" w:name="_Toc532789882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8.1 Общие положения</w:t>
      </w:r>
      <w:bookmarkEnd w:id="88"/>
    </w:p>
    <w:p w:rsidR="00C4412C" w:rsidRDefault="00E84A8B" w:rsidP="002E5586">
      <w:pPr>
        <w:suppressAutoHyphens w:val="0"/>
        <w:autoSpaceDN/>
        <w:spacing w:after="16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Главной целью тестирования транслятора языка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E84A8B">
        <w:rPr>
          <w:rFonts w:ascii="Times New Roman" w:hAnsi="Times New Roman" w:cs="Times New Roman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всех этапах его выполнения - это проверка текста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E84A8B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правильность написания. </w:t>
      </w:r>
      <w:r w:rsidR="002E5586">
        <w:rPr>
          <w:rFonts w:ascii="Times New Roman" w:hAnsi="Times New Roman" w:cs="Times New Roman"/>
          <w:sz w:val="28"/>
          <w:szCs w:val="28"/>
          <w:lang w:val="ru-RU"/>
        </w:rPr>
        <w:t xml:space="preserve">Если при проведении тестирования транслятора на любой его фазе будет выполнен один и тоже алгоритм действий,  то выполнение программы прерывается и  выдается код одной из ошибок из таблицы 1.10 , соответствующая этому коду ошибки строка, а так же строку и символ, где произошла ошибка.  При удачном тестировании каждого этапа транслятора языка </w:t>
      </w:r>
      <w:r w:rsidR="002E5586">
        <w:rPr>
          <w:rFonts w:ascii="Times New Roman" w:hAnsi="Times New Roman" w:cs="Times New Roman"/>
          <w:sz w:val="28"/>
          <w:szCs w:val="28"/>
        </w:rPr>
        <w:t>DVV</w:t>
      </w:r>
      <w:r w:rsidR="002E5586" w:rsidRPr="002E5586">
        <w:rPr>
          <w:rFonts w:ascii="Times New Roman" w:hAnsi="Times New Roman" w:cs="Times New Roman"/>
          <w:sz w:val="28"/>
          <w:szCs w:val="28"/>
          <w:lang w:val="ru-RU"/>
        </w:rPr>
        <w:t>-2018</w:t>
      </w:r>
      <w:r w:rsidR="002E5586">
        <w:rPr>
          <w:rFonts w:ascii="Times New Roman" w:hAnsi="Times New Roman" w:cs="Times New Roman"/>
          <w:sz w:val="28"/>
          <w:szCs w:val="28"/>
          <w:lang w:val="ru-RU"/>
        </w:rPr>
        <w:t xml:space="preserve">  в протоколы будут выводиться результаты тестирования. Со списком протоколов языка </w:t>
      </w:r>
      <w:r w:rsidR="002E5586">
        <w:rPr>
          <w:rFonts w:ascii="Times New Roman" w:hAnsi="Times New Roman" w:cs="Times New Roman"/>
          <w:sz w:val="28"/>
          <w:szCs w:val="28"/>
        </w:rPr>
        <w:t>DVV</w:t>
      </w:r>
      <w:r w:rsidR="002E5586" w:rsidRPr="001F072A">
        <w:rPr>
          <w:rFonts w:ascii="Times New Roman" w:hAnsi="Times New Roman" w:cs="Times New Roman"/>
          <w:sz w:val="28"/>
          <w:szCs w:val="28"/>
          <w:lang w:val="ru-RU"/>
        </w:rPr>
        <w:t>-2018</w:t>
      </w:r>
      <w:r w:rsidR="002E5586">
        <w:rPr>
          <w:rFonts w:ascii="Times New Roman" w:hAnsi="Times New Roman" w:cs="Times New Roman"/>
          <w:sz w:val="28"/>
          <w:szCs w:val="28"/>
          <w:lang w:val="ru-RU"/>
        </w:rPr>
        <w:t xml:space="preserve"> можно ознакомиться в таблице 2.2.</w:t>
      </w:r>
    </w:p>
    <w:p w:rsidR="002E5586" w:rsidRPr="00C24FE6" w:rsidRDefault="002E5586" w:rsidP="00C24FE6">
      <w:pPr>
        <w:pStyle w:val="2"/>
        <w:spacing w:before="120" w:after="12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9" w:name="_Toc532789883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8.2 Результаты тестирования</w:t>
      </w:r>
      <w:bookmarkEnd w:id="89"/>
    </w:p>
    <w:p w:rsidR="002747E0" w:rsidRDefault="00D40631" w:rsidP="002747E0">
      <w:pPr>
        <w:suppressAutoHyphens w:val="0"/>
        <w:autoSpaceDN/>
        <w:spacing w:after="120"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D40631">
        <w:rPr>
          <w:rFonts w:ascii="Times New Roman" w:hAnsi="Times New Roman" w:cs="Times New Roman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</w:t>
      </w:r>
      <w:r w:rsidR="002747E0">
        <w:rPr>
          <w:rFonts w:ascii="Times New Roman" w:hAnsi="Times New Roman" w:cs="Times New Roman"/>
          <w:sz w:val="28"/>
          <w:szCs w:val="28"/>
          <w:lang w:val="ru-RU"/>
        </w:rPr>
        <w:t>фаз тестирования кода</w:t>
      </w:r>
      <w:r w:rsidR="002747E0" w:rsidRPr="002747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47E0" w:rsidRDefault="002747E0" w:rsidP="002747E0">
      <w:pPr>
        <w:pStyle w:val="a3"/>
        <w:numPr>
          <w:ilvl w:val="0"/>
          <w:numId w:val="41"/>
        </w:numPr>
        <w:suppressAutoHyphens w:val="0"/>
        <w:autoSpaceDN/>
        <w:spacing w:after="120" w:line="259" w:lineRule="auto"/>
        <w:textAlignment w:val="auto"/>
        <w:rPr>
          <w:szCs w:val="28"/>
          <w:lang w:val="ru-RU"/>
        </w:rPr>
      </w:pPr>
      <w:r>
        <w:rPr>
          <w:szCs w:val="28"/>
          <w:lang w:val="ru-RU"/>
        </w:rPr>
        <w:t>Тестирование проверки на допустимость символов</w:t>
      </w:r>
    </w:p>
    <w:p w:rsidR="002747E0" w:rsidRDefault="002747E0" w:rsidP="002747E0">
      <w:pPr>
        <w:pStyle w:val="a3"/>
        <w:numPr>
          <w:ilvl w:val="0"/>
          <w:numId w:val="41"/>
        </w:numPr>
        <w:suppressAutoHyphens w:val="0"/>
        <w:autoSpaceDN/>
        <w:spacing w:after="120" w:line="259" w:lineRule="auto"/>
        <w:textAlignment w:val="auto"/>
        <w:rPr>
          <w:szCs w:val="28"/>
          <w:lang w:val="ru-RU"/>
        </w:rPr>
      </w:pPr>
      <w:r>
        <w:rPr>
          <w:szCs w:val="28"/>
          <w:lang w:val="ru-RU"/>
        </w:rPr>
        <w:t>Тестирование лексического анализатора</w:t>
      </w:r>
    </w:p>
    <w:p w:rsidR="002747E0" w:rsidRDefault="002747E0" w:rsidP="002747E0">
      <w:pPr>
        <w:pStyle w:val="a3"/>
        <w:numPr>
          <w:ilvl w:val="0"/>
          <w:numId w:val="41"/>
        </w:numPr>
        <w:suppressAutoHyphens w:val="0"/>
        <w:autoSpaceDN/>
        <w:spacing w:after="120" w:line="259" w:lineRule="auto"/>
        <w:textAlignment w:val="auto"/>
        <w:rPr>
          <w:szCs w:val="28"/>
          <w:lang w:val="ru-RU"/>
        </w:rPr>
      </w:pPr>
      <w:r>
        <w:rPr>
          <w:szCs w:val="28"/>
          <w:lang w:val="ru-RU"/>
        </w:rPr>
        <w:t>Тестирование синтаксического анализатора</w:t>
      </w:r>
    </w:p>
    <w:p w:rsidR="002747E0" w:rsidRDefault="002747E0" w:rsidP="002747E0">
      <w:pPr>
        <w:pStyle w:val="a3"/>
        <w:numPr>
          <w:ilvl w:val="0"/>
          <w:numId w:val="41"/>
        </w:numPr>
        <w:suppressAutoHyphens w:val="0"/>
        <w:autoSpaceDN/>
        <w:spacing w:after="120" w:line="259" w:lineRule="auto"/>
        <w:textAlignment w:val="auto"/>
        <w:rPr>
          <w:szCs w:val="28"/>
          <w:lang w:val="ru-RU"/>
        </w:rPr>
      </w:pPr>
      <w:r>
        <w:rPr>
          <w:szCs w:val="28"/>
          <w:lang w:val="ru-RU"/>
        </w:rPr>
        <w:t>Тестирование семантического анализатора</w:t>
      </w:r>
    </w:p>
    <w:p w:rsidR="002747E0" w:rsidRPr="006A1882" w:rsidRDefault="002747E0" w:rsidP="002747E0">
      <w:pPr>
        <w:suppressAutoHyphens w:val="0"/>
        <w:autoSpaceDN/>
        <w:spacing w:after="12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2747E0">
        <w:rPr>
          <w:rFonts w:ascii="Times New Roman" w:hAnsi="Times New Roman" w:cs="Times New Roman"/>
          <w:sz w:val="28"/>
          <w:szCs w:val="28"/>
          <w:lang w:val="ru-RU"/>
        </w:rPr>
        <w:t>По одной ошибке от каждой фазы тестирования кода представлено в таблице 8.1</w:t>
      </w:r>
    </w:p>
    <w:p w:rsidR="006A1882" w:rsidRPr="006A1882" w:rsidRDefault="006A1882" w:rsidP="002747E0">
      <w:pPr>
        <w:suppressAutoHyphens w:val="0"/>
        <w:autoSpaceDN/>
        <w:spacing w:after="12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8.1 – Ошибки фаз тестирования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33"/>
        <w:gridCol w:w="826"/>
      </w:tblGrid>
      <w:tr w:rsidR="00124068" w:rsidTr="006A1882">
        <w:tc>
          <w:tcPr>
            <w:tcW w:w="4248" w:type="dxa"/>
          </w:tcPr>
          <w:p w:rsidR="00124068" w:rsidRPr="00124068" w:rsidRDefault="00124068" w:rsidP="00124068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40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Исходный код </w:t>
            </w:r>
          </w:p>
        </w:tc>
        <w:tc>
          <w:tcPr>
            <w:tcW w:w="6111" w:type="dxa"/>
          </w:tcPr>
          <w:p w:rsidR="00124068" w:rsidRPr="00124068" w:rsidRDefault="00124068" w:rsidP="00124068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40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Диагностическое сообщение</w:t>
            </w:r>
          </w:p>
        </w:tc>
      </w:tr>
      <w:tr w:rsidR="00124068" w:rsidRPr="008E6C34" w:rsidTr="006A1882">
        <w:tc>
          <w:tcPr>
            <w:tcW w:w="4248" w:type="dxa"/>
          </w:tcPr>
          <w:p w:rsidR="00124068" w:rsidRPr="008E6C34" w:rsidRDefault="006A1882" w:rsidP="00124068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integer z : (x 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y) </w:t>
            </w:r>
            <w:r w:rsidR="008E6C34" w:rsidRPr="008E6C34">
              <w:rPr>
                <w:rFonts w:ascii="Times New Roman" w:hAnsi="Times New Roman" w:cs="Times New Roman" w:hint="eastAsia"/>
                <w:sz w:val="28"/>
                <w:szCs w:val="28"/>
              </w:rPr>
              <w:t>.</w:t>
            </w:r>
          </w:p>
        </w:tc>
        <w:tc>
          <w:tcPr>
            <w:tcW w:w="6111" w:type="dxa"/>
          </w:tcPr>
          <w:p w:rsidR="008E6C34" w:rsidRPr="008E6C34" w:rsidRDefault="008E6C34" w:rsidP="008E6C34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111: Недопустимый симв</w:t>
            </w:r>
            <w:r w:rsidRPr="008E6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ол в исходном файле (-</w:t>
            </w:r>
            <w:r w:rsidRPr="008E6C34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трока 22, символ 21</w:t>
            </w:r>
          </w:p>
        </w:tc>
      </w:tr>
      <w:tr w:rsidR="00124068" w:rsidRPr="008E6C34" w:rsidTr="006A1882">
        <w:tc>
          <w:tcPr>
            <w:tcW w:w="4248" w:type="dxa"/>
          </w:tcPr>
          <w:p w:rsidR="00124068" w:rsidRPr="008E6C34" w:rsidRDefault="008E6C34" w:rsidP="00124068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C34">
              <w:rPr>
                <w:rFonts w:ascii="Times New Roman" w:hAnsi="Times New Roman" w:cs="Times New Roman" w:hint="eastAsia"/>
                <w:sz w:val="28"/>
                <w:szCs w:val="28"/>
                <w:lang w:val="ru-RU"/>
              </w:rPr>
              <w:lastRenderedPageBreak/>
              <w:t>i</w:t>
            </w:r>
            <w:r w:rsidR="006A1882">
              <w:rPr>
                <w:rFonts w:ascii="Times New Roman" w:hAnsi="Times New Roman" w:cs="Times New Roman" w:hint="eastAsia"/>
                <w:sz w:val="28"/>
                <w:szCs w:val="28"/>
                <w:lang w:val="ru-RU"/>
              </w:rPr>
              <w:t>nteger xqertyuiopkhfngmgg</w:t>
            </w:r>
            <w:r w:rsidRPr="008E6C34">
              <w:rPr>
                <w:rFonts w:ascii="Times New Roman" w:hAnsi="Times New Roman" w:cs="Times New Roman" w:hint="eastAsia"/>
                <w:sz w:val="28"/>
                <w:szCs w:val="28"/>
                <w:lang w:val="ru-RU"/>
              </w:rPr>
              <w:t xml:space="preserve"> : 10.</w:t>
            </w:r>
          </w:p>
        </w:tc>
        <w:tc>
          <w:tcPr>
            <w:tcW w:w="6111" w:type="dxa"/>
          </w:tcPr>
          <w:p w:rsidR="00124068" w:rsidRPr="008E6C34" w:rsidRDefault="008E6C34" w:rsidP="008E6C34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122: Превышен максимальный размер имени</w:t>
            </w:r>
            <w:r w:rsidR="006A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идентификатора </w:t>
            </w:r>
            <w:r w:rsidRPr="008E6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Строка: 7, символ: 34</w:t>
            </w:r>
          </w:p>
        </w:tc>
      </w:tr>
      <w:tr w:rsidR="00124068" w:rsidRPr="008E6C34" w:rsidTr="006A1882">
        <w:tc>
          <w:tcPr>
            <w:tcW w:w="4248" w:type="dxa"/>
          </w:tcPr>
          <w:p w:rsidR="00124068" w:rsidRPr="008E6C34" w:rsidRDefault="008E6C34" w:rsidP="00124068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C34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print m.</w:t>
            </w:r>
          </w:p>
        </w:tc>
        <w:tc>
          <w:tcPr>
            <w:tcW w:w="6111" w:type="dxa"/>
          </w:tcPr>
          <w:p w:rsidR="00124068" w:rsidRPr="008E6C34" w:rsidRDefault="008E6C34" w:rsidP="008E6C34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6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601: Ошибка в написании и</w:t>
            </w:r>
            <w:r w:rsidR="006A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нструкций или конструкций языка </w:t>
            </w:r>
            <w:r w:rsidRPr="008E6C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Строка: 15, символ: 6</w:t>
            </w:r>
          </w:p>
        </w:tc>
      </w:tr>
      <w:tr w:rsidR="00124068" w:rsidRPr="008E6C34" w:rsidTr="006A1882">
        <w:tc>
          <w:tcPr>
            <w:tcW w:w="4248" w:type="dxa"/>
          </w:tcPr>
          <w:p w:rsidR="00124068" w:rsidRPr="008E6C34" w:rsidRDefault="006A1882" w:rsidP="00124068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1882">
              <w:rPr>
                <w:rFonts w:ascii="Times New Roman" w:hAnsi="Times New Roman" w:cs="Times New Roman" w:hint="eastAsia"/>
                <w:sz w:val="28"/>
                <w:szCs w:val="28"/>
                <w:lang w:val="ru-RU"/>
              </w:rPr>
              <w:t>string x : 10.</w:t>
            </w:r>
          </w:p>
        </w:tc>
        <w:tc>
          <w:tcPr>
            <w:tcW w:w="6111" w:type="dxa"/>
          </w:tcPr>
          <w:p w:rsidR="006A1882" w:rsidRPr="006A1882" w:rsidRDefault="006A1882" w:rsidP="006A1882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Ошибка 702: Тип данных справа  в выражении должен  совпадать с </w:t>
            </w:r>
            <w:r w:rsidRPr="006A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типом слева</w:t>
            </w:r>
          </w:p>
          <w:p w:rsidR="00124068" w:rsidRPr="006A1882" w:rsidRDefault="006A1882" w:rsidP="006A1882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18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Строка: 7, символ: 14</w:t>
            </w:r>
          </w:p>
        </w:tc>
      </w:tr>
    </w:tbl>
    <w:p w:rsidR="00C4412C" w:rsidRDefault="00C4412C" w:rsidP="008E6C34">
      <w:pPr>
        <w:suppressAutoHyphens w:val="0"/>
        <w:autoSpaceDN/>
        <w:spacing w:after="160" w:line="360" w:lineRule="auto"/>
        <w:textAlignment w:val="auto"/>
        <w:rPr>
          <w:szCs w:val="28"/>
          <w:lang w:val="ru-RU"/>
        </w:rPr>
      </w:pPr>
      <w:r w:rsidRPr="008E6C34">
        <w:rPr>
          <w:szCs w:val="28"/>
          <w:lang w:val="ru-RU"/>
        </w:rPr>
        <w:lastRenderedPageBreak/>
        <w:br w:type="page"/>
      </w:r>
    </w:p>
    <w:p w:rsidR="00AE2508" w:rsidRPr="00C24FE6" w:rsidRDefault="00AE2508" w:rsidP="00C24FE6">
      <w:pPr>
        <w:pStyle w:val="1"/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0" w:name="_Toc532789884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Заключение</w:t>
      </w:r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90"/>
    </w:p>
    <w:p w:rsidR="00AE2508" w:rsidRDefault="00AE2508" w:rsidP="00AE2508">
      <w:pPr>
        <w:suppressAutoHyphens w:val="0"/>
        <w:autoSpaceDN/>
        <w:spacing w:after="120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 w:rsidRPr="00AE2508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курсовой работы был разработан транслятор для языка программирования 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AE250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  <w:r w:rsidRPr="00AE2508">
        <w:rPr>
          <w:rFonts w:ascii="Times New Roman" w:hAnsi="Times New Roman" w:cs="Times New Roman"/>
          <w:sz w:val="28"/>
          <w:szCs w:val="28"/>
          <w:lang w:val="ru-RU"/>
        </w:rPr>
        <w:t>. Таким образом, были выполнены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основные задачи данной курсового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E2508" w:rsidRDefault="00AE250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разработана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спецификации языка программирования;</w:t>
      </w:r>
    </w:p>
    <w:p w:rsidR="000A4578" w:rsidRPr="00F84992" w:rsidRDefault="000A457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разработана структура транслятора</w:t>
      </w:r>
    </w:p>
    <w:p w:rsidR="00AE2508" w:rsidRPr="00F84992" w:rsidRDefault="00AE250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 лексический анализатор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E2508" w:rsidRPr="00F84992" w:rsidRDefault="00AE250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н синтаксический анализатор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E2508" w:rsidRPr="00F84992" w:rsidRDefault="00AE250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 семантический анализатор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E2508" w:rsidRPr="00F84992" w:rsidRDefault="00AE250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выполнена обработка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выражений;</w:t>
      </w:r>
    </w:p>
    <w:p w:rsidR="00AE2508" w:rsidRPr="00F84992" w:rsidRDefault="00AE250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генерация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кода в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E2508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E2508" w:rsidRDefault="00AE2508" w:rsidP="000A4578">
      <w:pPr>
        <w:pStyle w:val="Standard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проведено </w:t>
      </w: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AE2508" w:rsidRDefault="000A4578" w:rsidP="000A4578">
      <w:pPr>
        <w:pStyle w:val="Standard"/>
        <w:spacing w:before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Итогом выполнения курсового проекта стал язык программирования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0A4578">
        <w:rPr>
          <w:rFonts w:ascii="Times New Roman" w:hAnsi="Times New Roman" w:cs="Times New Roman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содержащий в себе</w:t>
      </w:r>
      <w:r w:rsidRPr="000A45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A4578" w:rsidRDefault="000A4578" w:rsidP="009235D1">
      <w:pPr>
        <w:pStyle w:val="Standard"/>
        <w:numPr>
          <w:ilvl w:val="0"/>
          <w:numId w:val="44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типа данных</w:t>
      </w:r>
    </w:p>
    <w:p w:rsidR="000A4578" w:rsidRDefault="000A4578" w:rsidP="009235D1">
      <w:pPr>
        <w:pStyle w:val="Standard"/>
        <w:numPr>
          <w:ilvl w:val="0"/>
          <w:numId w:val="44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Поддержку операций вывода</w:t>
      </w:r>
    </w:p>
    <w:p w:rsidR="000A4578" w:rsidRPr="000A4578" w:rsidRDefault="000A4578" w:rsidP="009235D1">
      <w:pPr>
        <w:pStyle w:val="Standard"/>
        <w:numPr>
          <w:ilvl w:val="0"/>
          <w:numId w:val="44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 xml:space="preserve"> if() else</w:t>
      </w:r>
    </w:p>
    <w:p w:rsidR="000A4578" w:rsidRDefault="000A4578" w:rsidP="009235D1">
      <w:pPr>
        <w:pStyle w:val="Standard"/>
        <w:numPr>
          <w:ilvl w:val="0"/>
          <w:numId w:val="44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арифметических и 3 логических оператора</w:t>
      </w:r>
    </w:p>
    <w:p w:rsidR="000A4578" w:rsidRDefault="000A4578" w:rsidP="009235D1">
      <w:pPr>
        <w:pStyle w:val="Standard"/>
        <w:numPr>
          <w:ilvl w:val="0"/>
          <w:numId w:val="44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создавать пользовательские функции</w:t>
      </w:r>
    </w:p>
    <w:p w:rsidR="000A4578" w:rsidRDefault="000A4578" w:rsidP="009235D1">
      <w:pPr>
        <w:pStyle w:val="Standard"/>
        <w:numPr>
          <w:ilvl w:val="0"/>
          <w:numId w:val="44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Библиотеку с 2 стандартными функциями для языка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0A4578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A17F7E" w:rsidRPr="000A4578" w:rsidRDefault="00A17F7E" w:rsidP="009235D1">
      <w:pPr>
        <w:pStyle w:val="Standard"/>
        <w:numPr>
          <w:ilvl w:val="0"/>
          <w:numId w:val="44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Структурированную систему для обработки ошибок пользователя</w:t>
      </w:r>
    </w:p>
    <w:p w:rsidR="009235D1" w:rsidRDefault="009235D1">
      <w:pPr>
        <w:suppressAutoHyphens w:val="0"/>
        <w:autoSpaceDN/>
        <w:spacing w:after="160" w:line="259" w:lineRule="auto"/>
        <w:textAlignment w:val="auto"/>
        <w:rPr>
          <w:szCs w:val="28"/>
          <w:lang w:val="ru-RU"/>
        </w:rPr>
      </w:pPr>
      <w:r>
        <w:rPr>
          <w:rFonts w:hint="eastAsia"/>
          <w:szCs w:val="28"/>
          <w:lang w:val="ru-RU"/>
        </w:rPr>
        <w:br w:type="page"/>
      </w:r>
      <w:bookmarkStart w:id="91" w:name="_GoBack"/>
      <w:bookmarkEnd w:id="91"/>
    </w:p>
    <w:p w:rsidR="002F363E" w:rsidRPr="00100469" w:rsidRDefault="002F363E" w:rsidP="00100469">
      <w:pPr>
        <w:pStyle w:val="1"/>
        <w:ind w:firstLin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2" w:name="_Toc532789885"/>
      <w:r w:rsidRPr="0010046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Графический материал</w:t>
      </w:r>
      <w:bookmarkEnd w:id="92"/>
    </w:p>
    <w:p w:rsidR="002F363E" w:rsidRDefault="002F363E">
      <w:pPr>
        <w:suppressAutoHyphens w:val="0"/>
        <w:autoSpaceDN/>
        <w:spacing w:after="160" w:line="259" w:lineRule="auto"/>
        <w:textAlignment w:val="auto"/>
        <w:rPr>
          <w:rFonts w:ascii="Times New Roman" w:eastAsia="F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235D1" w:rsidRDefault="009235D1" w:rsidP="009A3C8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3" w:name="_Toc532789886"/>
      <w:r w:rsidRPr="009235D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писок использованных источников</w:t>
      </w:r>
      <w:r w:rsidRPr="008B075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93"/>
    </w:p>
    <w:p w:rsidR="009235D1" w:rsidRDefault="004D5386" w:rsidP="009235D1">
      <w:pPr>
        <w:pStyle w:val="a3"/>
        <w:numPr>
          <w:ilvl w:val="0"/>
          <w:numId w:val="46"/>
        </w:numPr>
        <w:suppressAutoHyphens w:val="0"/>
        <w:autoSpaceDN/>
        <w:spacing w:after="0"/>
        <w:ind w:left="714" w:right="851" w:hanging="357"/>
        <w:contextualSpacing/>
        <w:textAlignment w:val="auto"/>
        <w:rPr>
          <w:rFonts w:eastAsiaTheme="majorEastAsia"/>
          <w:color w:val="000000" w:themeColor="text1"/>
          <w:szCs w:val="28"/>
          <w:lang w:val="ru-RU"/>
        </w:rPr>
      </w:pPr>
      <w:r>
        <w:rPr>
          <w:rFonts w:eastAsiaTheme="majorEastAsia"/>
          <w:color w:val="000000" w:themeColor="text1"/>
          <w:szCs w:val="28"/>
          <w:lang w:val="ru-RU"/>
        </w:rPr>
        <w:t>Вирт Н. Построение коммпиляторов  Москва</w:t>
      </w:r>
      <w:r w:rsidRPr="004D5386">
        <w:rPr>
          <w:rFonts w:eastAsiaTheme="majorEastAsia"/>
          <w:color w:val="000000" w:themeColor="text1"/>
          <w:szCs w:val="28"/>
          <w:lang w:val="ru-RU"/>
        </w:rPr>
        <w:t>:</w:t>
      </w:r>
      <w:r>
        <w:rPr>
          <w:rFonts w:eastAsiaTheme="majorEastAsia"/>
          <w:color w:val="000000" w:themeColor="text1"/>
          <w:szCs w:val="28"/>
          <w:lang w:val="ru-RU"/>
        </w:rPr>
        <w:t xml:space="preserve"> ДМК Пресс, 2010. -192с.</w:t>
      </w:r>
    </w:p>
    <w:p w:rsidR="004D5386" w:rsidRDefault="004D5386" w:rsidP="004D5386">
      <w:pPr>
        <w:pStyle w:val="a3"/>
        <w:numPr>
          <w:ilvl w:val="0"/>
          <w:numId w:val="46"/>
        </w:numPr>
        <w:suppressAutoHyphens w:val="0"/>
        <w:autoSpaceDN/>
        <w:spacing w:after="0"/>
        <w:ind w:left="714" w:right="851" w:hanging="357"/>
        <w:contextualSpacing/>
        <w:textAlignment w:val="auto"/>
        <w:rPr>
          <w:rFonts w:eastAsiaTheme="majorEastAsia"/>
          <w:color w:val="000000" w:themeColor="text1"/>
          <w:szCs w:val="28"/>
          <w:lang w:val="ru-RU"/>
        </w:rPr>
      </w:pPr>
      <w:r>
        <w:rPr>
          <w:rFonts w:eastAsiaTheme="majorEastAsia"/>
          <w:color w:val="000000" w:themeColor="text1"/>
          <w:szCs w:val="28"/>
          <w:lang w:val="ru-RU"/>
        </w:rPr>
        <w:t>Хантер Р. Основные концепции компиляторов.</w:t>
      </w:r>
      <w:r w:rsidR="009A3C86">
        <w:rPr>
          <w:rFonts w:eastAsiaTheme="majorEastAsia"/>
          <w:color w:val="000000" w:themeColor="text1"/>
          <w:szCs w:val="28"/>
          <w:lang w:val="ru-RU"/>
        </w:rPr>
        <w:t xml:space="preserve"> Издательский дом </w:t>
      </w:r>
      <w:r w:rsidR="009A3C86" w:rsidRPr="009A3C86">
        <w:rPr>
          <w:rFonts w:eastAsiaTheme="majorEastAsia"/>
          <w:color w:val="000000" w:themeColor="text1"/>
          <w:szCs w:val="28"/>
          <w:lang w:val="ru-RU"/>
        </w:rPr>
        <w:t>“</w:t>
      </w:r>
      <w:r w:rsidR="009A3C86">
        <w:rPr>
          <w:rFonts w:eastAsiaTheme="majorEastAsia"/>
          <w:color w:val="000000" w:themeColor="text1"/>
          <w:szCs w:val="28"/>
          <w:lang w:val="ru-RU"/>
        </w:rPr>
        <w:t>Вильямс</w:t>
      </w:r>
      <w:r w:rsidR="009A3C86" w:rsidRPr="009A3C86">
        <w:rPr>
          <w:rFonts w:eastAsiaTheme="majorEastAsia"/>
          <w:color w:val="000000" w:themeColor="text1"/>
          <w:szCs w:val="28"/>
          <w:lang w:val="ru-RU"/>
        </w:rPr>
        <w:t>”</w:t>
      </w:r>
      <w:r w:rsidR="009A3C86">
        <w:rPr>
          <w:rFonts w:eastAsiaTheme="majorEastAsia"/>
          <w:color w:val="000000" w:themeColor="text1"/>
          <w:szCs w:val="28"/>
          <w:lang w:val="ru-RU"/>
        </w:rPr>
        <w:t xml:space="preserve">  2002 г . 256с.</w:t>
      </w:r>
    </w:p>
    <w:p w:rsidR="001558DE" w:rsidRDefault="004D5386" w:rsidP="001558DE">
      <w:pPr>
        <w:pStyle w:val="a3"/>
        <w:numPr>
          <w:ilvl w:val="0"/>
          <w:numId w:val="46"/>
        </w:numPr>
        <w:suppressAutoHyphens w:val="0"/>
        <w:autoSpaceDN/>
        <w:spacing w:after="0"/>
        <w:ind w:left="714" w:right="851" w:hanging="357"/>
        <w:contextualSpacing/>
        <w:textAlignment w:val="auto"/>
        <w:rPr>
          <w:rFonts w:eastAsiaTheme="majorEastAsia"/>
          <w:color w:val="000000" w:themeColor="text1"/>
          <w:szCs w:val="28"/>
          <w:lang w:val="ru-RU"/>
        </w:rPr>
      </w:pPr>
      <w:r>
        <w:rPr>
          <w:rFonts w:eastAsiaTheme="majorEastAsia"/>
          <w:color w:val="000000" w:themeColor="text1"/>
          <w:szCs w:val="28"/>
        </w:rPr>
        <w:t>Axo</w:t>
      </w:r>
      <w:r w:rsidRPr="004D5386">
        <w:rPr>
          <w:rFonts w:eastAsiaTheme="majorEastAsia"/>
          <w:color w:val="000000" w:themeColor="text1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Cs w:val="28"/>
        </w:rPr>
        <w:t>A</w:t>
      </w:r>
      <w:r w:rsidRPr="004D5386">
        <w:rPr>
          <w:rFonts w:eastAsiaTheme="majorEastAsia"/>
          <w:color w:val="000000" w:themeColor="text1"/>
          <w:szCs w:val="28"/>
          <w:lang w:val="ru-RU"/>
        </w:rPr>
        <w:t>.</w:t>
      </w:r>
      <w:r>
        <w:rPr>
          <w:rFonts w:eastAsiaTheme="majorEastAsia"/>
          <w:color w:val="000000" w:themeColor="text1"/>
          <w:szCs w:val="28"/>
        </w:rPr>
        <w:t>B</w:t>
      </w:r>
      <w:r w:rsidRPr="004D5386">
        <w:rPr>
          <w:rFonts w:eastAsiaTheme="majorEastAsia"/>
          <w:color w:val="000000" w:themeColor="text1"/>
          <w:szCs w:val="28"/>
          <w:lang w:val="ru-RU"/>
        </w:rPr>
        <w:t xml:space="preserve">., </w:t>
      </w:r>
      <w:r>
        <w:rPr>
          <w:rFonts w:eastAsiaTheme="majorEastAsia"/>
          <w:color w:val="000000" w:themeColor="text1"/>
          <w:szCs w:val="28"/>
          <w:lang w:val="ru-RU"/>
        </w:rPr>
        <w:t>Лам М.С., Сети Р., Ульман Дж.Д. Компиляторы</w:t>
      </w:r>
      <w:r w:rsidRPr="004D5386">
        <w:rPr>
          <w:rFonts w:eastAsiaTheme="majorEastAsia"/>
          <w:color w:val="000000" w:themeColor="text1"/>
          <w:szCs w:val="28"/>
          <w:lang w:val="ru-RU"/>
        </w:rPr>
        <w:t xml:space="preserve">: </w:t>
      </w:r>
      <w:r>
        <w:rPr>
          <w:rFonts w:eastAsiaTheme="majorEastAsia"/>
          <w:color w:val="000000" w:themeColor="text1"/>
          <w:szCs w:val="28"/>
          <w:lang w:val="ru-RU"/>
        </w:rPr>
        <w:t>принципы, технолог</w:t>
      </w:r>
      <w:r w:rsidR="001558DE">
        <w:rPr>
          <w:rFonts w:eastAsiaTheme="majorEastAsia"/>
          <w:color w:val="000000" w:themeColor="text1"/>
          <w:szCs w:val="28"/>
          <w:lang w:val="ru-RU"/>
        </w:rPr>
        <w:t xml:space="preserve">ии и инструментарий 2-е издание. Издательский дом </w:t>
      </w:r>
      <w:r w:rsidR="001558DE">
        <w:rPr>
          <w:rFonts w:eastAsiaTheme="majorEastAsia"/>
          <w:color w:val="000000" w:themeColor="text1"/>
          <w:szCs w:val="28"/>
        </w:rPr>
        <w:t>“</w:t>
      </w:r>
      <w:r w:rsidR="001558DE">
        <w:rPr>
          <w:rFonts w:eastAsiaTheme="majorEastAsia"/>
          <w:color w:val="000000" w:themeColor="text1"/>
          <w:szCs w:val="28"/>
          <w:lang w:val="ru-RU"/>
        </w:rPr>
        <w:t>Вильямс</w:t>
      </w:r>
      <w:r w:rsidR="001558DE">
        <w:rPr>
          <w:rFonts w:eastAsiaTheme="majorEastAsia"/>
          <w:color w:val="000000" w:themeColor="text1"/>
          <w:szCs w:val="28"/>
        </w:rPr>
        <w:t>”</w:t>
      </w:r>
      <w:r w:rsidR="001558DE">
        <w:rPr>
          <w:rFonts w:eastAsiaTheme="majorEastAsia"/>
          <w:color w:val="000000" w:themeColor="text1"/>
          <w:szCs w:val="28"/>
          <w:lang w:val="ru-RU"/>
        </w:rPr>
        <w:t xml:space="preserve"> 2008. – 1184с.</w:t>
      </w:r>
    </w:p>
    <w:p w:rsidR="001558DE" w:rsidRDefault="001558DE" w:rsidP="001558DE">
      <w:pPr>
        <w:pStyle w:val="a3"/>
        <w:numPr>
          <w:ilvl w:val="0"/>
          <w:numId w:val="46"/>
        </w:numPr>
        <w:suppressAutoHyphens w:val="0"/>
        <w:autoSpaceDN/>
        <w:spacing w:after="0"/>
        <w:ind w:left="714" w:right="851" w:hanging="357"/>
        <w:contextualSpacing/>
        <w:textAlignment w:val="auto"/>
        <w:rPr>
          <w:rFonts w:eastAsiaTheme="majorEastAsia"/>
          <w:color w:val="000000" w:themeColor="text1"/>
          <w:szCs w:val="28"/>
          <w:lang w:val="ru-RU"/>
        </w:rPr>
      </w:pPr>
      <w:r>
        <w:rPr>
          <w:rFonts w:eastAsiaTheme="majorEastAsia"/>
          <w:color w:val="000000" w:themeColor="text1"/>
          <w:szCs w:val="28"/>
        </w:rPr>
        <w:t>Axo</w:t>
      </w:r>
      <w:r w:rsidRPr="001558DE">
        <w:rPr>
          <w:rFonts w:eastAsiaTheme="majorEastAsia"/>
          <w:color w:val="000000" w:themeColor="text1"/>
          <w:szCs w:val="28"/>
          <w:lang w:val="ru-RU"/>
        </w:rPr>
        <w:t xml:space="preserve"> </w:t>
      </w:r>
      <w:r>
        <w:rPr>
          <w:rFonts w:eastAsiaTheme="majorEastAsia"/>
          <w:color w:val="000000" w:themeColor="text1"/>
          <w:szCs w:val="28"/>
        </w:rPr>
        <w:t>A</w:t>
      </w:r>
      <w:r w:rsidRPr="001558DE">
        <w:rPr>
          <w:rFonts w:eastAsiaTheme="majorEastAsia"/>
          <w:color w:val="000000" w:themeColor="text1"/>
          <w:szCs w:val="28"/>
          <w:lang w:val="ru-RU"/>
        </w:rPr>
        <w:t>.</w:t>
      </w:r>
      <w:r>
        <w:rPr>
          <w:rFonts w:eastAsiaTheme="majorEastAsia"/>
          <w:color w:val="000000" w:themeColor="text1"/>
          <w:szCs w:val="28"/>
        </w:rPr>
        <w:t>B</w:t>
      </w:r>
      <w:r>
        <w:rPr>
          <w:rFonts w:eastAsiaTheme="majorEastAsia"/>
          <w:color w:val="000000" w:themeColor="text1"/>
          <w:szCs w:val="28"/>
          <w:lang w:val="ru-RU"/>
        </w:rPr>
        <w:t>., Сети Р. Ульман Дж.Д. Компиляторы</w:t>
      </w:r>
      <w:r w:rsidRPr="001558DE">
        <w:rPr>
          <w:rFonts w:eastAsiaTheme="majorEastAsia"/>
          <w:color w:val="000000" w:themeColor="text1"/>
          <w:szCs w:val="28"/>
          <w:lang w:val="ru-RU"/>
        </w:rPr>
        <w:t>:</w:t>
      </w:r>
      <w:r>
        <w:rPr>
          <w:rFonts w:eastAsiaTheme="majorEastAsia"/>
          <w:color w:val="000000" w:themeColor="text1"/>
          <w:szCs w:val="28"/>
          <w:lang w:val="ru-RU"/>
        </w:rPr>
        <w:t xml:space="preserve"> Принципы, технологии и нструменты. Издательский дом </w:t>
      </w:r>
      <w:r w:rsidRPr="001558DE">
        <w:rPr>
          <w:rFonts w:eastAsiaTheme="majorEastAsia"/>
          <w:color w:val="000000" w:themeColor="text1"/>
          <w:szCs w:val="28"/>
          <w:lang w:val="ru-RU"/>
        </w:rPr>
        <w:t>“</w:t>
      </w:r>
      <w:r>
        <w:rPr>
          <w:rFonts w:eastAsiaTheme="majorEastAsia"/>
          <w:color w:val="000000" w:themeColor="text1"/>
          <w:szCs w:val="28"/>
          <w:lang w:val="ru-RU"/>
        </w:rPr>
        <w:t>Вильямс</w:t>
      </w:r>
      <w:r w:rsidRPr="001558DE">
        <w:rPr>
          <w:rFonts w:eastAsiaTheme="majorEastAsia"/>
          <w:color w:val="000000" w:themeColor="text1"/>
          <w:szCs w:val="28"/>
          <w:lang w:val="ru-RU"/>
        </w:rPr>
        <w:t>”</w:t>
      </w:r>
      <w:r>
        <w:rPr>
          <w:rFonts w:eastAsiaTheme="majorEastAsia"/>
          <w:color w:val="000000" w:themeColor="text1"/>
          <w:szCs w:val="28"/>
          <w:lang w:val="ru-RU"/>
        </w:rPr>
        <w:t xml:space="preserve"> 2003. -768с.</w:t>
      </w:r>
    </w:p>
    <w:p w:rsidR="001558DE" w:rsidRPr="001558DE" w:rsidRDefault="001558DE" w:rsidP="001558DE">
      <w:pPr>
        <w:pStyle w:val="a3"/>
        <w:numPr>
          <w:ilvl w:val="0"/>
          <w:numId w:val="46"/>
        </w:numPr>
        <w:suppressAutoHyphens w:val="0"/>
        <w:autoSpaceDN/>
        <w:spacing w:after="0"/>
        <w:ind w:left="714" w:right="851" w:hanging="357"/>
        <w:contextualSpacing/>
        <w:textAlignment w:val="auto"/>
        <w:rPr>
          <w:rFonts w:eastAsiaTheme="majorEastAsia"/>
          <w:color w:val="000000" w:themeColor="text1"/>
          <w:szCs w:val="28"/>
          <w:lang w:val="ru-RU"/>
        </w:rPr>
      </w:pPr>
      <w:r>
        <w:rPr>
          <w:rFonts w:eastAsiaTheme="majorEastAsia"/>
          <w:color w:val="000000" w:themeColor="text1"/>
          <w:szCs w:val="28"/>
          <w:lang w:val="ru-RU"/>
        </w:rPr>
        <w:t>Свердлов С.З. Языки программирования и методы трансляции.</w:t>
      </w:r>
      <w:r w:rsidR="009A3C86">
        <w:rPr>
          <w:rFonts w:eastAsiaTheme="majorEastAsia"/>
          <w:color w:val="000000" w:themeColor="text1"/>
          <w:szCs w:val="28"/>
          <w:lang w:val="ru-RU"/>
        </w:rPr>
        <w:t xml:space="preserve"> СПБ.</w:t>
      </w:r>
      <w:r w:rsidR="009A3C86">
        <w:rPr>
          <w:rFonts w:eastAsiaTheme="majorEastAsia"/>
          <w:color w:val="000000" w:themeColor="text1"/>
          <w:szCs w:val="28"/>
        </w:rPr>
        <w:t>:</w:t>
      </w:r>
      <w:r w:rsidR="009A3C86">
        <w:rPr>
          <w:rFonts w:eastAsiaTheme="majorEastAsia"/>
          <w:color w:val="000000" w:themeColor="text1"/>
          <w:szCs w:val="28"/>
          <w:lang w:val="ru-RU"/>
        </w:rPr>
        <w:t>Питер, 2007. -638с.</w:t>
      </w:r>
    </w:p>
    <w:p w:rsidR="00AE2508" w:rsidRPr="009235D1" w:rsidRDefault="00AE2508" w:rsidP="009235D1">
      <w:pPr>
        <w:pStyle w:val="a3"/>
        <w:numPr>
          <w:ilvl w:val="0"/>
          <w:numId w:val="46"/>
        </w:numPr>
        <w:suppressAutoHyphens w:val="0"/>
        <w:autoSpaceDN/>
        <w:spacing w:after="160" w:line="259" w:lineRule="auto"/>
        <w:ind w:left="357" w:firstLine="0"/>
        <w:textAlignment w:val="auto"/>
        <w:rPr>
          <w:b/>
          <w:szCs w:val="28"/>
          <w:lang w:val="ru-RU"/>
        </w:rPr>
      </w:pPr>
      <w:r w:rsidRPr="009235D1">
        <w:rPr>
          <w:b/>
          <w:szCs w:val="28"/>
          <w:lang w:val="ru-RU"/>
        </w:rPr>
        <w:br w:type="page"/>
      </w:r>
    </w:p>
    <w:p w:rsidR="00AE2508" w:rsidRPr="008E6C34" w:rsidRDefault="00AE2508" w:rsidP="008E6C34">
      <w:pPr>
        <w:suppressAutoHyphens w:val="0"/>
        <w:autoSpaceDN/>
        <w:spacing w:after="160" w:line="360" w:lineRule="auto"/>
        <w:textAlignment w:val="auto"/>
        <w:rPr>
          <w:szCs w:val="28"/>
          <w:lang w:val="ru-RU"/>
        </w:rPr>
      </w:pPr>
    </w:p>
    <w:p w:rsidR="00960D6C" w:rsidRDefault="00960D6C" w:rsidP="00C24FE6">
      <w:pPr>
        <w:pStyle w:val="ad"/>
        <w:spacing w:before="0" w:beforeAutospacing="0" w:after="240" w:afterAutospacing="0"/>
        <w:jc w:val="center"/>
        <w:outlineLvl w:val="0"/>
        <w:rPr>
          <w:b/>
          <w:sz w:val="28"/>
          <w:szCs w:val="28"/>
        </w:rPr>
      </w:pPr>
      <w:bookmarkStart w:id="94" w:name="_Toc532789887"/>
      <w:r>
        <w:rPr>
          <w:b/>
          <w:sz w:val="28"/>
          <w:szCs w:val="28"/>
        </w:rPr>
        <w:t>Приложение А</w:t>
      </w:r>
      <w:bookmarkEnd w:id="94"/>
    </w:p>
    <w:p w:rsidR="00960D6C" w:rsidRDefault="00960D6C" w:rsidP="000B0224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 w:rsidRPr="005477E1">
        <w:rPr>
          <w:b/>
          <w:sz w:val="28"/>
          <w:szCs w:val="28"/>
        </w:rPr>
        <w:t>Ключевые слова</w:t>
      </w:r>
      <w:r>
        <w:rPr>
          <w:b/>
          <w:sz w:val="28"/>
          <w:szCs w:val="28"/>
        </w:rPr>
        <w:t xml:space="preserve"> и соответствующие им конечны</w:t>
      </w:r>
      <w:r w:rsidR="00CC3F7B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автоматы</w:t>
      </w:r>
    </w:p>
    <w:p w:rsidR="000B0224" w:rsidRDefault="000B0224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8096"/>
      </w:tblGrid>
      <w:tr w:rsidR="00960D6C" w:rsidRPr="00E84A8B" w:rsidTr="00960D6C">
        <w:tc>
          <w:tcPr>
            <w:tcW w:w="2263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Ключевое слово</w:t>
            </w:r>
          </w:p>
        </w:tc>
        <w:tc>
          <w:tcPr>
            <w:tcW w:w="8096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Конечный автомат</w:t>
            </w:r>
          </w:p>
        </w:tc>
      </w:tr>
      <w:tr w:rsidR="00960D6C" w:rsidTr="00960D6C">
        <w:tc>
          <w:tcPr>
            <w:tcW w:w="2263" w:type="dxa"/>
          </w:tcPr>
          <w:p w:rsidR="00960D6C" w:rsidRPr="00E84A8B" w:rsidRDefault="002747E0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highlight w:val="yellow"/>
              </w:rPr>
            </w:pPr>
            <w:r w:rsidRPr="005477E1">
              <w:rPr>
                <w:sz w:val="28"/>
                <w:szCs w:val="28"/>
                <w:lang w:val="en-US"/>
              </w:rPr>
              <w:t>I</w:t>
            </w:r>
            <w:r w:rsidR="005477E1" w:rsidRPr="005477E1">
              <w:rPr>
                <w:sz w:val="28"/>
                <w:szCs w:val="28"/>
                <w:lang w:val="en-US"/>
              </w:rPr>
              <w:t>nteger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4E5D24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</w:t>
            </w: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define</w:t>
            </w:r>
            <w:r w:rsidRPr="004E5D2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</w:t>
            </w:r>
            <w:r w:rsidRPr="004E5D24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_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INTEGER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8,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7)),\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315F60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S</w:t>
            </w:r>
            <w:r w:rsidR="005477E1" w:rsidRPr="005477E1">
              <w:rPr>
                <w:sz w:val="28"/>
                <w:szCs w:val="28"/>
                <w:lang w:val="en-US"/>
              </w:rPr>
              <w:t>tring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FST_STRING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2747E0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5477E1">
              <w:rPr>
                <w:sz w:val="28"/>
                <w:szCs w:val="28"/>
                <w:lang w:val="en-US"/>
              </w:rPr>
              <w:t>ool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2747E0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R</w:t>
            </w:r>
            <w:r w:rsidR="005477E1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FST_RETURN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2747E0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P</w:t>
            </w:r>
            <w:r w:rsidR="005477E1">
              <w:rPr>
                <w:sz w:val="28"/>
                <w:szCs w:val="28"/>
                <w:lang w:val="en-US"/>
              </w:rPr>
              <w:t>rint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FST_PRINT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</w:p>
        </w:tc>
      </w:tr>
      <w:tr w:rsidR="002B5C54" w:rsidTr="00960D6C">
        <w:tc>
          <w:tcPr>
            <w:tcW w:w="2263" w:type="dxa"/>
          </w:tcPr>
          <w:p w:rsidR="002B5C54" w:rsidRPr="002B5C54" w:rsidRDefault="002B5C54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</w:t>
            </w:r>
          </w:p>
        </w:tc>
        <w:tc>
          <w:tcPr>
            <w:tcW w:w="8096" w:type="dxa"/>
          </w:tcPr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2B5C54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FST_FUNC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 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 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 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 \</w:t>
            </w:r>
          </w:p>
          <w:p w:rsidR="002B5C54" w:rsidRPr="00FF229F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FST_IF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3,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 xml:space="preserve">   </w:t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e</w:t>
            </w:r>
            <w:r w:rsidR="005477E1">
              <w:rPr>
                <w:sz w:val="28"/>
                <w:szCs w:val="28"/>
                <w:lang w:val="en-US"/>
              </w:rPr>
              <w:t>lse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FST_ELSE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strlen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FST_STRLEN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substr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FST_SUBSTR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&lt;id&gt;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FST_ID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(52,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&lt;intliteral&gt;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(20,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&lt;stringliteral&gt;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(158,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</w:p>
        </w:tc>
      </w:tr>
      <w:tr w:rsidR="00FD0FA8" w:rsidTr="00960D6C">
        <w:tc>
          <w:tcPr>
            <w:tcW w:w="2263" w:type="dxa"/>
          </w:tcPr>
          <w:p w:rsidR="00FD0FA8" w:rsidRPr="002B5C54" w:rsidRDefault="002B5C54" w:rsidP="00960D6C">
            <w:pPr>
              <w:pStyle w:val="ad"/>
              <w:spacing w:before="0" w:beforeAutospacing="0" w:after="0" w:afterAutospacing="0"/>
            </w:pPr>
            <w:r w:rsidRPr="002B5C54">
              <w:rPr>
                <w:lang w:val="en-US"/>
              </w:rPr>
              <w:lastRenderedPageBreak/>
              <w:t>true</w:t>
            </w:r>
          </w:p>
        </w:tc>
        <w:tc>
          <w:tcPr>
            <w:tcW w:w="8096" w:type="dxa"/>
          </w:tcPr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2B5C54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FST_TRUE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FD0FA8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2B5C54" w:rsidTr="00960D6C">
        <w:tc>
          <w:tcPr>
            <w:tcW w:w="2263" w:type="dxa"/>
          </w:tcPr>
          <w:p w:rsidR="002B5C54" w:rsidRPr="002B5C54" w:rsidRDefault="002B5C54" w:rsidP="00960D6C">
            <w:pPr>
              <w:pStyle w:val="ad"/>
              <w:spacing w:before="0" w:beforeAutospacing="0" w:after="0" w:afterAutospacing="0"/>
              <w:rPr>
                <w:lang w:val="en-US"/>
              </w:rPr>
            </w:pPr>
            <w:r w:rsidRPr="002B5C54">
              <w:rPr>
                <w:lang w:val="en-US"/>
              </w:rPr>
              <w:t>false</w:t>
            </w:r>
          </w:p>
        </w:tc>
        <w:tc>
          <w:tcPr>
            <w:tcW w:w="8096" w:type="dxa"/>
          </w:tcPr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2B5C54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FST_FALSE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2B5C54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2B5C54" w:rsidRPr="002B5C54" w:rsidRDefault="002B5C54" w:rsidP="002B5C54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2B5C54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2B5C54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2B5C54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FST_POINT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'.'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lastRenderedPageBreak/>
              <w:t>,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FST_COMMA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','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'['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']'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FST_MORE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'&gt;'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FST_LESS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'&lt;'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FST_EQUALLY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'='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FST_COMPARE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FST_PLUS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'+'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FST_MINUS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FST_STAR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'*'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FST_DIRSLASH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'/'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</w:tbl>
    <w:p w:rsidR="00960D6C" w:rsidRPr="00960D6C" w:rsidRDefault="00960D6C" w:rsidP="00960D6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D136EB" w:rsidRPr="00D136EB" w:rsidRDefault="00D136EB" w:rsidP="00D136EB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F229F" w:rsidRDefault="00FF229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60D11" w:rsidRPr="00C24FE6" w:rsidRDefault="00FF229F" w:rsidP="00C24FE6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5" w:name="_Toc532789888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0B0224" w:rsidRPr="00C24F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bookmarkEnd w:id="95"/>
    </w:p>
    <w:p w:rsidR="00FF229F" w:rsidRDefault="001D6B3D" w:rsidP="000B0224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D6B3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П</w:t>
      </w:r>
      <w:r w:rsidRPr="001D6B3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равила перехода нетерминальных автоматов</w:t>
      </w:r>
    </w:p>
    <w:p w:rsidR="000B0224" w:rsidRPr="001D6B3D" w:rsidRDefault="000B0224" w:rsidP="001D6B3D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794"/>
        <w:gridCol w:w="5261"/>
      </w:tblGrid>
      <w:tr w:rsidR="001D6B3D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Нетерминалы</w:t>
            </w:r>
          </w:p>
        </w:tc>
        <w:tc>
          <w:tcPr>
            <w:tcW w:w="279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</w:t>
            </w:r>
          </w:p>
        </w:tc>
        <w:tc>
          <w:tcPr>
            <w:tcW w:w="5261" w:type="dxa"/>
          </w:tcPr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Назначение правил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Pr="00067EA6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tfi(Q)[Y]S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  <w:tc>
          <w:tcPr>
            <w:tcW w:w="5261" w:type="dxa"/>
          </w:tcPr>
          <w:p w:rsidR="001D6B3D" w:rsidRPr="00921626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общей структуры программы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ti,O.N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ti:P.N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w(K)[C]e[C]N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w(K)[C]e[C]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p(i).N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p(i).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p(l).N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</w:t>
            </w:r>
          </w:p>
        </w:tc>
        <w:tc>
          <w:tcPr>
            <w:tcW w:w="5261" w:type="dxa"/>
          </w:tcPr>
          <w:p w:rsidR="001D6B3D" w:rsidRPr="007210C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инструкций и конструкций языка.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C24FE6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, O</w:t>
            </w:r>
          </w:p>
        </w:tc>
        <w:tc>
          <w:tcPr>
            <w:tcW w:w="5261" w:type="dxa"/>
          </w:tcPr>
          <w:p w:rsidR="001D6B3D" w:rsidRPr="0018527B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Определения правильности написания операции объявления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C24FE6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1D6B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ti,Q</w:t>
            </w:r>
          </w:p>
        </w:tc>
        <w:tc>
          <w:tcPr>
            <w:tcW w:w="5261" w:type="dxa"/>
          </w:tcPr>
          <w:p w:rsidR="001D6B3D" w:rsidRP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Определяет правильность написания параметров функций.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C24FE6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f(i)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f(i)E</w:t>
            </w:r>
          </w:p>
        </w:tc>
        <w:tc>
          <w:tcPr>
            <w:tcW w:w="5261" w:type="dxa"/>
          </w:tcPr>
          <w:p w:rsidR="001D6B3D" w:rsidRPr="007210C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операции инициализации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P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ti,O.N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ti,O.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ti:P.N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i:P.N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w(K)[C]e[C]N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w(K)[C]e[C]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p(i).N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p(i).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p(l).N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p(l).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ri.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rl.</w:t>
            </w:r>
          </w:p>
        </w:tc>
        <w:tc>
          <w:tcPr>
            <w:tcW w:w="5261" w:type="dxa"/>
          </w:tcPr>
          <w:p w:rsidR="001D6B3D" w:rsidRP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Определяет правильность написания инструкций и конструкций языка в теле пользовательских функций</w:t>
            </w:r>
          </w:p>
        </w:tc>
      </w:tr>
      <w:tr w:rsidR="001D6B3D" w:rsidRPr="00C81232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C24FE6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ip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lP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(P)N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</w:tc>
        <w:tc>
          <w:tcPr>
            <w:tcW w:w="5261" w:type="dxa"/>
          </w:tcPr>
          <w:p w:rsidR="001D6B3D" w:rsidRPr="007210C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выражения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5261" w:type="dxa"/>
          </w:tcPr>
          <w:p w:rsidR="001D6B3D" w:rsidRPr="007210C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арифметических операторов в выражении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5261" w:type="dxa"/>
          </w:tcPr>
          <w:p w:rsidR="001D6B3D" w:rsidRPr="007210C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логических операторов в сравнении</w:t>
            </w:r>
          </w:p>
        </w:tc>
      </w:tr>
      <w:tr w:rsidR="001D6B3D" w:rsidRPr="0063058D" w:rsidTr="004E44F9">
        <w:tc>
          <w:tcPr>
            <w:tcW w:w="2304" w:type="dxa"/>
          </w:tcPr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1D6B3D" w:rsidRPr="0018527B" w:rsidRDefault="00C24FE6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5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iBi</w:t>
            </w:r>
          </w:p>
          <w:p w:rsidR="001D6B3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iBl</w:t>
            </w:r>
          </w:p>
          <w:p w:rsidR="001D6B3D" w:rsidRPr="0027180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lBi</w:t>
            </w:r>
          </w:p>
          <w:p w:rsidR="001D6B3D" w:rsidRPr="00C81232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</w:p>
        </w:tc>
        <w:tc>
          <w:tcPr>
            <w:tcW w:w="5261" w:type="dxa"/>
          </w:tcPr>
          <w:p w:rsidR="001D6B3D" w:rsidRPr="007210CD" w:rsidRDefault="001D6B3D" w:rsidP="004E44F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Определение правильности написания в условии конструкции языка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</w:tbl>
    <w:p w:rsidR="000B0224" w:rsidRDefault="000B0224" w:rsidP="008F462A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B0224" w:rsidRDefault="000B0224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87DA3" w:rsidRPr="00C24FE6" w:rsidRDefault="00287DA3" w:rsidP="00C24FE6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6" w:name="_Toc532789889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В</w:t>
      </w:r>
      <w:bookmarkEnd w:id="96"/>
    </w:p>
    <w:p w:rsidR="00685A66" w:rsidRPr="00685A66" w:rsidRDefault="00685A66" w:rsidP="00287DA3">
      <w:pPr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Синтаксический анализ</w:t>
      </w:r>
    </w:p>
    <w:p w:rsidR="00E652CB" w:rsidRPr="002C026E" w:rsidRDefault="00E652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3559E532" wp14:editId="54BA73CC">
            <wp:extent cx="3444240" cy="4008259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486" cy="40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CB" w:rsidRDefault="00E652CB" w:rsidP="00E652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FF941A3" wp14:editId="6857CC99">
            <wp:extent cx="3497580" cy="3420659"/>
            <wp:effectExtent l="0" t="0" r="762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7704" cy="34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DA3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E90CA6" w:rsidRPr="00C24FE6" w:rsidRDefault="000B0224" w:rsidP="00C24FE6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7" w:name="_Toc532789890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Г</w:t>
      </w:r>
      <w:bookmarkEnd w:id="97"/>
    </w:p>
    <w:p w:rsidR="000B0224" w:rsidRPr="000B0224" w:rsidRDefault="000B0224" w:rsidP="000B0224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0224">
        <w:rPr>
          <w:rFonts w:ascii="Times New Roman" w:hAnsi="Times New Roman" w:cs="Times New Roman"/>
          <w:b/>
          <w:sz w:val="28"/>
          <w:szCs w:val="28"/>
          <w:lang w:val="ru-RU"/>
        </w:rPr>
        <w:t>Ошибки семантического анализатора</w:t>
      </w:r>
    </w:p>
    <w:p w:rsidR="000B0224" w:rsidRDefault="00E652CB" w:rsidP="0069257B">
      <w:pPr>
        <w:suppressAutoHyphens w:val="0"/>
        <w:autoSpaceDN/>
        <w:spacing w:before="240" w:after="24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B51073E" wp14:editId="3E8F7A17">
            <wp:extent cx="6088380" cy="34975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79A">
        <w:rPr>
          <w:noProof/>
          <w:lang w:val="ru-RU" w:eastAsia="ru-RU" w:bidi="ar-SA"/>
        </w:rPr>
        <w:drawing>
          <wp:inline distT="0" distB="0" distL="0" distR="0" wp14:anchorId="214B9069" wp14:editId="6AEFCDA1">
            <wp:extent cx="6324600" cy="3870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1E" w:rsidRPr="0045369C" w:rsidRDefault="00950F1E" w:rsidP="007A6CE0">
      <w:pPr>
        <w:suppressAutoHyphens w:val="0"/>
        <w:autoSpaceDN/>
        <w:spacing w:before="240" w:after="24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05B8" w:rsidRPr="0045369C" w:rsidRDefault="007705B8" w:rsidP="007A6CE0">
      <w:pPr>
        <w:suppressAutoHyphens w:val="0"/>
        <w:autoSpaceDN/>
        <w:spacing w:before="240" w:after="24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CB09041" wp14:editId="6C9ABD57">
            <wp:extent cx="6584315" cy="451548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66" w:rsidRPr="0045369C" w:rsidRDefault="00685A66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369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85A66" w:rsidRPr="00C24FE6" w:rsidRDefault="00685A66" w:rsidP="00C24FE6">
      <w:pPr>
        <w:pStyle w:val="1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8" w:name="_Toc532789891"/>
      <w:r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8653F2" w:rsidRPr="00C24F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</w:t>
      </w:r>
      <w:bookmarkEnd w:id="98"/>
    </w:p>
    <w:p w:rsidR="00685A66" w:rsidRPr="0045369C" w:rsidRDefault="00685A66" w:rsidP="00685A66">
      <w:pPr>
        <w:suppressAutoHyphens w:val="0"/>
        <w:autoSpaceDN/>
        <w:spacing w:before="240" w:after="240"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 w:rsidRPr="004536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преобразования</w:t>
      </w:r>
      <w:r w:rsidRPr="004536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выражений</w:t>
      </w:r>
    </w:p>
    <w:p w:rsidR="00685A66" w:rsidRDefault="00685A66" w:rsidP="00685A66">
      <w:pPr>
        <w:suppressAutoHyphens w:val="0"/>
        <w:autoSpaceDN/>
        <w:spacing w:before="240" w:after="240"/>
        <w:textAlignment w:val="auto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75EA77F" wp14:editId="554C7466">
            <wp:extent cx="6530975" cy="4267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A66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711A4EE9" wp14:editId="19522307">
            <wp:extent cx="6584315" cy="2186940"/>
            <wp:effectExtent l="0" t="0" r="698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66" w:rsidRDefault="00685A66">
      <w:pPr>
        <w:suppressAutoHyphens w:val="0"/>
        <w:autoSpaceDN/>
        <w:spacing w:after="160" w:line="259" w:lineRule="auto"/>
        <w:textAlignment w:val="auto"/>
        <w:rPr>
          <w:rFonts w:hint="eastAsia"/>
          <w:noProof/>
          <w:lang w:val="ru-RU" w:eastAsia="ru-RU" w:bidi="ar-SA"/>
        </w:rPr>
      </w:pPr>
      <w:r>
        <w:rPr>
          <w:rFonts w:hint="eastAsia"/>
          <w:noProof/>
          <w:lang w:val="ru-RU" w:eastAsia="ru-RU" w:bidi="ar-SA"/>
        </w:rPr>
        <w:br w:type="page"/>
      </w:r>
    </w:p>
    <w:p w:rsidR="00685A66" w:rsidRPr="00C24FE6" w:rsidRDefault="008653F2" w:rsidP="00C24FE6">
      <w:pPr>
        <w:pStyle w:val="1"/>
        <w:ind w:firstLine="0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 w:bidi="ar-SA"/>
        </w:rPr>
      </w:pPr>
      <w:bookmarkStart w:id="99" w:name="_Toc532789892"/>
      <w:r w:rsidRPr="00C24FE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 w:bidi="ar-SA"/>
        </w:rPr>
        <w:lastRenderedPageBreak/>
        <w:t>Приложение Е</w:t>
      </w:r>
      <w:bookmarkEnd w:id="99"/>
    </w:p>
    <w:p w:rsidR="008653F2" w:rsidRDefault="008653F2" w:rsidP="008653F2">
      <w:pPr>
        <w:suppressAutoHyphens w:val="0"/>
        <w:autoSpaceDN/>
        <w:spacing w:before="240" w:after="240"/>
        <w:jc w:val="center"/>
        <w:textAlignment w:val="auto"/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t>Преобразованная таблица лексем</w:t>
      </w:r>
    </w:p>
    <w:p w:rsidR="006C0E95" w:rsidRDefault="008653F2" w:rsidP="008653F2">
      <w:pPr>
        <w:suppressAutoHyphens w:val="0"/>
        <w:autoSpaceDN/>
        <w:spacing w:before="240" w:after="240"/>
        <w:textAlignment w:val="auto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F168A0C" wp14:editId="1EBAEBA4">
            <wp:extent cx="2324100" cy="5724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95" w:rsidRDefault="006C0E95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br w:type="page"/>
      </w:r>
    </w:p>
    <w:p w:rsidR="00C24FE6" w:rsidRPr="00C24FE6" w:rsidRDefault="00C24FE6" w:rsidP="00C24FE6">
      <w:pPr>
        <w:pStyle w:val="1"/>
        <w:spacing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eastAsia="en-US" w:bidi="ar-SA"/>
        </w:rPr>
      </w:pPr>
      <w:bookmarkStart w:id="100" w:name="_Toc532789893"/>
      <w:r w:rsidRPr="00C24FE6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eastAsia="en-US" w:bidi="ar-SA"/>
        </w:rPr>
        <w:lastRenderedPageBreak/>
        <w:t>Приложение  К</w:t>
      </w:r>
      <w:bookmarkEnd w:id="100"/>
    </w:p>
    <w:p w:rsidR="00C24FE6" w:rsidRPr="00C24FE6" w:rsidRDefault="00C24FE6" w:rsidP="00C24FE6">
      <w:pPr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eastAsia="en-US" w:bidi="ar-SA"/>
        </w:rPr>
      </w:pPr>
      <w:r w:rsidRPr="00C24FE6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eastAsia="en-US" w:bidi="ar-SA"/>
        </w:rPr>
        <w:t>Объектный код</w:t>
      </w:r>
    </w:p>
    <w:p w:rsidR="00C4412C" w:rsidRPr="001F072A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using</w:t>
      </w:r>
      <w:r w:rsidRPr="001F072A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System</w:t>
      </w:r>
      <w:r w:rsidRPr="001F072A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;</w:t>
      </w:r>
    </w:p>
    <w:p w:rsidR="00C4412C" w:rsidRPr="001F072A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namespace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CourseProject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{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class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C4412C">
        <w:rPr>
          <w:rFonts w:ascii="Times New Roman" w:hAnsi="Times New Roman" w:cs="Times New Roman"/>
          <w:color w:val="2B91AF"/>
          <w:kern w:val="0"/>
          <w:sz w:val="28"/>
          <w:szCs w:val="28"/>
          <w:lang w:eastAsia="en-US" w:bidi="ar-SA"/>
        </w:rPr>
        <w:t>DVV2018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xz(</w:t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string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str)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p  = ClassLibrary.MyClass.strlen(str);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return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p 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}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static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void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Main(</w:t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string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[] args)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x  = 10;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y  = 10;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string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str  = </w:t>
      </w:r>
      <w:r w:rsidRPr="00C4412C">
        <w:rPr>
          <w:rFonts w:ascii="Times New Roman" w:hAnsi="Times New Roman" w:cs="Times New Roman"/>
          <w:color w:val="A31515"/>
          <w:kern w:val="0"/>
          <w:sz w:val="28"/>
          <w:szCs w:val="28"/>
          <w:lang w:eastAsia="en-US" w:bidi="ar-SA"/>
        </w:rPr>
        <w:t>"str"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string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mystr  = </w:t>
      </w:r>
      <w:r w:rsidRPr="00C4412C">
        <w:rPr>
          <w:rFonts w:ascii="Times New Roman" w:hAnsi="Times New Roman" w:cs="Times New Roman"/>
          <w:color w:val="A31515"/>
          <w:kern w:val="0"/>
          <w:sz w:val="28"/>
          <w:szCs w:val="28"/>
          <w:lang w:eastAsia="en-US" w:bidi="ar-SA"/>
        </w:rPr>
        <w:t>"mynewstring"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mb  = </w:t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false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if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(x  &gt; y)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m  = xz(str);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Console.WriteLine(m);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}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else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{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bool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nb  = ClassLibrary.MyClass.substr(mystr,str);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Console.WriteLine(nb);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}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int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z  = (x  + y) * (x  - y);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  <w:t>Console.WriteLine(z);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  <w:r w:rsidRPr="00C4412C">
        <w:rPr>
          <w:rFonts w:ascii="Times New Roman" w:hAnsi="Times New Roman" w:cs="Times New Roman"/>
          <w:color w:val="0000FF"/>
          <w:kern w:val="0"/>
          <w:sz w:val="28"/>
          <w:szCs w:val="28"/>
          <w:lang w:eastAsia="en-US" w:bidi="ar-SA"/>
        </w:rPr>
        <w:t>while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(Console.ReadKey().Key != 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ConsoleKey.Enter) {}</w:t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</w:t>
      </w: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</w:r>
    </w:p>
    <w:p w:rsidR="00C4412C" w:rsidRPr="00C4412C" w:rsidRDefault="00C4412C" w:rsidP="00C4412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ab/>
        <w:t>}</w:t>
      </w:r>
    </w:p>
    <w:p w:rsidR="00C4412C" w:rsidRPr="00C4412C" w:rsidRDefault="00C4412C" w:rsidP="00C4412C">
      <w:pPr>
        <w:suppressAutoHyphens w:val="0"/>
        <w:autoSpaceDN/>
        <w:spacing w:before="240" w:after="240"/>
        <w:textAlignment w:val="auto"/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</w:pPr>
      <w:r w:rsidRPr="00C4412C"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}</w:t>
      </w:r>
    </w:p>
    <w:sectPr w:rsidR="00C4412C" w:rsidRPr="00C4412C" w:rsidSect="00BF7D2F">
      <w:footerReference w:type="default" r:id="rId24"/>
      <w:pgSz w:w="12240" w:h="15840"/>
      <w:pgMar w:top="1134" w:right="567" w:bottom="851" w:left="130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977" w:rsidRDefault="00096977" w:rsidP="00390B8B">
      <w:pPr>
        <w:rPr>
          <w:rFonts w:hint="eastAsia"/>
        </w:rPr>
      </w:pPr>
      <w:r>
        <w:separator/>
      </w:r>
    </w:p>
  </w:endnote>
  <w:endnote w:type="continuationSeparator" w:id="0">
    <w:p w:rsidR="00096977" w:rsidRDefault="00096977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Content>
      <w:p w:rsidR="004E5D24" w:rsidRDefault="004E5D24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759" w:rsidRPr="008B0759">
          <w:rPr>
            <w:rFonts w:hint="eastAsia"/>
            <w:noProof/>
            <w:lang w:val="ru-RU"/>
          </w:rPr>
          <w:t>4</w:t>
        </w:r>
        <w:r>
          <w:fldChar w:fldCharType="end"/>
        </w:r>
      </w:p>
    </w:sdtContent>
  </w:sdt>
  <w:p w:rsidR="004E5D24" w:rsidRDefault="004E5D24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977" w:rsidRDefault="00096977" w:rsidP="00390B8B">
      <w:pPr>
        <w:rPr>
          <w:rFonts w:hint="eastAsia"/>
        </w:rPr>
      </w:pPr>
      <w:r>
        <w:separator/>
      </w:r>
    </w:p>
  </w:footnote>
  <w:footnote w:type="continuationSeparator" w:id="0">
    <w:p w:rsidR="00096977" w:rsidRDefault="00096977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7BB4171"/>
    <w:multiLevelType w:val="hybridMultilevel"/>
    <w:tmpl w:val="B4F4A06E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A97828"/>
    <w:multiLevelType w:val="hybridMultilevel"/>
    <w:tmpl w:val="DED0733A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851159"/>
    <w:multiLevelType w:val="hybridMultilevel"/>
    <w:tmpl w:val="8F88EF02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24212F99"/>
    <w:multiLevelType w:val="hybridMultilevel"/>
    <w:tmpl w:val="789C8D62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D13E7"/>
    <w:multiLevelType w:val="hybridMultilevel"/>
    <w:tmpl w:val="6480E3EE"/>
    <w:lvl w:ilvl="0" w:tplc="BD8A034E">
      <w:start w:val="1"/>
      <w:numFmt w:val="bullet"/>
      <w:lvlText w:val="-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6" w15:restartNumberingAfterBreak="0">
    <w:nsid w:val="2EE36905"/>
    <w:multiLevelType w:val="hybridMultilevel"/>
    <w:tmpl w:val="8952AE3A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7B6100"/>
    <w:multiLevelType w:val="hybridMultilevel"/>
    <w:tmpl w:val="28D8515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D3C29"/>
    <w:multiLevelType w:val="hybridMultilevel"/>
    <w:tmpl w:val="87960068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F4231B"/>
    <w:multiLevelType w:val="hybridMultilevel"/>
    <w:tmpl w:val="06D43978"/>
    <w:lvl w:ilvl="0" w:tplc="BD8A034E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815162C"/>
    <w:multiLevelType w:val="hybridMultilevel"/>
    <w:tmpl w:val="9AAE6D0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90585"/>
    <w:multiLevelType w:val="hybridMultilevel"/>
    <w:tmpl w:val="F91EB23C"/>
    <w:lvl w:ilvl="0" w:tplc="BD8A034E">
      <w:start w:val="1"/>
      <w:numFmt w:val="bullet"/>
      <w:lvlText w:val="-"/>
      <w:lvlJc w:val="left"/>
      <w:pPr>
        <w:ind w:left="10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5F2221"/>
    <w:multiLevelType w:val="hybridMultilevel"/>
    <w:tmpl w:val="25EC4C80"/>
    <w:lvl w:ilvl="0" w:tplc="BD8A034E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B922B5A"/>
    <w:multiLevelType w:val="hybridMultilevel"/>
    <w:tmpl w:val="AD18E3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153D5C"/>
    <w:multiLevelType w:val="hybridMultilevel"/>
    <w:tmpl w:val="86D6470A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8B19E1"/>
    <w:multiLevelType w:val="hybridMultilevel"/>
    <w:tmpl w:val="1C589C06"/>
    <w:lvl w:ilvl="0" w:tplc="BD8A034E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B2103E0"/>
    <w:multiLevelType w:val="hybridMultilevel"/>
    <w:tmpl w:val="B516AE06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5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38"/>
  </w:num>
  <w:num w:numId="3">
    <w:abstractNumId w:val="38"/>
    <w:lvlOverride w:ilvl="0">
      <w:startOverride w:val="1"/>
    </w:lvlOverride>
  </w:num>
  <w:num w:numId="4">
    <w:abstractNumId w:val="22"/>
  </w:num>
  <w:num w:numId="5">
    <w:abstractNumId w:val="29"/>
  </w:num>
  <w:num w:numId="6">
    <w:abstractNumId w:val="28"/>
  </w:num>
  <w:num w:numId="7">
    <w:abstractNumId w:val="39"/>
  </w:num>
  <w:num w:numId="8">
    <w:abstractNumId w:val="0"/>
  </w:num>
  <w:num w:numId="9">
    <w:abstractNumId w:val="26"/>
  </w:num>
  <w:num w:numId="10">
    <w:abstractNumId w:val="33"/>
  </w:num>
  <w:num w:numId="11">
    <w:abstractNumId w:val="30"/>
  </w:num>
  <w:num w:numId="12">
    <w:abstractNumId w:val="9"/>
  </w:num>
  <w:num w:numId="13">
    <w:abstractNumId w:val="40"/>
  </w:num>
  <w:num w:numId="14">
    <w:abstractNumId w:val="45"/>
  </w:num>
  <w:num w:numId="15">
    <w:abstractNumId w:val="34"/>
  </w:num>
  <w:num w:numId="16">
    <w:abstractNumId w:val="32"/>
  </w:num>
  <w:num w:numId="17">
    <w:abstractNumId w:val="5"/>
  </w:num>
  <w:num w:numId="18">
    <w:abstractNumId w:val="14"/>
  </w:num>
  <w:num w:numId="19">
    <w:abstractNumId w:val="46"/>
  </w:num>
  <w:num w:numId="20">
    <w:abstractNumId w:val="36"/>
  </w:num>
  <w:num w:numId="21">
    <w:abstractNumId w:val="20"/>
  </w:num>
  <w:num w:numId="22">
    <w:abstractNumId w:val="2"/>
  </w:num>
  <w:num w:numId="23">
    <w:abstractNumId w:val="21"/>
  </w:num>
  <w:num w:numId="24">
    <w:abstractNumId w:val="6"/>
  </w:num>
  <w:num w:numId="25">
    <w:abstractNumId w:val="42"/>
  </w:num>
  <w:num w:numId="26">
    <w:abstractNumId w:val="25"/>
  </w:num>
  <w:num w:numId="27">
    <w:abstractNumId w:val="27"/>
  </w:num>
  <w:num w:numId="28">
    <w:abstractNumId w:val="13"/>
  </w:num>
  <w:num w:numId="29">
    <w:abstractNumId w:val="7"/>
  </w:num>
  <w:num w:numId="30">
    <w:abstractNumId w:val="19"/>
  </w:num>
  <w:num w:numId="31">
    <w:abstractNumId w:val="4"/>
  </w:num>
  <w:num w:numId="32">
    <w:abstractNumId w:val="24"/>
  </w:num>
  <w:num w:numId="33">
    <w:abstractNumId w:val="15"/>
  </w:num>
  <w:num w:numId="34">
    <w:abstractNumId w:val="1"/>
  </w:num>
  <w:num w:numId="35">
    <w:abstractNumId w:val="16"/>
  </w:num>
  <w:num w:numId="36">
    <w:abstractNumId w:val="18"/>
  </w:num>
  <w:num w:numId="37">
    <w:abstractNumId w:val="41"/>
  </w:num>
  <w:num w:numId="38">
    <w:abstractNumId w:val="11"/>
  </w:num>
  <w:num w:numId="39">
    <w:abstractNumId w:val="43"/>
  </w:num>
  <w:num w:numId="40">
    <w:abstractNumId w:val="37"/>
  </w:num>
  <w:num w:numId="41">
    <w:abstractNumId w:val="35"/>
  </w:num>
  <w:num w:numId="42">
    <w:abstractNumId w:val="44"/>
  </w:num>
  <w:num w:numId="43">
    <w:abstractNumId w:val="31"/>
  </w:num>
  <w:num w:numId="44">
    <w:abstractNumId w:val="8"/>
  </w:num>
  <w:num w:numId="45">
    <w:abstractNumId w:val="17"/>
  </w:num>
  <w:num w:numId="46">
    <w:abstractNumId w:val="23"/>
  </w:num>
  <w:num w:numId="47">
    <w:abstractNumId w:val="12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0CD4"/>
    <w:rsid w:val="00003C34"/>
    <w:rsid w:val="000068C3"/>
    <w:rsid w:val="00007AC0"/>
    <w:rsid w:val="00014BF6"/>
    <w:rsid w:val="00027894"/>
    <w:rsid w:val="00033A56"/>
    <w:rsid w:val="0003538C"/>
    <w:rsid w:val="000448A8"/>
    <w:rsid w:val="0006153D"/>
    <w:rsid w:val="00063CF6"/>
    <w:rsid w:val="00067EA6"/>
    <w:rsid w:val="0008507E"/>
    <w:rsid w:val="00096977"/>
    <w:rsid w:val="000A4578"/>
    <w:rsid w:val="000B0224"/>
    <w:rsid w:val="000F0835"/>
    <w:rsid w:val="000F4A43"/>
    <w:rsid w:val="000F7D62"/>
    <w:rsid w:val="00100469"/>
    <w:rsid w:val="00112129"/>
    <w:rsid w:val="00124068"/>
    <w:rsid w:val="001403ED"/>
    <w:rsid w:val="001558DE"/>
    <w:rsid w:val="0017235F"/>
    <w:rsid w:val="00183D9F"/>
    <w:rsid w:val="001850DD"/>
    <w:rsid w:val="0018527B"/>
    <w:rsid w:val="001871F0"/>
    <w:rsid w:val="00190158"/>
    <w:rsid w:val="00193087"/>
    <w:rsid w:val="00197DF8"/>
    <w:rsid w:val="001A3DD5"/>
    <w:rsid w:val="001D66B3"/>
    <w:rsid w:val="001D6B3D"/>
    <w:rsid w:val="001E03BD"/>
    <w:rsid w:val="001F072A"/>
    <w:rsid w:val="001F53F7"/>
    <w:rsid w:val="002062C9"/>
    <w:rsid w:val="00207245"/>
    <w:rsid w:val="00212558"/>
    <w:rsid w:val="00215EDC"/>
    <w:rsid w:val="00240C80"/>
    <w:rsid w:val="002447A3"/>
    <w:rsid w:val="00260C89"/>
    <w:rsid w:val="00260D11"/>
    <w:rsid w:val="00271802"/>
    <w:rsid w:val="002747E0"/>
    <w:rsid w:val="00287DA3"/>
    <w:rsid w:val="002908C8"/>
    <w:rsid w:val="002B37D3"/>
    <w:rsid w:val="002B5C54"/>
    <w:rsid w:val="002C026E"/>
    <w:rsid w:val="002C22EF"/>
    <w:rsid w:val="002C3EA4"/>
    <w:rsid w:val="002D5075"/>
    <w:rsid w:val="002E30AA"/>
    <w:rsid w:val="002E3C48"/>
    <w:rsid w:val="002E5586"/>
    <w:rsid w:val="002E7429"/>
    <w:rsid w:val="002F363E"/>
    <w:rsid w:val="003128E5"/>
    <w:rsid w:val="00313672"/>
    <w:rsid w:val="00315F60"/>
    <w:rsid w:val="00327181"/>
    <w:rsid w:val="003464A5"/>
    <w:rsid w:val="0034742A"/>
    <w:rsid w:val="00353628"/>
    <w:rsid w:val="00365019"/>
    <w:rsid w:val="00375B67"/>
    <w:rsid w:val="003819F4"/>
    <w:rsid w:val="0038505C"/>
    <w:rsid w:val="00390B8B"/>
    <w:rsid w:val="003B1BC8"/>
    <w:rsid w:val="003C712C"/>
    <w:rsid w:val="003E7A5B"/>
    <w:rsid w:val="00405771"/>
    <w:rsid w:val="0045369C"/>
    <w:rsid w:val="00453D8D"/>
    <w:rsid w:val="00493A80"/>
    <w:rsid w:val="004953DE"/>
    <w:rsid w:val="004A296B"/>
    <w:rsid w:val="004D5386"/>
    <w:rsid w:val="004E44F9"/>
    <w:rsid w:val="004E5D24"/>
    <w:rsid w:val="004F0535"/>
    <w:rsid w:val="00500016"/>
    <w:rsid w:val="00503713"/>
    <w:rsid w:val="00511DC3"/>
    <w:rsid w:val="005159D0"/>
    <w:rsid w:val="00517B85"/>
    <w:rsid w:val="00522425"/>
    <w:rsid w:val="005419A2"/>
    <w:rsid w:val="005477E1"/>
    <w:rsid w:val="00551C85"/>
    <w:rsid w:val="005608F8"/>
    <w:rsid w:val="00564E55"/>
    <w:rsid w:val="00584DF7"/>
    <w:rsid w:val="00591946"/>
    <w:rsid w:val="005A36EC"/>
    <w:rsid w:val="005C2935"/>
    <w:rsid w:val="005D2466"/>
    <w:rsid w:val="005F08AC"/>
    <w:rsid w:val="005F6830"/>
    <w:rsid w:val="00606E1D"/>
    <w:rsid w:val="006151E0"/>
    <w:rsid w:val="0062398B"/>
    <w:rsid w:val="0063058D"/>
    <w:rsid w:val="006342A7"/>
    <w:rsid w:val="0063524B"/>
    <w:rsid w:val="00644957"/>
    <w:rsid w:val="00661607"/>
    <w:rsid w:val="00665115"/>
    <w:rsid w:val="00672677"/>
    <w:rsid w:val="00676C4B"/>
    <w:rsid w:val="00685A66"/>
    <w:rsid w:val="0069257B"/>
    <w:rsid w:val="00693329"/>
    <w:rsid w:val="006A1882"/>
    <w:rsid w:val="006C0E95"/>
    <w:rsid w:val="006C5FF7"/>
    <w:rsid w:val="006D3FB9"/>
    <w:rsid w:val="006D4A48"/>
    <w:rsid w:val="006E3C53"/>
    <w:rsid w:val="007032CE"/>
    <w:rsid w:val="00706E6D"/>
    <w:rsid w:val="0071185D"/>
    <w:rsid w:val="007177D9"/>
    <w:rsid w:val="007210CD"/>
    <w:rsid w:val="007308F1"/>
    <w:rsid w:val="00736671"/>
    <w:rsid w:val="007578E6"/>
    <w:rsid w:val="007705B8"/>
    <w:rsid w:val="007760FF"/>
    <w:rsid w:val="00777211"/>
    <w:rsid w:val="007A5B65"/>
    <w:rsid w:val="007A6CE0"/>
    <w:rsid w:val="007A73B1"/>
    <w:rsid w:val="007F50EE"/>
    <w:rsid w:val="008035B0"/>
    <w:rsid w:val="00836DB9"/>
    <w:rsid w:val="008548C8"/>
    <w:rsid w:val="00861571"/>
    <w:rsid w:val="008653F2"/>
    <w:rsid w:val="00872971"/>
    <w:rsid w:val="00874271"/>
    <w:rsid w:val="008747DC"/>
    <w:rsid w:val="00874E7D"/>
    <w:rsid w:val="0089160F"/>
    <w:rsid w:val="00897759"/>
    <w:rsid w:val="008A69D2"/>
    <w:rsid w:val="008B0220"/>
    <w:rsid w:val="008B0759"/>
    <w:rsid w:val="008C3B82"/>
    <w:rsid w:val="008E1892"/>
    <w:rsid w:val="008E1992"/>
    <w:rsid w:val="008E6C34"/>
    <w:rsid w:val="008F279A"/>
    <w:rsid w:val="008F462A"/>
    <w:rsid w:val="008F56DE"/>
    <w:rsid w:val="00900788"/>
    <w:rsid w:val="009065C9"/>
    <w:rsid w:val="00921626"/>
    <w:rsid w:val="009235D1"/>
    <w:rsid w:val="00950A37"/>
    <w:rsid w:val="00950F1E"/>
    <w:rsid w:val="00956223"/>
    <w:rsid w:val="009565D5"/>
    <w:rsid w:val="00956F42"/>
    <w:rsid w:val="00960D6C"/>
    <w:rsid w:val="00965427"/>
    <w:rsid w:val="00966D25"/>
    <w:rsid w:val="009704EB"/>
    <w:rsid w:val="0097774F"/>
    <w:rsid w:val="009816D0"/>
    <w:rsid w:val="00982B5F"/>
    <w:rsid w:val="00992C08"/>
    <w:rsid w:val="009A0E30"/>
    <w:rsid w:val="009A22D9"/>
    <w:rsid w:val="009A3C86"/>
    <w:rsid w:val="009B39FA"/>
    <w:rsid w:val="009C47A1"/>
    <w:rsid w:val="009D1B29"/>
    <w:rsid w:val="009E6746"/>
    <w:rsid w:val="009F7B54"/>
    <w:rsid w:val="00A04CEB"/>
    <w:rsid w:val="00A13AF9"/>
    <w:rsid w:val="00A17F7E"/>
    <w:rsid w:val="00A24FEB"/>
    <w:rsid w:val="00A30AE1"/>
    <w:rsid w:val="00A350D8"/>
    <w:rsid w:val="00A45361"/>
    <w:rsid w:val="00A977D5"/>
    <w:rsid w:val="00AA7253"/>
    <w:rsid w:val="00AB3703"/>
    <w:rsid w:val="00AC5C56"/>
    <w:rsid w:val="00AC6B27"/>
    <w:rsid w:val="00AD543C"/>
    <w:rsid w:val="00AE02B9"/>
    <w:rsid w:val="00AE10F9"/>
    <w:rsid w:val="00AE2508"/>
    <w:rsid w:val="00AE4A6F"/>
    <w:rsid w:val="00B04C27"/>
    <w:rsid w:val="00B06B36"/>
    <w:rsid w:val="00B34801"/>
    <w:rsid w:val="00B434D4"/>
    <w:rsid w:val="00B43B4F"/>
    <w:rsid w:val="00B46BF2"/>
    <w:rsid w:val="00B62229"/>
    <w:rsid w:val="00B62FEE"/>
    <w:rsid w:val="00B6489C"/>
    <w:rsid w:val="00B82BF5"/>
    <w:rsid w:val="00B84324"/>
    <w:rsid w:val="00B84F1B"/>
    <w:rsid w:val="00B85965"/>
    <w:rsid w:val="00B87683"/>
    <w:rsid w:val="00BA3B01"/>
    <w:rsid w:val="00BB162C"/>
    <w:rsid w:val="00BB370A"/>
    <w:rsid w:val="00BB5676"/>
    <w:rsid w:val="00BC045A"/>
    <w:rsid w:val="00BC69EC"/>
    <w:rsid w:val="00BD05DD"/>
    <w:rsid w:val="00BE3A01"/>
    <w:rsid w:val="00BF6E1C"/>
    <w:rsid w:val="00BF7D2F"/>
    <w:rsid w:val="00C24FE6"/>
    <w:rsid w:val="00C25281"/>
    <w:rsid w:val="00C26768"/>
    <w:rsid w:val="00C35C6F"/>
    <w:rsid w:val="00C4412C"/>
    <w:rsid w:val="00C50761"/>
    <w:rsid w:val="00C60097"/>
    <w:rsid w:val="00C71A16"/>
    <w:rsid w:val="00C71FEC"/>
    <w:rsid w:val="00C81232"/>
    <w:rsid w:val="00C87755"/>
    <w:rsid w:val="00C90275"/>
    <w:rsid w:val="00CC2333"/>
    <w:rsid w:val="00CC3F7B"/>
    <w:rsid w:val="00CD5A40"/>
    <w:rsid w:val="00CE34E1"/>
    <w:rsid w:val="00CE4C35"/>
    <w:rsid w:val="00CF0D30"/>
    <w:rsid w:val="00D136EB"/>
    <w:rsid w:val="00D27074"/>
    <w:rsid w:val="00D33364"/>
    <w:rsid w:val="00D34DDF"/>
    <w:rsid w:val="00D40631"/>
    <w:rsid w:val="00D5158E"/>
    <w:rsid w:val="00D61E3A"/>
    <w:rsid w:val="00D62D86"/>
    <w:rsid w:val="00D7336B"/>
    <w:rsid w:val="00D75CE2"/>
    <w:rsid w:val="00D778D2"/>
    <w:rsid w:val="00D81D30"/>
    <w:rsid w:val="00D84DE4"/>
    <w:rsid w:val="00D92D7B"/>
    <w:rsid w:val="00D971B2"/>
    <w:rsid w:val="00DA02B7"/>
    <w:rsid w:val="00DD61B3"/>
    <w:rsid w:val="00E02402"/>
    <w:rsid w:val="00E07290"/>
    <w:rsid w:val="00E235D1"/>
    <w:rsid w:val="00E43B2C"/>
    <w:rsid w:val="00E44AAE"/>
    <w:rsid w:val="00E53894"/>
    <w:rsid w:val="00E5632D"/>
    <w:rsid w:val="00E60530"/>
    <w:rsid w:val="00E62CDA"/>
    <w:rsid w:val="00E652CB"/>
    <w:rsid w:val="00E84A8B"/>
    <w:rsid w:val="00E84EC9"/>
    <w:rsid w:val="00E862D5"/>
    <w:rsid w:val="00E90CA6"/>
    <w:rsid w:val="00E9680B"/>
    <w:rsid w:val="00EA6460"/>
    <w:rsid w:val="00EC67D2"/>
    <w:rsid w:val="00ED5E2A"/>
    <w:rsid w:val="00ED6A25"/>
    <w:rsid w:val="00EE2DCD"/>
    <w:rsid w:val="00EF7C3D"/>
    <w:rsid w:val="00F07847"/>
    <w:rsid w:val="00F1621D"/>
    <w:rsid w:val="00F2085B"/>
    <w:rsid w:val="00F2213F"/>
    <w:rsid w:val="00F30049"/>
    <w:rsid w:val="00F52E3F"/>
    <w:rsid w:val="00F54BEF"/>
    <w:rsid w:val="00F62A97"/>
    <w:rsid w:val="00F62D2E"/>
    <w:rsid w:val="00F63E4F"/>
    <w:rsid w:val="00F84992"/>
    <w:rsid w:val="00FA244C"/>
    <w:rsid w:val="00FA251E"/>
    <w:rsid w:val="00FA76F6"/>
    <w:rsid w:val="00FD0FA8"/>
    <w:rsid w:val="00FD5471"/>
    <w:rsid w:val="00FD641B"/>
    <w:rsid w:val="00FE365A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86FC"/>
  <w15:chartTrackingRefBased/>
  <w15:docId w15:val="{E327507A-68EF-44DF-A875-6C8E1A0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aliases w:val="Содержание"/>
    <w:basedOn w:val="Standard"/>
    <w:uiPriority w:val="34"/>
    <w:qFormat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aliases w:val="Рисунок"/>
    <w:uiPriority w:val="1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  <w:style w:type="character" w:customStyle="1" w:styleId="apple-tab-span">
    <w:name w:val="apple-tab-span"/>
    <w:basedOn w:val="a0"/>
    <w:rsid w:val="00D136EB"/>
  </w:style>
  <w:style w:type="character" w:customStyle="1" w:styleId="mwe-math-mathml-inline">
    <w:name w:val="mwe-math-mathml-inline"/>
    <w:basedOn w:val="a0"/>
    <w:rsid w:val="00003C34"/>
  </w:style>
  <w:style w:type="character" w:customStyle="1" w:styleId="pl-pds">
    <w:name w:val="pl-pds"/>
    <w:basedOn w:val="a0"/>
    <w:rsid w:val="004E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4D9C7-1EE4-4E4C-BE55-9907EF7F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55</Pages>
  <Words>8187</Words>
  <Characters>46672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2018-10-24T20:15:00Z</dcterms:created>
  <dcterms:modified xsi:type="dcterms:W3CDTF">2018-12-17T03:01:00Z</dcterms:modified>
</cp:coreProperties>
</file>