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DA998" w14:textId="77777777" w:rsidR="00A81600" w:rsidRPr="00A81600" w:rsidRDefault="00A81600" w:rsidP="00A81600">
      <w:pPr>
        <w:rPr>
          <w:rFonts w:ascii="Arial" w:hAnsi="Arial" w:cs="Arial"/>
          <w:sz w:val="28"/>
          <w:szCs w:val="28"/>
        </w:rPr>
      </w:pPr>
      <w:r w:rsidRPr="00A81600">
        <w:rPr>
          <w:rFonts w:ascii="Arial" w:hAnsi="Arial" w:cs="Arial"/>
          <w:sz w:val="28"/>
          <w:szCs w:val="28"/>
        </w:rPr>
        <w:t xml:space="preserve">Here are 8 must-know strategies to scale your system. </w:t>
      </w:r>
      <w:r w:rsidRPr="00A81600">
        <w:rPr>
          <w:rFonts w:ascii="Arial" w:hAnsi="Arial" w:cs="Arial"/>
          <w:sz w:val="28"/>
          <w:szCs w:val="28"/>
        </w:rPr>
        <w:br/>
      </w:r>
      <w:r w:rsidRPr="00A81600">
        <w:rPr>
          <w:rFonts w:ascii="Arial" w:hAnsi="Arial" w:cs="Arial"/>
          <w:sz w:val="28"/>
          <w:szCs w:val="28"/>
        </w:rPr>
        <w:br/>
        <w:t xml:space="preserve">1 - Stateless Services </w:t>
      </w:r>
      <w:r w:rsidRPr="00A81600">
        <w:rPr>
          <w:rFonts w:ascii="Arial" w:hAnsi="Arial" w:cs="Arial"/>
          <w:sz w:val="28"/>
          <w:szCs w:val="28"/>
        </w:rPr>
        <w:br/>
        <w:t xml:space="preserve">Design stateless services because they don’t rely on server-specific data and are easier to scale. </w:t>
      </w:r>
      <w:r w:rsidRPr="00A81600">
        <w:rPr>
          <w:rFonts w:ascii="Arial" w:hAnsi="Arial" w:cs="Arial"/>
          <w:sz w:val="28"/>
          <w:szCs w:val="28"/>
        </w:rPr>
        <w:br/>
      </w:r>
      <w:r w:rsidRPr="00A81600">
        <w:rPr>
          <w:rFonts w:ascii="Arial" w:hAnsi="Arial" w:cs="Arial"/>
          <w:sz w:val="28"/>
          <w:szCs w:val="28"/>
        </w:rPr>
        <w:br/>
        <w:t xml:space="preserve">2 - Horizontal Scaling </w:t>
      </w:r>
      <w:r w:rsidRPr="00A81600">
        <w:rPr>
          <w:rFonts w:ascii="Arial" w:hAnsi="Arial" w:cs="Arial"/>
          <w:sz w:val="28"/>
          <w:szCs w:val="28"/>
        </w:rPr>
        <w:br/>
        <w:t xml:space="preserve">Add more servers so that the workload can be shared. </w:t>
      </w:r>
      <w:r w:rsidRPr="00A81600">
        <w:rPr>
          <w:rFonts w:ascii="Arial" w:hAnsi="Arial" w:cs="Arial"/>
          <w:sz w:val="28"/>
          <w:szCs w:val="28"/>
        </w:rPr>
        <w:br/>
      </w:r>
      <w:r w:rsidRPr="00A81600">
        <w:rPr>
          <w:rFonts w:ascii="Arial" w:hAnsi="Arial" w:cs="Arial"/>
          <w:sz w:val="28"/>
          <w:szCs w:val="28"/>
        </w:rPr>
        <w:br/>
        <w:t xml:space="preserve">3 - Load Balancing </w:t>
      </w:r>
      <w:r w:rsidRPr="00A81600">
        <w:rPr>
          <w:rFonts w:ascii="Arial" w:hAnsi="Arial" w:cs="Arial"/>
          <w:sz w:val="28"/>
          <w:szCs w:val="28"/>
        </w:rPr>
        <w:br/>
        <w:t xml:space="preserve">Use a load balancer to distribute incoming requests evenly across multiple servers. </w:t>
      </w:r>
      <w:r w:rsidRPr="00A81600">
        <w:rPr>
          <w:rFonts w:ascii="Arial" w:hAnsi="Arial" w:cs="Arial"/>
          <w:sz w:val="28"/>
          <w:szCs w:val="28"/>
        </w:rPr>
        <w:br/>
      </w:r>
      <w:r w:rsidRPr="00A81600">
        <w:rPr>
          <w:rFonts w:ascii="Arial" w:hAnsi="Arial" w:cs="Arial"/>
          <w:sz w:val="28"/>
          <w:szCs w:val="28"/>
        </w:rPr>
        <w:br/>
        <w:t xml:space="preserve">4 - Auto Scaling </w:t>
      </w:r>
      <w:r w:rsidRPr="00A81600">
        <w:rPr>
          <w:rFonts w:ascii="Arial" w:hAnsi="Arial" w:cs="Arial"/>
          <w:sz w:val="28"/>
          <w:szCs w:val="28"/>
        </w:rPr>
        <w:br/>
        <w:t xml:space="preserve">Implement auto-scaling policies to adjust resources based on real-time traffic. </w:t>
      </w:r>
      <w:r w:rsidRPr="00A81600">
        <w:rPr>
          <w:rFonts w:ascii="Arial" w:hAnsi="Arial" w:cs="Arial"/>
          <w:sz w:val="28"/>
          <w:szCs w:val="28"/>
        </w:rPr>
        <w:br/>
      </w:r>
      <w:r w:rsidRPr="00A81600">
        <w:rPr>
          <w:rFonts w:ascii="Arial" w:hAnsi="Arial" w:cs="Arial"/>
          <w:sz w:val="28"/>
          <w:szCs w:val="28"/>
        </w:rPr>
        <w:br/>
        <w:t xml:space="preserve">5 - Caching </w:t>
      </w:r>
      <w:r w:rsidRPr="00A81600">
        <w:rPr>
          <w:rFonts w:ascii="Arial" w:hAnsi="Arial" w:cs="Arial"/>
          <w:sz w:val="28"/>
          <w:szCs w:val="28"/>
        </w:rPr>
        <w:br/>
        <w:t xml:space="preserve">Use caching to reduce the load on the database and handle repetitive requests at scale. </w:t>
      </w:r>
      <w:r w:rsidRPr="00A81600">
        <w:rPr>
          <w:rFonts w:ascii="Arial" w:hAnsi="Arial" w:cs="Arial"/>
          <w:sz w:val="28"/>
          <w:szCs w:val="28"/>
        </w:rPr>
        <w:br/>
      </w:r>
      <w:r w:rsidRPr="00A81600">
        <w:rPr>
          <w:rFonts w:ascii="Arial" w:hAnsi="Arial" w:cs="Arial"/>
          <w:sz w:val="28"/>
          <w:szCs w:val="28"/>
        </w:rPr>
        <w:br/>
        <w:t xml:space="preserve">6 - Database Replication </w:t>
      </w:r>
      <w:r w:rsidRPr="00A81600">
        <w:rPr>
          <w:rFonts w:ascii="Arial" w:hAnsi="Arial" w:cs="Arial"/>
          <w:sz w:val="28"/>
          <w:szCs w:val="28"/>
        </w:rPr>
        <w:br/>
        <w:t xml:space="preserve">Replicate data across multiple nodes to scale the read operations while improving redundancy. </w:t>
      </w:r>
      <w:r w:rsidRPr="00A81600">
        <w:rPr>
          <w:rFonts w:ascii="Arial" w:hAnsi="Arial" w:cs="Arial"/>
          <w:sz w:val="28"/>
          <w:szCs w:val="28"/>
        </w:rPr>
        <w:br/>
      </w:r>
      <w:r w:rsidRPr="00A81600">
        <w:rPr>
          <w:rFonts w:ascii="Arial" w:hAnsi="Arial" w:cs="Arial"/>
          <w:sz w:val="28"/>
          <w:szCs w:val="28"/>
        </w:rPr>
        <w:br/>
        <w:t xml:space="preserve">7 - Database Sharding </w:t>
      </w:r>
      <w:r w:rsidRPr="00A81600">
        <w:rPr>
          <w:rFonts w:ascii="Arial" w:hAnsi="Arial" w:cs="Arial"/>
          <w:sz w:val="28"/>
          <w:szCs w:val="28"/>
        </w:rPr>
        <w:br/>
        <w:t xml:space="preserve">Distribute data across multiple instances to scale the writes as well as reads. </w:t>
      </w:r>
      <w:r w:rsidRPr="00A81600">
        <w:rPr>
          <w:rFonts w:ascii="Arial" w:hAnsi="Arial" w:cs="Arial"/>
          <w:sz w:val="28"/>
          <w:szCs w:val="28"/>
        </w:rPr>
        <w:br/>
      </w:r>
      <w:r w:rsidRPr="00A81600">
        <w:rPr>
          <w:rFonts w:ascii="Arial" w:hAnsi="Arial" w:cs="Arial"/>
          <w:sz w:val="28"/>
          <w:szCs w:val="28"/>
        </w:rPr>
        <w:br/>
        <w:t xml:space="preserve">8 - Async Processing </w:t>
      </w:r>
      <w:r w:rsidRPr="00A81600">
        <w:rPr>
          <w:rFonts w:ascii="Arial" w:hAnsi="Arial" w:cs="Arial"/>
          <w:sz w:val="28"/>
          <w:szCs w:val="28"/>
        </w:rPr>
        <w:br/>
        <w:t xml:space="preserve">Move time-consuming and resource-intensive tasks to background workers using async processing to scale out new requests. </w:t>
      </w:r>
      <w:r w:rsidRPr="00A81600">
        <w:rPr>
          <w:rFonts w:ascii="Arial" w:hAnsi="Arial" w:cs="Arial"/>
          <w:sz w:val="28"/>
          <w:szCs w:val="28"/>
        </w:rPr>
        <w:br/>
      </w:r>
      <w:r w:rsidRPr="00A81600">
        <w:rPr>
          <w:rFonts w:ascii="Arial" w:hAnsi="Arial" w:cs="Arial"/>
          <w:sz w:val="28"/>
          <w:szCs w:val="28"/>
        </w:rPr>
        <w:br/>
        <w:t xml:space="preserve">Over to you: Which other strategies have you used? </w:t>
      </w:r>
    </w:p>
    <w:p w14:paraId="482FC3D0" w14:textId="692D672B" w:rsidR="00A81600" w:rsidRDefault="00A81600">
      <w:r>
        <w:lastRenderedPageBreak/>
        <w:fldChar w:fldCharType="begin"/>
      </w:r>
      <w:r>
        <w:instrText xml:space="preserve"> INCLUDEPICTURE "https://media.licdn.com/dms/image/v2/D4E22AQG8s-817BdvUQ/feedshare-shrink_1280/feedshare-shrink_1280/0/1729007134048?e=1732147200&amp;v=beta&amp;t=Ok5Dq6oANBsVNPBIiZbb17yFh6NDzCKViydY7sWWAuU"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5BCEB79" wp14:editId="6F5D4BAF">
            <wp:extent cx="5943600" cy="7828915"/>
            <wp:effectExtent l="0" t="0" r="0" b="0"/>
            <wp:docPr id="160950" name="Picture 1" descr="graphical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21" descr="graphical user interfa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A81600" w:rsidSect="00A8160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600"/>
    <w:rsid w:val="00A81600"/>
    <w:rsid w:val="00F0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9E9237"/>
  <w15:chartTrackingRefBased/>
  <w15:docId w15:val="{C7C043BA-3ADE-FF4D-8996-20FB1C963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6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6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6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6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6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6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6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6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6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6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6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6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6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6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6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6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6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6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6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1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6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16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16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6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6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6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6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6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6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7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 B</dc:creator>
  <cp:keywords/>
  <dc:description/>
  <cp:lastModifiedBy>Ranga B</cp:lastModifiedBy>
  <cp:revision>1</cp:revision>
  <dcterms:created xsi:type="dcterms:W3CDTF">2024-10-16T11:01:00Z</dcterms:created>
  <dcterms:modified xsi:type="dcterms:W3CDTF">2024-10-16T11:03:00Z</dcterms:modified>
</cp:coreProperties>
</file>