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FD7C" w14:textId="77777777" w:rsidR="003C7FC0" w:rsidRPr="003C7FC0" w:rsidRDefault="003C7FC0" w:rsidP="003C7FC0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www.refseek.com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is a search engine for academic resources. More than a billion sources 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5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www.worldcat.org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- search the content of 20,000 global libraries. 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6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https://link.springer.com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- access to more than 10 million scientific documents: books, articles, 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7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www.bioline.org.br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is a library of published bioscientific journals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8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http://repec.org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- Volunteers from 102 countries collected nearly 4 million publications 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9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www.science.gov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is a U.S. government search engine for more than 2200 scientific sites. 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10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www.pdfdrive.com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is the largest website for free download of PDF books. Claim more than 225 million titles.</w:t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r w:rsidRPr="003C7FC0">
        <w:rPr>
          <w:rFonts w:ascii="Times New Roman" w:eastAsia="Times New Roman" w:hAnsi="Times New Roman" w:cs="Times New Roman"/>
          <w:lang w:eastAsia="en-GB"/>
        </w:rPr>
        <w:br/>
      </w:r>
      <w:hyperlink r:id="rId11" w:history="1">
        <w:r w:rsidRPr="003C7F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www.base-search.net</w:t>
        </w:r>
      </w:hyperlink>
      <w:r w:rsidRPr="003C7FC0">
        <w:rPr>
          <w:rFonts w:ascii="Times New Roman" w:eastAsia="Times New Roman" w:hAnsi="Times New Roman" w:cs="Times New Roman"/>
          <w:lang w:eastAsia="en-GB"/>
        </w:rPr>
        <w:t xml:space="preserve"> is one of the most powerful search engines for academic research texts. More than 100 million scientific articles, 70% of which are free</w:t>
      </w:r>
    </w:p>
    <w:p w14:paraId="4253A4E2" w14:textId="77777777" w:rsidR="003C7FC0" w:rsidRDefault="003C7FC0"/>
    <w:sectPr w:rsidR="003C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C0"/>
    <w:rsid w:val="003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1880"/>
  <w15:chartTrackingRefBased/>
  <w15:docId w15:val="{E3CC32F4-D15D-0145-B8B4-63B8A52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C7FC0"/>
  </w:style>
  <w:style w:type="character" w:styleId="Hyperlink">
    <w:name w:val="Hyperlink"/>
    <w:basedOn w:val="DefaultParagraphFont"/>
    <w:uiPriority w:val="99"/>
    <w:semiHidden/>
    <w:unhideWhenUsed/>
    <w:rsid w:val="003C7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ec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ioline.org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" TargetMode="External"/><Relationship Id="rId11" Type="http://schemas.openxmlformats.org/officeDocument/2006/relationships/hyperlink" Target="http://www.base-search.net" TargetMode="External"/><Relationship Id="rId5" Type="http://schemas.openxmlformats.org/officeDocument/2006/relationships/hyperlink" Target="http://www.worldcat.org" TargetMode="External"/><Relationship Id="rId10" Type="http://schemas.openxmlformats.org/officeDocument/2006/relationships/hyperlink" Target="http://www.pdfdrive.com" TargetMode="External"/><Relationship Id="rId4" Type="http://schemas.openxmlformats.org/officeDocument/2006/relationships/hyperlink" Target="http://www.refseek.com" TargetMode="External"/><Relationship Id="rId9" Type="http://schemas.openxmlformats.org/officeDocument/2006/relationships/hyperlink" Target="http://www.science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2023-02-28T09:25:00Z</dcterms:created>
  <dcterms:modified xsi:type="dcterms:W3CDTF">2023-02-28T09:27:00Z</dcterms:modified>
</cp:coreProperties>
</file>