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A1AA6" w14:textId="77777777" w:rsidR="00134A09" w:rsidRPr="00134A09" w:rsidRDefault="00134A09" w:rsidP="00134A09">
      <w:pPr>
        <w:rPr>
          <w:rFonts w:ascii="Times New Roman" w:eastAsia="Times New Roman" w:hAnsi="Times New Roman" w:cs="Times New Roman"/>
          <w:kern w:val="0"/>
          <w:lang w:eastAsia="en-GB"/>
          <w14:ligatures w14:val="none"/>
        </w:rPr>
      </w:pPr>
      <w:r w:rsidRPr="00134A09">
        <w:rPr>
          <w:rFonts w:ascii="Times New Roman" w:eastAsia="Times New Roman" w:hAnsi="Times New Roman" w:cs="Times New Roman"/>
          <w:kern w:val="0"/>
          <w:lang w:eastAsia="en-GB"/>
          <w14:ligatures w14:val="none"/>
        </w:rPr>
        <w:t>Unlocking Career Success: The Power of System Design in Interviews</w:t>
      </w:r>
      <w:r w:rsidRPr="00134A09">
        <w:rPr>
          <w:rFonts w:ascii="Times New Roman" w:eastAsia="Times New Roman" w:hAnsi="Times New Roman" w:cs="Times New Roman"/>
          <w:kern w:val="0"/>
          <w:lang w:eastAsia="en-GB"/>
          <w14:ligatures w14:val="none"/>
        </w:rPr>
        <w:br/>
      </w:r>
      <w:r w:rsidRPr="00134A09">
        <w:rPr>
          <w:rFonts w:ascii="Times New Roman" w:eastAsia="Times New Roman" w:hAnsi="Times New Roman" w:cs="Times New Roman"/>
          <w:kern w:val="0"/>
          <w:lang w:eastAsia="en-GB"/>
          <w14:ligatures w14:val="none"/>
        </w:rPr>
        <w:br/>
        <w:t xml:space="preserve">I wanted to share some insights into why understanding system design is an absolute game-changer when it comes to cracking those coveted interviews at product-based companies. </w:t>
      </w:r>
      <w:r w:rsidRPr="00134A09">
        <w:rPr>
          <w:rFonts w:ascii="Apple Color Emoji" w:eastAsia="Times New Roman" w:hAnsi="Apple Color Emoji" w:cs="Apple Color Emoji"/>
          <w:kern w:val="0"/>
          <w:lang w:eastAsia="en-GB"/>
          <w14:ligatures w14:val="none"/>
        </w:rPr>
        <w:t>🌐💡</w:t>
      </w:r>
      <w:r w:rsidRPr="00134A09">
        <w:rPr>
          <w:rFonts w:ascii="Times New Roman" w:eastAsia="Times New Roman" w:hAnsi="Times New Roman" w:cs="Times New Roman"/>
          <w:kern w:val="0"/>
          <w:lang w:eastAsia="en-GB"/>
          <w14:ligatures w14:val="none"/>
        </w:rPr>
        <w:br/>
      </w:r>
      <w:r w:rsidRPr="00134A09">
        <w:rPr>
          <w:rFonts w:ascii="Times New Roman" w:eastAsia="Times New Roman" w:hAnsi="Times New Roman" w:cs="Times New Roman"/>
          <w:kern w:val="0"/>
          <w:lang w:eastAsia="en-GB"/>
          <w14:ligatures w14:val="none"/>
        </w:rPr>
        <w:br/>
        <w:t>Problem-Solving Mastery: System design interviews are essentially a playground for your problem-solving skills. They're not just about coding; they're about architecting solutions to real-world, complex problems. Think of it as your chance to showcase your analytical prowess.</w:t>
      </w:r>
      <w:r w:rsidRPr="00134A09">
        <w:rPr>
          <w:rFonts w:ascii="Times New Roman" w:eastAsia="Times New Roman" w:hAnsi="Times New Roman" w:cs="Times New Roman"/>
          <w:kern w:val="0"/>
          <w:lang w:eastAsia="en-GB"/>
          <w14:ligatures w14:val="none"/>
        </w:rPr>
        <w:br/>
      </w:r>
      <w:r w:rsidRPr="00134A09">
        <w:rPr>
          <w:rFonts w:ascii="Times New Roman" w:eastAsia="Times New Roman" w:hAnsi="Times New Roman" w:cs="Times New Roman"/>
          <w:kern w:val="0"/>
          <w:lang w:eastAsia="en-GB"/>
          <w14:ligatures w14:val="none"/>
        </w:rPr>
        <w:br/>
        <w:t>Scalability Savvy: In the world of product-based companies, scalability is everything. They want to see that you can design systems that not only work but can handle exponential growth. Understanding scalability concepts is your key to addressing these challenges with finesse.</w:t>
      </w:r>
      <w:r w:rsidRPr="00134A09">
        <w:rPr>
          <w:rFonts w:ascii="Times New Roman" w:eastAsia="Times New Roman" w:hAnsi="Times New Roman" w:cs="Times New Roman"/>
          <w:kern w:val="0"/>
          <w:lang w:eastAsia="en-GB"/>
          <w14:ligatures w14:val="none"/>
        </w:rPr>
        <w:br/>
      </w:r>
      <w:r w:rsidRPr="00134A09">
        <w:rPr>
          <w:rFonts w:ascii="Times New Roman" w:eastAsia="Times New Roman" w:hAnsi="Times New Roman" w:cs="Times New Roman"/>
          <w:kern w:val="0"/>
          <w:lang w:eastAsia="en-GB"/>
          <w14:ligatures w14:val="none"/>
        </w:rPr>
        <w:br/>
        <w:t>Architectural Artistry: These interviews are your stage to shine as an architect. You get to make decisions about databases, storage, caching, and more. It's your opportunity to showcase your architectural decision-making skills and demonstrate why your design is the best fit.</w:t>
      </w:r>
      <w:r w:rsidRPr="00134A09">
        <w:rPr>
          <w:rFonts w:ascii="Times New Roman" w:eastAsia="Times New Roman" w:hAnsi="Times New Roman" w:cs="Times New Roman"/>
          <w:kern w:val="0"/>
          <w:lang w:eastAsia="en-GB"/>
          <w14:ligatures w14:val="none"/>
        </w:rPr>
        <w:br/>
      </w:r>
      <w:r w:rsidRPr="00134A09">
        <w:rPr>
          <w:rFonts w:ascii="Times New Roman" w:eastAsia="Times New Roman" w:hAnsi="Times New Roman" w:cs="Times New Roman"/>
          <w:kern w:val="0"/>
          <w:lang w:eastAsia="en-GB"/>
          <w14:ligatures w14:val="none"/>
        </w:rPr>
        <w:br/>
        <w:t>Communication Excellence: Picture this – you've designed an incredible system. Now, can you explain it clearly? System design interviews often involve discussions about your design decisions. Your ability to communicate these complex technical concepts clearly is a superpower that employers value.</w:t>
      </w:r>
      <w:r w:rsidRPr="00134A09">
        <w:rPr>
          <w:rFonts w:ascii="Times New Roman" w:eastAsia="Times New Roman" w:hAnsi="Times New Roman" w:cs="Times New Roman"/>
          <w:kern w:val="0"/>
          <w:lang w:eastAsia="en-GB"/>
          <w14:ligatures w14:val="none"/>
        </w:rPr>
        <w:br/>
      </w:r>
      <w:r w:rsidRPr="00134A09">
        <w:rPr>
          <w:rFonts w:ascii="Times New Roman" w:eastAsia="Times New Roman" w:hAnsi="Times New Roman" w:cs="Times New Roman"/>
          <w:kern w:val="0"/>
          <w:lang w:eastAsia="en-GB"/>
          <w14:ligatures w14:val="none"/>
        </w:rPr>
        <w:br/>
        <w:t>Real-World Application: What you learn in system design is not just theoretical; it's directly applicable to building real products. Companies are on the lookout for candidates who can turn knowledge into action, creating practical, efficient, and scalable solutions.</w:t>
      </w:r>
      <w:r w:rsidRPr="00134A09">
        <w:rPr>
          <w:rFonts w:ascii="Times New Roman" w:eastAsia="Times New Roman" w:hAnsi="Times New Roman" w:cs="Times New Roman"/>
          <w:kern w:val="0"/>
          <w:lang w:eastAsia="en-GB"/>
          <w14:ligatures w14:val="none"/>
        </w:rPr>
        <w:br/>
      </w:r>
      <w:r w:rsidRPr="00134A09">
        <w:rPr>
          <w:rFonts w:ascii="Times New Roman" w:eastAsia="Times New Roman" w:hAnsi="Times New Roman" w:cs="Times New Roman"/>
          <w:kern w:val="0"/>
          <w:lang w:eastAsia="en-GB"/>
          <w14:ligatures w14:val="none"/>
        </w:rPr>
        <w:br/>
        <w:t>Collaboration Confidence: System design is not a solo act. Companies want to ensure you can collaborate effectively. These interviews may delve into how different components of a system interact and collaborate. Showcasing your teamwork skills is a big win.</w:t>
      </w:r>
      <w:r w:rsidRPr="00134A09">
        <w:rPr>
          <w:rFonts w:ascii="Times New Roman" w:eastAsia="Times New Roman" w:hAnsi="Times New Roman" w:cs="Times New Roman"/>
          <w:kern w:val="0"/>
          <w:lang w:eastAsia="en-GB"/>
          <w14:ligatures w14:val="none"/>
        </w:rPr>
        <w:br/>
      </w:r>
      <w:r w:rsidRPr="00134A09">
        <w:rPr>
          <w:rFonts w:ascii="Times New Roman" w:eastAsia="Times New Roman" w:hAnsi="Times New Roman" w:cs="Times New Roman"/>
          <w:kern w:val="0"/>
          <w:lang w:eastAsia="en-GB"/>
          <w14:ligatures w14:val="none"/>
        </w:rPr>
        <w:br/>
        <w:t>Trade-Off Tactician: Designing a system involves making trade-offs between various factors – performance, scalability, cost, simplicity. Your ability to navigate these trade-offs and make informed decisions is music to the interviewer's ears.</w:t>
      </w:r>
      <w:r w:rsidRPr="00134A09">
        <w:rPr>
          <w:rFonts w:ascii="Times New Roman" w:eastAsia="Times New Roman" w:hAnsi="Times New Roman" w:cs="Times New Roman"/>
          <w:kern w:val="0"/>
          <w:lang w:eastAsia="en-GB"/>
          <w14:ligatures w14:val="none"/>
        </w:rPr>
        <w:br/>
      </w:r>
      <w:r w:rsidRPr="00134A09">
        <w:rPr>
          <w:rFonts w:ascii="Times New Roman" w:eastAsia="Times New Roman" w:hAnsi="Times New Roman" w:cs="Times New Roman"/>
          <w:kern w:val="0"/>
          <w:lang w:eastAsia="en-GB"/>
          <w14:ligatures w14:val="none"/>
        </w:rPr>
        <w:br/>
        <w:t>Technical Wizardry: System design interviews touch on a variety of technical topics – databases, networking, algorithms, and more. Having a deep understanding of these areas showcases your technical prowess and positions you as a well-rounded candidate.</w:t>
      </w:r>
      <w:r w:rsidRPr="00134A09">
        <w:rPr>
          <w:rFonts w:ascii="Times New Roman" w:eastAsia="Times New Roman" w:hAnsi="Times New Roman" w:cs="Times New Roman"/>
          <w:kern w:val="0"/>
          <w:lang w:eastAsia="en-GB"/>
          <w14:ligatures w14:val="none"/>
        </w:rPr>
        <w:br/>
      </w:r>
      <w:r w:rsidRPr="00134A09">
        <w:rPr>
          <w:rFonts w:ascii="Times New Roman" w:eastAsia="Times New Roman" w:hAnsi="Times New Roman" w:cs="Times New Roman"/>
          <w:kern w:val="0"/>
          <w:lang w:eastAsia="en-GB"/>
          <w14:ligatures w14:val="none"/>
        </w:rPr>
        <w:br/>
        <w:t>Stand Out in the Crowd: In a competitive job market, strong system design skills set you apart. It tells employers that you're not just a coder; you're an architect who can navigate the complexities of building robust systems.</w:t>
      </w:r>
      <w:r w:rsidRPr="00134A09">
        <w:rPr>
          <w:rFonts w:ascii="Times New Roman" w:eastAsia="Times New Roman" w:hAnsi="Times New Roman" w:cs="Times New Roman"/>
          <w:kern w:val="0"/>
          <w:lang w:eastAsia="en-GB"/>
          <w14:ligatures w14:val="none"/>
        </w:rPr>
        <w:br/>
      </w:r>
      <w:r w:rsidRPr="00134A09">
        <w:rPr>
          <w:rFonts w:ascii="Times New Roman" w:eastAsia="Times New Roman" w:hAnsi="Times New Roman" w:cs="Times New Roman"/>
          <w:kern w:val="0"/>
          <w:lang w:eastAsia="en-GB"/>
          <w14:ligatures w14:val="none"/>
        </w:rPr>
        <w:br/>
        <w:t xml:space="preserve">If you're new to these terms or looking to dive deeper, give this a </w:t>
      </w:r>
      <w:r w:rsidRPr="00134A09">
        <w:rPr>
          <w:rFonts w:ascii="Apple Color Emoji" w:eastAsia="Times New Roman" w:hAnsi="Apple Color Emoji" w:cs="Apple Color Emoji"/>
          <w:kern w:val="0"/>
          <w:lang w:eastAsia="en-GB"/>
          <w14:ligatures w14:val="none"/>
        </w:rPr>
        <w:t>❤️</w:t>
      </w:r>
      <w:r w:rsidRPr="00134A09">
        <w:rPr>
          <w:rFonts w:ascii="Times New Roman" w:eastAsia="Times New Roman" w:hAnsi="Times New Roman" w:cs="Times New Roman"/>
          <w:kern w:val="0"/>
          <w:lang w:eastAsia="en-GB"/>
          <w14:ligatures w14:val="none"/>
        </w:rPr>
        <w:t xml:space="preserve"> and share! </w:t>
      </w:r>
      <w:r w:rsidRPr="00134A09">
        <w:rPr>
          <w:rFonts w:ascii="Times New Roman" w:eastAsia="Times New Roman" w:hAnsi="Times New Roman" w:cs="Times New Roman"/>
          <w:kern w:val="0"/>
          <w:lang w:eastAsia="en-GB"/>
          <w14:ligatures w14:val="none"/>
        </w:rPr>
        <w:br/>
        <w:t xml:space="preserve">Together, we can make tech jargon easier to grasp for everyone. </w:t>
      </w:r>
      <w:r w:rsidRPr="00134A09">
        <w:rPr>
          <w:rFonts w:ascii="Apple Color Emoji" w:eastAsia="Times New Roman" w:hAnsi="Apple Color Emoji" w:cs="Apple Color Emoji"/>
          <w:kern w:val="0"/>
          <w:lang w:eastAsia="en-GB"/>
          <w14:ligatures w14:val="none"/>
        </w:rPr>
        <w:t>🌍</w:t>
      </w:r>
    </w:p>
    <w:p w14:paraId="023A30F4" w14:textId="77777777" w:rsidR="00134A09" w:rsidRDefault="00134A09"/>
    <w:p w14:paraId="40A109B2" w14:textId="77777777" w:rsidR="00134A09" w:rsidRDefault="00134A09"/>
    <w:p w14:paraId="312F919F" w14:textId="77777777" w:rsidR="00134A09" w:rsidRDefault="00134A09"/>
    <w:p w14:paraId="515A3C58" w14:textId="18FF7CA4" w:rsidR="00134A09" w:rsidRDefault="00134A09">
      <w:r>
        <w:fldChar w:fldCharType="begin"/>
      </w:r>
      <w:r>
        <w:instrText xml:space="preserve"> INCLUDEPICTURE "https://media.licdn.com/dms/image/D4D22AQHuv2Oq4d8nKg/feedshare-shrink_800/0/1700991599032?e=1703721600&amp;v=beta&amp;t=7cYmWq4MFosK5kVEBFGKQFhYo3-4xpn3unJeXbJZi10" \* MERGEFORMATINET </w:instrText>
      </w:r>
      <w:r>
        <w:fldChar w:fldCharType="separate"/>
      </w:r>
      <w:r>
        <w:rPr>
          <w:noProof/>
        </w:rPr>
        <w:drawing>
          <wp:inline distT="0" distB="0" distL="0" distR="0" wp14:anchorId="2965A091" wp14:editId="1E03F5F5">
            <wp:extent cx="5731510" cy="7164705"/>
            <wp:effectExtent l="0" t="0" r="0" b="0"/>
            <wp:docPr id="509667292"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560" descr="Image preview"/>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7164705"/>
                    </a:xfrm>
                    <a:prstGeom prst="rect">
                      <a:avLst/>
                    </a:prstGeom>
                    <a:noFill/>
                    <a:ln>
                      <a:noFill/>
                    </a:ln>
                  </pic:spPr>
                </pic:pic>
              </a:graphicData>
            </a:graphic>
          </wp:inline>
        </w:drawing>
      </w:r>
      <w:r>
        <w:fldChar w:fldCharType="end"/>
      </w:r>
    </w:p>
    <w:sectPr w:rsidR="00134A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A09"/>
    <w:rsid w:val="00134A0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51EF4BE8"/>
  <w15:chartTrackingRefBased/>
  <w15:docId w15:val="{05BBEA7B-FF3D-474B-93F4-26961B6E0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134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713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446</Words>
  <Characters>2547</Characters>
  <Application>Microsoft Office Word</Application>
  <DocSecurity>0</DocSecurity>
  <Lines>21</Lines>
  <Paragraphs>5</Paragraphs>
  <ScaleCrop>false</ScaleCrop>
  <Company/>
  <LinksUpToDate>false</LinksUpToDate>
  <CharactersWithSpaces>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Kumar Dubasi</dc:creator>
  <cp:keywords/>
  <dc:description/>
  <cp:lastModifiedBy>Uday Kumar Dubasi</cp:lastModifiedBy>
  <cp:revision>1</cp:revision>
  <dcterms:created xsi:type="dcterms:W3CDTF">2023-11-27T22:11:00Z</dcterms:created>
  <dcterms:modified xsi:type="dcterms:W3CDTF">2023-11-27T22:12:00Z</dcterms:modified>
</cp:coreProperties>
</file>